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8EE06" w14:textId="77777777" w:rsidR="00C367E7" w:rsidRPr="002F197D" w:rsidRDefault="00E422FC">
      <w:pPr>
        <w:spacing w:after="734" w:line="259" w:lineRule="auto"/>
        <w:rPr>
          <w:sz w:val="22"/>
          <w:szCs w:val="22"/>
        </w:rPr>
      </w:pPr>
      <w:r w:rsidRPr="002F197D">
        <w:rPr>
          <w:sz w:val="22"/>
          <w:szCs w:val="22"/>
        </w:rPr>
        <w:t xml:space="preserve"> </w:t>
      </w:r>
    </w:p>
    <w:p w14:paraId="06804FF3" w14:textId="77777777" w:rsidR="00C367E7" w:rsidRPr="002F197D" w:rsidRDefault="00E422FC">
      <w:pPr>
        <w:spacing w:line="259" w:lineRule="auto"/>
        <w:ind w:left="-1" w:right="66"/>
        <w:jc w:val="right"/>
        <w:rPr>
          <w:sz w:val="22"/>
          <w:szCs w:val="22"/>
        </w:rPr>
      </w:pPr>
      <w:r w:rsidRPr="002F197D">
        <w:rPr>
          <w:noProof/>
          <w:sz w:val="22"/>
          <w:szCs w:val="22"/>
        </w:rPr>
        <w:drawing>
          <wp:inline distT="0" distB="0" distL="0" distR="0" wp14:anchorId="6F3836FD" wp14:editId="4192B0FD">
            <wp:extent cx="5943600" cy="2914650"/>
            <wp:effectExtent l="0" t="0" r="0" b="0"/>
            <wp:docPr id="51" name="Picture 51" descr="TAMUCT Logo"/>
            <wp:cNvGraphicFramePr/>
            <a:graphic xmlns:a="http://schemas.openxmlformats.org/drawingml/2006/main">
              <a:graphicData uri="http://schemas.openxmlformats.org/drawingml/2006/picture">
                <pic:pic xmlns:pic="http://schemas.openxmlformats.org/drawingml/2006/picture">
                  <pic:nvPicPr>
                    <pic:cNvPr id="51" name="Picture 51" descr="TAMUCT Logo"/>
                    <pic:cNvPicPr/>
                  </pic:nvPicPr>
                  <pic:blipFill>
                    <a:blip r:embed="rId11"/>
                    <a:stretch>
                      <a:fillRect/>
                    </a:stretch>
                  </pic:blipFill>
                  <pic:spPr>
                    <a:xfrm>
                      <a:off x="0" y="0"/>
                      <a:ext cx="5943600" cy="2914650"/>
                    </a:xfrm>
                    <a:prstGeom prst="rect">
                      <a:avLst/>
                    </a:prstGeom>
                  </pic:spPr>
                </pic:pic>
              </a:graphicData>
            </a:graphic>
          </wp:inline>
        </w:drawing>
      </w:r>
      <w:r w:rsidRPr="002F197D">
        <w:rPr>
          <w:sz w:val="22"/>
          <w:szCs w:val="22"/>
        </w:rPr>
        <w:t xml:space="preserve"> </w:t>
      </w:r>
    </w:p>
    <w:p w14:paraId="0387C2BF" w14:textId="77777777" w:rsidR="00C367E7" w:rsidRPr="002F197D" w:rsidRDefault="00E422FC">
      <w:pPr>
        <w:spacing w:line="259" w:lineRule="auto"/>
        <w:rPr>
          <w:sz w:val="22"/>
          <w:szCs w:val="22"/>
        </w:rPr>
      </w:pPr>
      <w:r w:rsidRPr="002F197D">
        <w:rPr>
          <w:sz w:val="22"/>
          <w:szCs w:val="22"/>
        </w:rPr>
        <w:t xml:space="preserve"> </w:t>
      </w:r>
    </w:p>
    <w:p w14:paraId="582597DB" w14:textId="375B51ED" w:rsidR="00C367E7" w:rsidRPr="002F197D" w:rsidRDefault="00E422FC" w:rsidP="00CC5501">
      <w:pPr>
        <w:spacing w:after="64" w:line="259" w:lineRule="auto"/>
        <w:rPr>
          <w:sz w:val="22"/>
          <w:szCs w:val="22"/>
        </w:rPr>
      </w:pPr>
      <w:r w:rsidRPr="002F197D">
        <w:rPr>
          <w:sz w:val="22"/>
          <w:szCs w:val="22"/>
        </w:rPr>
        <w:t xml:space="preserve"> </w:t>
      </w:r>
    </w:p>
    <w:p w14:paraId="353F8174" w14:textId="6B3816D1" w:rsidR="00C367E7" w:rsidRPr="002F197D" w:rsidRDefault="00E422FC" w:rsidP="00BA03A3">
      <w:pPr>
        <w:spacing w:line="259" w:lineRule="auto"/>
        <w:jc w:val="center"/>
        <w:rPr>
          <w:sz w:val="36"/>
          <w:szCs w:val="36"/>
        </w:rPr>
      </w:pPr>
      <w:r w:rsidRPr="002F197D">
        <w:rPr>
          <w:rFonts w:eastAsia="Arial Rounded MT"/>
          <w:b/>
          <w:bCs/>
          <w:sz w:val="36"/>
          <w:szCs w:val="36"/>
        </w:rPr>
        <w:t>Admitted Student Handbook</w:t>
      </w:r>
    </w:p>
    <w:p w14:paraId="60561143" w14:textId="61D02E2F" w:rsidR="00C367E7" w:rsidRPr="002F197D" w:rsidRDefault="00C367E7" w:rsidP="00BA03A3">
      <w:pPr>
        <w:spacing w:line="259" w:lineRule="auto"/>
        <w:ind w:left="21"/>
        <w:rPr>
          <w:sz w:val="36"/>
          <w:szCs w:val="36"/>
        </w:rPr>
      </w:pPr>
    </w:p>
    <w:p w14:paraId="60E1142D" w14:textId="0A88AE66" w:rsidR="00C367E7" w:rsidRPr="002F197D" w:rsidRDefault="00E422FC" w:rsidP="00BA03A3">
      <w:pPr>
        <w:spacing w:line="259" w:lineRule="auto"/>
        <w:ind w:right="121"/>
        <w:jc w:val="center"/>
        <w:rPr>
          <w:sz w:val="36"/>
          <w:szCs w:val="36"/>
        </w:rPr>
      </w:pPr>
      <w:r w:rsidRPr="002F197D">
        <w:rPr>
          <w:rFonts w:eastAsia="Arial Rounded MT"/>
          <w:b/>
          <w:sz w:val="36"/>
          <w:szCs w:val="36"/>
        </w:rPr>
        <w:t>Master of Science Program</w:t>
      </w:r>
    </w:p>
    <w:p w14:paraId="35CFDE36" w14:textId="3897330E" w:rsidR="00C367E7" w:rsidRPr="002F197D" w:rsidRDefault="00C367E7" w:rsidP="00BA03A3">
      <w:pPr>
        <w:spacing w:after="238" w:line="259" w:lineRule="auto"/>
        <w:rPr>
          <w:sz w:val="36"/>
          <w:szCs w:val="36"/>
        </w:rPr>
      </w:pPr>
    </w:p>
    <w:p w14:paraId="028C8B9F" w14:textId="1B8E7C2D" w:rsidR="00C367E7" w:rsidRPr="002F197D" w:rsidRDefault="00E422FC" w:rsidP="00BA03A3">
      <w:pPr>
        <w:spacing w:line="259" w:lineRule="auto"/>
        <w:jc w:val="center"/>
        <w:rPr>
          <w:sz w:val="36"/>
          <w:szCs w:val="36"/>
        </w:rPr>
      </w:pPr>
      <w:r w:rsidRPr="002F197D">
        <w:rPr>
          <w:rFonts w:eastAsia="Arial Rounded MT"/>
          <w:b/>
          <w:bCs/>
          <w:sz w:val="36"/>
          <w:szCs w:val="36"/>
        </w:rPr>
        <w:t>Clinical Mental Health Counseling</w:t>
      </w:r>
    </w:p>
    <w:p w14:paraId="64D5099B" w14:textId="443E86E4" w:rsidR="00C367E7" w:rsidRPr="002F197D" w:rsidRDefault="00C367E7" w:rsidP="00BA03A3">
      <w:pPr>
        <w:spacing w:line="259" w:lineRule="auto"/>
        <w:rPr>
          <w:sz w:val="36"/>
          <w:szCs w:val="36"/>
        </w:rPr>
      </w:pPr>
    </w:p>
    <w:p w14:paraId="5BDE7E03" w14:textId="2DC9A9AD" w:rsidR="00C367E7" w:rsidRPr="002F197D" w:rsidRDefault="00C367E7" w:rsidP="00BA03A3">
      <w:pPr>
        <w:spacing w:line="259" w:lineRule="auto"/>
        <w:rPr>
          <w:sz w:val="36"/>
          <w:szCs w:val="36"/>
        </w:rPr>
      </w:pPr>
    </w:p>
    <w:p w14:paraId="01952FDB" w14:textId="398C3055" w:rsidR="00C367E7" w:rsidRPr="002F197D" w:rsidRDefault="00CC0E38" w:rsidP="006C77FC">
      <w:pPr>
        <w:spacing w:line="220" w:lineRule="auto"/>
        <w:ind w:right="16"/>
        <w:jc w:val="center"/>
        <w:rPr>
          <w:sz w:val="36"/>
          <w:szCs w:val="36"/>
        </w:rPr>
      </w:pPr>
      <w:r w:rsidRPr="002F197D">
        <w:rPr>
          <w:b/>
          <w:sz w:val="36"/>
          <w:szCs w:val="36"/>
        </w:rPr>
        <w:t>2026</w:t>
      </w:r>
      <w:r w:rsidR="00E422FC" w:rsidRPr="002F197D">
        <w:rPr>
          <w:b/>
          <w:sz w:val="36"/>
          <w:szCs w:val="36"/>
        </w:rPr>
        <w:t>-</w:t>
      </w:r>
      <w:r w:rsidR="00E22BD3" w:rsidRPr="002F197D">
        <w:rPr>
          <w:b/>
          <w:sz w:val="36"/>
          <w:szCs w:val="36"/>
        </w:rPr>
        <w:t>202</w:t>
      </w:r>
      <w:r w:rsidRPr="002F197D">
        <w:rPr>
          <w:b/>
          <w:sz w:val="36"/>
          <w:szCs w:val="36"/>
        </w:rPr>
        <w:t>7</w:t>
      </w:r>
    </w:p>
    <w:p w14:paraId="2E97C98A" w14:textId="4CAF365A" w:rsidR="00C367E7" w:rsidRPr="002F197D" w:rsidRDefault="00C367E7">
      <w:pPr>
        <w:spacing w:line="259" w:lineRule="auto"/>
        <w:rPr>
          <w:sz w:val="36"/>
          <w:szCs w:val="36"/>
        </w:rPr>
      </w:pPr>
    </w:p>
    <w:p w14:paraId="101B83FC" w14:textId="77777777" w:rsidR="00C367E7" w:rsidRPr="002F197D" w:rsidRDefault="00E422FC">
      <w:pPr>
        <w:spacing w:line="259" w:lineRule="auto"/>
        <w:rPr>
          <w:sz w:val="36"/>
          <w:szCs w:val="36"/>
        </w:rPr>
      </w:pPr>
      <w:r w:rsidRPr="002F197D">
        <w:rPr>
          <w:sz w:val="36"/>
          <w:szCs w:val="36"/>
        </w:rPr>
        <w:t xml:space="preserve"> </w:t>
      </w:r>
    </w:p>
    <w:p w14:paraId="2C4F6E80" w14:textId="478420ED" w:rsidR="00C367E7" w:rsidRPr="002F197D" w:rsidRDefault="00E422FC" w:rsidP="004321F3">
      <w:pPr>
        <w:spacing w:after="11" w:line="250" w:lineRule="auto"/>
        <w:ind w:left="270" w:right="268"/>
        <w:jc w:val="center"/>
        <w:rPr>
          <w:sz w:val="36"/>
          <w:szCs w:val="36"/>
        </w:rPr>
      </w:pPr>
      <w:r w:rsidRPr="002F197D">
        <w:rPr>
          <w:b/>
          <w:bCs/>
          <w:sz w:val="36"/>
          <w:szCs w:val="36"/>
        </w:rPr>
        <w:t>College of Education and Human Development</w:t>
      </w:r>
    </w:p>
    <w:p w14:paraId="7E4EEC21" w14:textId="77777777" w:rsidR="00C367E7" w:rsidRPr="002F197D" w:rsidRDefault="00E422FC">
      <w:pPr>
        <w:spacing w:after="156" w:line="259" w:lineRule="auto"/>
        <w:rPr>
          <w:sz w:val="22"/>
          <w:szCs w:val="22"/>
        </w:rPr>
      </w:pPr>
      <w:r w:rsidRPr="002F197D">
        <w:rPr>
          <w:sz w:val="22"/>
          <w:szCs w:val="22"/>
        </w:rPr>
        <w:t xml:space="preserve"> </w:t>
      </w:r>
    </w:p>
    <w:p w14:paraId="1FF453D5" w14:textId="77777777" w:rsidR="00CC0E38" w:rsidRPr="002F197D" w:rsidRDefault="00CC0E38">
      <w:pPr>
        <w:spacing w:after="160" w:line="259" w:lineRule="auto"/>
        <w:rPr>
          <w:sz w:val="22"/>
          <w:szCs w:val="22"/>
        </w:rPr>
      </w:pPr>
      <w:r w:rsidRPr="002F197D">
        <w:rPr>
          <w:sz w:val="22"/>
          <w:szCs w:val="22"/>
        </w:rPr>
        <w:br w:type="page"/>
      </w:r>
    </w:p>
    <w:p w14:paraId="4920EFF3" w14:textId="77777777" w:rsidR="00C367E7" w:rsidRPr="002F197D" w:rsidRDefault="00E422FC">
      <w:pPr>
        <w:spacing w:after="225" w:line="259" w:lineRule="auto"/>
        <w:ind w:left="81" w:right="74"/>
        <w:jc w:val="center"/>
        <w:rPr>
          <w:sz w:val="22"/>
          <w:szCs w:val="22"/>
        </w:rPr>
      </w:pPr>
      <w:r w:rsidRPr="002F197D">
        <w:rPr>
          <w:b/>
          <w:sz w:val="22"/>
          <w:szCs w:val="22"/>
        </w:rPr>
        <w:lastRenderedPageBreak/>
        <w:t>Preface</w:t>
      </w:r>
      <w:r w:rsidRPr="002F197D">
        <w:rPr>
          <w:sz w:val="22"/>
          <w:szCs w:val="22"/>
        </w:rPr>
        <w:t xml:space="preserve"> </w:t>
      </w:r>
    </w:p>
    <w:p w14:paraId="59520094" w14:textId="57E15D86" w:rsidR="00C367E7" w:rsidRPr="002F197D" w:rsidRDefault="00E422FC" w:rsidP="5E465670">
      <w:pPr>
        <w:spacing w:line="471" w:lineRule="auto"/>
        <w:ind w:left="-5"/>
        <w:rPr>
          <w:sz w:val="22"/>
          <w:szCs w:val="22"/>
        </w:rPr>
      </w:pPr>
      <w:r w:rsidRPr="002F197D">
        <w:rPr>
          <w:sz w:val="22"/>
          <w:szCs w:val="22"/>
        </w:rPr>
        <w:t>The faculty and staff in the Clinical Mental Health Counseling Program would like to welcome you. This Handbook</w:t>
      </w:r>
      <w:r w:rsidRPr="002F197D">
        <w:rPr>
          <w:i/>
          <w:iCs/>
          <w:sz w:val="22"/>
          <w:szCs w:val="22"/>
        </w:rPr>
        <w:t xml:space="preserve"> </w:t>
      </w:r>
      <w:r w:rsidRPr="002F197D">
        <w:rPr>
          <w:sz w:val="22"/>
          <w:szCs w:val="22"/>
        </w:rPr>
        <w:t xml:space="preserve">is meant to support master’s students (admitted to the Graduate School) with information about the Clinical Mental Health Counseling Program at Texas A&amp;M University – Central Texas.  This handbook will provide support to, but will not replace, the Texas A&amp;M University – Central Texas Undergraduate and Graduate Catalog.  Students are encouraged to be familiar with the most recent copy of the Texas A&amp;M University – Central Texas Undergraduate and Graduate Catalog and meet with their faculty advisor each semester. </w:t>
      </w:r>
    </w:p>
    <w:p w14:paraId="39ED0223" w14:textId="77777777" w:rsidR="00C367E7" w:rsidRPr="002F197D" w:rsidRDefault="00E422FC">
      <w:pPr>
        <w:spacing w:after="11" w:line="471" w:lineRule="auto"/>
        <w:ind w:left="-5"/>
        <w:rPr>
          <w:sz w:val="22"/>
          <w:szCs w:val="22"/>
        </w:rPr>
      </w:pPr>
      <w:r w:rsidRPr="002F197D">
        <w:rPr>
          <w:b/>
          <w:sz w:val="22"/>
          <w:szCs w:val="22"/>
        </w:rPr>
        <w:t xml:space="preserve">Students are responsible for adherence to the policies in the Handbook edition that was current during the semester when the student was admitted. </w:t>
      </w:r>
    </w:p>
    <w:p w14:paraId="5477C06C" w14:textId="77777777" w:rsidR="00C367E7" w:rsidRPr="002F197D" w:rsidRDefault="00E422FC">
      <w:pPr>
        <w:spacing w:after="225" w:line="259" w:lineRule="auto"/>
        <w:rPr>
          <w:sz w:val="22"/>
          <w:szCs w:val="22"/>
        </w:rPr>
      </w:pPr>
      <w:r w:rsidRPr="002F197D">
        <w:rPr>
          <w:b/>
          <w:sz w:val="22"/>
          <w:szCs w:val="22"/>
        </w:rPr>
        <w:t xml:space="preserve"> </w:t>
      </w:r>
    </w:p>
    <w:p w14:paraId="442AD9B1" w14:textId="37928885" w:rsidR="00C367E7" w:rsidRPr="002F197D" w:rsidRDefault="00E422FC" w:rsidP="00874AC9">
      <w:pPr>
        <w:spacing w:after="7595" w:line="259" w:lineRule="auto"/>
        <w:rPr>
          <w:sz w:val="22"/>
          <w:szCs w:val="22"/>
        </w:rPr>
      </w:pPr>
      <w:r w:rsidRPr="002F197D">
        <w:rPr>
          <w:sz w:val="22"/>
          <w:szCs w:val="22"/>
        </w:rPr>
        <w:t xml:space="preserve"> </w:t>
      </w:r>
      <w:bookmarkStart w:id="0" w:name="_Hlk109402883"/>
    </w:p>
    <w:bookmarkEnd w:id="0" w:displacedByCustomXml="next"/>
    <w:sdt>
      <w:sdtPr>
        <w:rPr>
          <w:rFonts w:ascii="Times New Roman" w:eastAsia="Times New Roman" w:hAnsi="Times New Roman" w:cs="Times New Roman"/>
          <w:color w:val="000000"/>
          <w:sz w:val="22"/>
          <w:szCs w:val="22"/>
        </w:rPr>
        <w:id w:val="-2043585758"/>
        <w:docPartObj>
          <w:docPartGallery w:val="Table of Contents"/>
          <w:docPartUnique/>
        </w:docPartObj>
      </w:sdtPr>
      <w:sdtEndPr>
        <w:rPr>
          <w:b/>
          <w:bCs/>
          <w:noProof/>
          <w:color w:val="000000" w:themeColor="text1"/>
        </w:rPr>
      </w:sdtEndPr>
      <w:sdtContent>
        <w:p w14:paraId="110D2363" w14:textId="57C6FF34" w:rsidR="00D93C41" w:rsidRPr="002F197D" w:rsidRDefault="00DB2D26" w:rsidP="00DB2D26">
          <w:pPr>
            <w:pStyle w:val="TOCHeading"/>
            <w:jc w:val="center"/>
            <w:rPr>
              <w:rFonts w:ascii="Times New Roman" w:hAnsi="Times New Roman" w:cs="Times New Roman"/>
              <w:color w:val="auto"/>
              <w:sz w:val="22"/>
              <w:szCs w:val="22"/>
            </w:rPr>
          </w:pPr>
          <w:r w:rsidRPr="002F197D">
            <w:rPr>
              <w:rFonts w:ascii="Times New Roman" w:hAnsi="Times New Roman" w:cs="Times New Roman"/>
              <w:color w:val="auto"/>
              <w:sz w:val="22"/>
              <w:szCs w:val="22"/>
            </w:rPr>
            <w:t>Table of Contents</w:t>
          </w:r>
        </w:p>
        <w:p w14:paraId="743409AD" w14:textId="073F7019" w:rsidR="00D43023" w:rsidRDefault="00D93C41">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r w:rsidRPr="002F197D">
            <w:fldChar w:fldCharType="begin"/>
          </w:r>
          <w:r w:rsidRPr="002F197D">
            <w:instrText xml:space="preserve"> TOC \o "1-3" \h \z \u </w:instrText>
          </w:r>
          <w:r w:rsidRPr="002F197D">
            <w:fldChar w:fldCharType="separate"/>
          </w:r>
          <w:hyperlink w:anchor="_Toc226017402" w:history="1">
            <w:r w:rsidR="00D43023" w:rsidRPr="002C0B1F">
              <w:rPr>
                <w:rStyle w:val="Hyperlink"/>
                <w:noProof/>
              </w:rPr>
              <w:t>Introduction</w:t>
            </w:r>
            <w:r w:rsidR="00D43023">
              <w:rPr>
                <w:noProof/>
                <w:webHidden/>
              </w:rPr>
              <w:tab/>
            </w:r>
            <w:r w:rsidR="00D43023">
              <w:rPr>
                <w:noProof/>
                <w:webHidden/>
              </w:rPr>
              <w:fldChar w:fldCharType="begin"/>
            </w:r>
            <w:r w:rsidR="00D43023">
              <w:rPr>
                <w:noProof/>
                <w:webHidden/>
              </w:rPr>
              <w:instrText xml:space="preserve"> PAGEREF _Toc226017402 \h </w:instrText>
            </w:r>
            <w:r w:rsidR="00D43023">
              <w:rPr>
                <w:noProof/>
                <w:webHidden/>
              </w:rPr>
            </w:r>
            <w:r w:rsidR="00D43023">
              <w:rPr>
                <w:noProof/>
                <w:webHidden/>
              </w:rPr>
              <w:fldChar w:fldCharType="separate"/>
            </w:r>
            <w:r w:rsidR="00D43023">
              <w:rPr>
                <w:noProof/>
                <w:webHidden/>
              </w:rPr>
              <w:t>6</w:t>
            </w:r>
            <w:r w:rsidR="00D43023">
              <w:rPr>
                <w:noProof/>
                <w:webHidden/>
              </w:rPr>
              <w:fldChar w:fldCharType="end"/>
            </w:r>
          </w:hyperlink>
        </w:p>
        <w:p w14:paraId="0B64252A" w14:textId="763368E1"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03" w:history="1">
            <w:r w:rsidRPr="002C0B1F">
              <w:rPr>
                <w:rStyle w:val="Hyperlink"/>
                <w:noProof/>
              </w:rPr>
              <w:t>Accreditation</w:t>
            </w:r>
            <w:r>
              <w:rPr>
                <w:noProof/>
                <w:webHidden/>
              </w:rPr>
              <w:tab/>
            </w:r>
            <w:r>
              <w:rPr>
                <w:noProof/>
                <w:webHidden/>
              </w:rPr>
              <w:fldChar w:fldCharType="begin"/>
            </w:r>
            <w:r>
              <w:rPr>
                <w:noProof/>
                <w:webHidden/>
              </w:rPr>
              <w:instrText xml:space="preserve"> PAGEREF _Toc226017403 \h </w:instrText>
            </w:r>
            <w:r>
              <w:rPr>
                <w:noProof/>
                <w:webHidden/>
              </w:rPr>
            </w:r>
            <w:r>
              <w:rPr>
                <w:noProof/>
                <w:webHidden/>
              </w:rPr>
              <w:fldChar w:fldCharType="separate"/>
            </w:r>
            <w:r>
              <w:rPr>
                <w:noProof/>
                <w:webHidden/>
              </w:rPr>
              <w:t>6</w:t>
            </w:r>
            <w:r>
              <w:rPr>
                <w:noProof/>
                <w:webHidden/>
              </w:rPr>
              <w:fldChar w:fldCharType="end"/>
            </w:r>
          </w:hyperlink>
        </w:p>
        <w:p w14:paraId="1BF284B7" w14:textId="4289A88B"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04" w:history="1">
            <w:r w:rsidRPr="002C0B1F">
              <w:rPr>
                <w:rStyle w:val="Hyperlink"/>
                <w:noProof/>
              </w:rPr>
              <w:t>Program Mission</w:t>
            </w:r>
            <w:r>
              <w:rPr>
                <w:noProof/>
                <w:webHidden/>
              </w:rPr>
              <w:tab/>
            </w:r>
            <w:r>
              <w:rPr>
                <w:noProof/>
                <w:webHidden/>
              </w:rPr>
              <w:fldChar w:fldCharType="begin"/>
            </w:r>
            <w:r>
              <w:rPr>
                <w:noProof/>
                <w:webHidden/>
              </w:rPr>
              <w:instrText xml:space="preserve"> PAGEREF _Toc226017404 \h </w:instrText>
            </w:r>
            <w:r>
              <w:rPr>
                <w:noProof/>
                <w:webHidden/>
              </w:rPr>
            </w:r>
            <w:r>
              <w:rPr>
                <w:noProof/>
                <w:webHidden/>
              </w:rPr>
              <w:fldChar w:fldCharType="separate"/>
            </w:r>
            <w:r>
              <w:rPr>
                <w:noProof/>
                <w:webHidden/>
              </w:rPr>
              <w:t>6</w:t>
            </w:r>
            <w:r>
              <w:rPr>
                <w:noProof/>
                <w:webHidden/>
              </w:rPr>
              <w:fldChar w:fldCharType="end"/>
            </w:r>
          </w:hyperlink>
        </w:p>
        <w:p w14:paraId="41DA2CC2" w14:textId="2B3E8A53"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05" w:history="1">
            <w:r w:rsidRPr="002C0B1F">
              <w:rPr>
                <w:rStyle w:val="Hyperlink"/>
                <w:noProof/>
              </w:rPr>
              <w:t>Graduate Faculty</w:t>
            </w:r>
            <w:r>
              <w:rPr>
                <w:noProof/>
                <w:webHidden/>
              </w:rPr>
              <w:tab/>
            </w:r>
            <w:r>
              <w:rPr>
                <w:noProof/>
                <w:webHidden/>
              </w:rPr>
              <w:fldChar w:fldCharType="begin"/>
            </w:r>
            <w:r>
              <w:rPr>
                <w:noProof/>
                <w:webHidden/>
              </w:rPr>
              <w:instrText xml:space="preserve"> PAGEREF _Toc226017405 \h </w:instrText>
            </w:r>
            <w:r>
              <w:rPr>
                <w:noProof/>
                <w:webHidden/>
              </w:rPr>
            </w:r>
            <w:r>
              <w:rPr>
                <w:noProof/>
                <w:webHidden/>
              </w:rPr>
              <w:fldChar w:fldCharType="separate"/>
            </w:r>
            <w:r>
              <w:rPr>
                <w:noProof/>
                <w:webHidden/>
              </w:rPr>
              <w:t>7</w:t>
            </w:r>
            <w:r>
              <w:rPr>
                <w:noProof/>
                <w:webHidden/>
              </w:rPr>
              <w:fldChar w:fldCharType="end"/>
            </w:r>
          </w:hyperlink>
        </w:p>
        <w:p w14:paraId="69F3E4DE" w14:textId="46F04694"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06" w:history="1">
            <w:r w:rsidRPr="002C0B1F">
              <w:rPr>
                <w:rStyle w:val="Hyperlink"/>
                <w:noProof/>
              </w:rPr>
              <w:t>Core Faculty</w:t>
            </w:r>
            <w:r>
              <w:rPr>
                <w:noProof/>
                <w:webHidden/>
              </w:rPr>
              <w:tab/>
            </w:r>
            <w:r>
              <w:rPr>
                <w:noProof/>
                <w:webHidden/>
              </w:rPr>
              <w:fldChar w:fldCharType="begin"/>
            </w:r>
            <w:r>
              <w:rPr>
                <w:noProof/>
                <w:webHidden/>
              </w:rPr>
              <w:instrText xml:space="preserve"> PAGEREF _Toc226017406 \h </w:instrText>
            </w:r>
            <w:r>
              <w:rPr>
                <w:noProof/>
                <w:webHidden/>
              </w:rPr>
            </w:r>
            <w:r>
              <w:rPr>
                <w:noProof/>
                <w:webHidden/>
              </w:rPr>
              <w:fldChar w:fldCharType="separate"/>
            </w:r>
            <w:r>
              <w:rPr>
                <w:noProof/>
                <w:webHidden/>
              </w:rPr>
              <w:t>7</w:t>
            </w:r>
            <w:r>
              <w:rPr>
                <w:noProof/>
                <w:webHidden/>
              </w:rPr>
              <w:fldChar w:fldCharType="end"/>
            </w:r>
          </w:hyperlink>
        </w:p>
        <w:p w14:paraId="4CA0030C" w14:textId="7BA99C8D"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07" w:history="1">
            <w:r w:rsidRPr="002C0B1F">
              <w:rPr>
                <w:rStyle w:val="Hyperlink"/>
                <w:noProof/>
              </w:rPr>
              <w:t>Affiliate Faculty</w:t>
            </w:r>
            <w:r>
              <w:rPr>
                <w:noProof/>
                <w:webHidden/>
              </w:rPr>
              <w:tab/>
            </w:r>
            <w:r>
              <w:rPr>
                <w:noProof/>
                <w:webHidden/>
              </w:rPr>
              <w:fldChar w:fldCharType="begin"/>
            </w:r>
            <w:r>
              <w:rPr>
                <w:noProof/>
                <w:webHidden/>
              </w:rPr>
              <w:instrText xml:space="preserve"> PAGEREF _Toc226017407 \h </w:instrText>
            </w:r>
            <w:r>
              <w:rPr>
                <w:noProof/>
                <w:webHidden/>
              </w:rPr>
            </w:r>
            <w:r>
              <w:rPr>
                <w:noProof/>
                <w:webHidden/>
              </w:rPr>
              <w:fldChar w:fldCharType="separate"/>
            </w:r>
            <w:r>
              <w:rPr>
                <w:noProof/>
                <w:webHidden/>
              </w:rPr>
              <w:t>7</w:t>
            </w:r>
            <w:r>
              <w:rPr>
                <w:noProof/>
                <w:webHidden/>
              </w:rPr>
              <w:fldChar w:fldCharType="end"/>
            </w:r>
          </w:hyperlink>
        </w:p>
        <w:p w14:paraId="31A1BA81" w14:textId="3DBD6961"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08" w:history="1">
            <w:r w:rsidRPr="002C0B1F">
              <w:rPr>
                <w:rStyle w:val="Hyperlink"/>
                <w:noProof/>
              </w:rPr>
              <w:t>Program Objectives</w:t>
            </w:r>
            <w:r>
              <w:rPr>
                <w:noProof/>
                <w:webHidden/>
              </w:rPr>
              <w:tab/>
            </w:r>
            <w:r>
              <w:rPr>
                <w:noProof/>
                <w:webHidden/>
              </w:rPr>
              <w:fldChar w:fldCharType="begin"/>
            </w:r>
            <w:r>
              <w:rPr>
                <w:noProof/>
                <w:webHidden/>
              </w:rPr>
              <w:instrText xml:space="preserve"> PAGEREF _Toc226017408 \h </w:instrText>
            </w:r>
            <w:r>
              <w:rPr>
                <w:noProof/>
                <w:webHidden/>
              </w:rPr>
            </w:r>
            <w:r>
              <w:rPr>
                <w:noProof/>
                <w:webHidden/>
              </w:rPr>
              <w:fldChar w:fldCharType="separate"/>
            </w:r>
            <w:r>
              <w:rPr>
                <w:noProof/>
                <w:webHidden/>
              </w:rPr>
              <w:t>8</w:t>
            </w:r>
            <w:r>
              <w:rPr>
                <w:noProof/>
                <w:webHidden/>
              </w:rPr>
              <w:fldChar w:fldCharType="end"/>
            </w:r>
          </w:hyperlink>
        </w:p>
        <w:p w14:paraId="247CA3DB" w14:textId="2BCBDA9F"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09" w:history="1">
            <w:r w:rsidRPr="002C0B1F">
              <w:rPr>
                <w:rStyle w:val="Hyperlink"/>
                <w:noProof/>
              </w:rPr>
              <w:t>Program Level Student Learning Outcomes</w:t>
            </w:r>
            <w:r>
              <w:rPr>
                <w:noProof/>
                <w:webHidden/>
              </w:rPr>
              <w:tab/>
            </w:r>
            <w:r>
              <w:rPr>
                <w:noProof/>
                <w:webHidden/>
              </w:rPr>
              <w:fldChar w:fldCharType="begin"/>
            </w:r>
            <w:r>
              <w:rPr>
                <w:noProof/>
                <w:webHidden/>
              </w:rPr>
              <w:instrText xml:space="preserve"> PAGEREF _Toc226017409 \h </w:instrText>
            </w:r>
            <w:r>
              <w:rPr>
                <w:noProof/>
                <w:webHidden/>
              </w:rPr>
            </w:r>
            <w:r>
              <w:rPr>
                <w:noProof/>
                <w:webHidden/>
              </w:rPr>
              <w:fldChar w:fldCharType="separate"/>
            </w:r>
            <w:r>
              <w:rPr>
                <w:noProof/>
                <w:webHidden/>
              </w:rPr>
              <w:t>8</w:t>
            </w:r>
            <w:r>
              <w:rPr>
                <w:noProof/>
                <w:webHidden/>
              </w:rPr>
              <w:fldChar w:fldCharType="end"/>
            </w:r>
          </w:hyperlink>
        </w:p>
        <w:p w14:paraId="5CA6DCDA" w14:textId="6E9B715A"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10" w:history="1">
            <w:r w:rsidRPr="002C0B1F">
              <w:rPr>
                <w:rStyle w:val="Hyperlink"/>
                <w:noProof/>
              </w:rPr>
              <w:t>Overview of Clinical Mental Health Counseling Program</w:t>
            </w:r>
            <w:r>
              <w:rPr>
                <w:noProof/>
                <w:webHidden/>
              </w:rPr>
              <w:tab/>
            </w:r>
            <w:r>
              <w:rPr>
                <w:noProof/>
                <w:webHidden/>
              </w:rPr>
              <w:fldChar w:fldCharType="begin"/>
            </w:r>
            <w:r>
              <w:rPr>
                <w:noProof/>
                <w:webHidden/>
              </w:rPr>
              <w:instrText xml:space="preserve"> PAGEREF _Toc226017410 \h </w:instrText>
            </w:r>
            <w:r>
              <w:rPr>
                <w:noProof/>
                <w:webHidden/>
              </w:rPr>
            </w:r>
            <w:r>
              <w:rPr>
                <w:noProof/>
                <w:webHidden/>
              </w:rPr>
              <w:fldChar w:fldCharType="separate"/>
            </w:r>
            <w:r>
              <w:rPr>
                <w:noProof/>
                <w:webHidden/>
              </w:rPr>
              <w:t>9</w:t>
            </w:r>
            <w:r>
              <w:rPr>
                <w:noProof/>
                <w:webHidden/>
              </w:rPr>
              <w:fldChar w:fldCharType="end"/>
            </w:r>
          </w:hyperlink>
        </w:p>
        <w:p w14:paraId="08737E4D" w14:textId="4AAF39E3"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11" w:history="1">
            <w:r w:rsidRPr="002C0B1F">
              <w:rPr>
                <w:rStyle w:val="Hyperlink"/>
                <w:noProof/>
              </w:rPr>
              <w:t>Clinical Mental Health Counseling Program Requirements</w:t>
            </w:r>
            <w:r>
              <w:rPr>
                <w:noProof/>
                <w:webHidden/>
              </w:rPr>
              <w:tab/>
            </w:r>
            <w:r>
              <w:rPr>
                <w:noProof/>
                <w:webHidden/>
              </w:rPr>
              <w:fldChar w:fldCharType="begin"/>
            </w:r>
            <w:r>
              <w:rPr>
                <w:noProof/>
                <w:webHidden/>
              </w:rPr>
              <w:instrText xml:space="preserve"> PAGEREF _Toc226017411 \h </w:instrText>
            </w:r>
            <w:r>
              <w:rPr>
                <w:noProof/>
                <w:webHidden/>
              </w:rPr>
            </w:r>
            <w:r>
              <w:rPr>
                <w:noProof/>
                <w:webHidden/>
              </w:rPr>
              <w:fldChar w:fldCharType="separate"/>
            </w:r>
            <w:r>
              <w:rPr>
                <w:noProof/>
                <w:webHidden/>
              </w:rPr>
              <w:t>9</w:t>
            </w:r>
            <w:r>
              <w:rPr>
                <w:noProof/>
                <w:webHidden/>
              </w:rPr>
              <w:fldChar w:fldCharType="end"/>
            </w:r>
          </w:hyperlink>
        </w:p>
        <w:p w14:paraId="51C1010D" w14:textId="773A8ED3"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12" w:history="1">
            <w:r w:rsidRPr="002C0B1F">
              <w:rPr>
                <w:rStyle w:val="Hyperlink"/>
                <w:noProof/>
              </w:rPr>
              <w:t>Program Standards</w:t>
            </w:r>
            <w:r>
              <w:rPr>
                <w:noProof/>
                <w:webHidden/>
              </w:rPr>
              <w:tab/>
            </w:r>
            <w:r>
              <w:rPr>
                <w:noProof/>
                <w:webHidden/>
              </w:rPr>
              <w:fldChar w:fldCharType="begin"/>
            </w:r>
            <w:r>
              <w:rPr>
                <w:noProof/>
                <w:webHidden/>
              </w:rPr>
              <w:instrText xml:space="preserve"> PAGEREF _Toc226017412 \h </w:instrText>
            </w:r>
            <w:r>
              <w:rPr>
                <w:noProof/>
                <w:webHidden/>
              </w:rPr>
            </w:r>
            <w:r>
              <w:rPr>
                <w:noProof/>
                <w:webHidden/>
              </w:rPr>
              <w:fldChar w:fldCharType="separate"/>
            </w:r>
            <w:r>
              <w:rPr>
                <w:noProof/>
                <w:webHidden/>
              </w:rPr>
              <w:t>9</w:t>
            </w:r>
            <w:r>
              <w:rPr>
                <w:noProof/>
                <w:webHidden/>
              </w:rPr>
              <w:fldChar w:fldCharType="end"/>
            </w:r>
          </w:hyperlink>
        </w:p>
        <w:p w14:paraId="74522896" w14:textId="62A0F2FF"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13" w:history="1">
            <w:r w:rsidRPr="002C0B1F">
              <w:rPr>
                <w:rStyle w:val="Hyperlink"/>
                <w:noProof/>
              </w:rPr>
              <w:t>Academic Appeal Policy</w:t>
            </w:r>
            <w:r>
              <w:rPr>
                <w:noProof/>
                <w:webHidden/>
              </w:rPr>
              <w:tab/>
            </w:r>
            <w:r>
              <w:rPr>
                <w:noProof/>
                <w:webHidden/>
              </w:rPr>
              <w:fldChar w:fldCharType="begin"/>
            </w:r>
            <w:r>
              <w:rPr>
                <w:noProof/>
                <w:webHidden/>
              </w:rPr>
              <w:instrText xml:space="preserve"> PAGEREF _Toc226017413 \h </w:instrText>
            </w:r>
            <w:r>
              <w:rPr>
                <w:noProof/>
                <w:webHidden/>
              </w:rPr>
            </w:r>
            <w:r>
              <w:rPr>
                <w:noProof/>
                <w:webHidden/>
              </w:rPr>
              <w:fldChar w:fldCharType="separate"/>
            </w:r>
            <w:r>
              <w:rPr>
                <w:noProof/>
                <w:webHidden/>
              </w:rPr>
              <w:t>9</w:t>
            </w:r>
            <w:r>
              <w:rPr>
                <w:noProof/>
                <w:webHidden/>
              </w:rPr>
              <w:fldChar w:fldCharType="end"/>
            </w:r>
          </w:hyperlink>
        </w:p>
        <w:p w14:paraId="0EEBECAB" w14:textId="6677D96C" w:rsidR="00D43023" w:rsidRDefault="00D43023">
          <w:pPr>
            <w:pStyle w:val="TOC3"/>
            <w:rPr>
              <w:rFonts w:asciiTheme="minorHAnsi" w:eastAsiaTheme="minorEastAsia" w:hAnsiTheme="minorHAnsi" w:cstheme="minorBidi"/>
              <w:noProof/>
              <w:kern w:val="2"/>
              <w14:ligatures w14:val="standardContextual"/>
            </w:rPr>
          </w:pPr>
          <w:hyperlink w:anchor="_Toc226017414" w:history="1">
            <w:r w:rsidRPr="002C0B1F">
              <w:rPr>
                <w:rStyle w:val="Hyperlink"/>
                <w:noProof/>
              </w:rPr>
              <w:t>Justification for an Appeal</w:t>
            </w:r>
            <w:r>
              <w:rPr>
                <w:noProof/>
                <w:webHidden/>
              </w:rPr>
              <w:tab/>
            </w:r>
            <w:r>
              <w:rPr>
                <w:noProof/>
                <w:webHidden/>
              </w:rPr>
              <w:fldChar w:fldCharType="begin"/>
            </w:r>
            <w:r>
              <w:rPr>
                <w:noProof/>
                <w:webHidden/>
              </w:rPr>
              <w:instrText xml:space="preserve"> PAGEREF _Toc226017414 \h </w:instrText>
            </w:r>
            <w:r>
              <w:rPr>
                <w:noProof/>
                <w:webHidden/>
              </w:rPr>
            </w:r>
            <w:r>
              <w:rPr>
                <w:noProof/>
                <w:webHidden/>
              </w:rPr>
              <w:fldChar w:fldCharType="separate"/>
            </w:r>
            <w:r>
              <w:rPr>
                <w:noProof/>
                <w:webHidden/>
              </w:rPr>
              <w:t>10</w:t>
            </w:r>
            <w:r>
              <w:rPr>
                <w:noProof/>
                <w:webHidden/>
              </w:rPr>
              <w:fldChar w:fldCharType="end"/>
            </w:r>
          </w:hyperlink>
        </w:p>
        <w:p w14:paraId="0BE31E70" w14:textId="1FEBEF44" w:rsidR="00D43023" w:rsidRDefault="00D43023">
          <w:pPr>
            <w:pStyle w:val="TOC3"/>
            <w:rPr>
              <w:rFonts w:asciiTheme="minorHAnsi" w:eastAsiaTheme="minorEastAsia" w:hAnsiTheme="minorHAnsi" w:cstheme="minorBidi"/>
              <w:noProof/>
              <w:kern w:val="2"/>
              <w14:ligatures w14:val="standardContextual"/>
            </w:rPr>
          </w:pPr>
          <w:hyperlink w:anchor="_Toc226017415" w:history="1">
            <w:r w:rsidRPr="002C0B1F">
              <w:rPr>
                <w:rStyle w:val="Hyperlink"/>
                <w:noProof/>
              </w:rPr>
              <w:t>Appeal Process</w:t>
            </w:r>
            <w:r>
              <w:rPr>
                <w:noProof/>
                <w:webHidden/>
              </w:rPr>
              <w:tab/>
            </w:r>
            <w:r>
              <w:rPr>
                <w:noProof/>
                <w:webHidden/>
              </w:rPr>
              <w:fldChar w:fldCharType="begin"/>
            </w:r>
            <w:r>
              <w:rPr>
                <w:noProof/>
                <w:webHidden/>
              </w:rPr>
              <w:instrText xml:space="preserve"> PAGEREF _Toc226017415 \h </w:instrText>
            </w:r>
            <w:r>
              <w:rPr>
                <w:noProof/>
                <w:webHidden/>
              </w:rPr>
            </w:r>
            <w:r>
              <w:rPr>
                <w:noProof/>
                <w:webHidden/>
              </w:rPr>
              <w:fldChar w:fldCharType="separate"/>
            </w:r>
            <w:r>
              <w:rPr>
                <w:noProof/>
                <w:webHidden/>
              </w:rPr>
              <w:t>10</w:t>
            </w:r>
            <w:r>
              <w:rPr>
                <w:noProof/>
                <w:webHidden/>
              </w:rPr>
              <w:fldChar w:fldCharType="end"/>
            </w:r>
          </w:hyperlink>
        </w:p>
        <w:p w14:paraId="231358A6" w14:textId="6D2FA05E"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16" w:history="1">
            <w:r w:rsidRPr="002C0B1F">
              <w:rPr>
                <w:rStyle w:val="Hyperlink"/>
                <w:noProof/>
              </w:rPr>
              <w:t>Student Retention Policy</w:t>
            </w:r>
            <w:r>
              <w:rPr>
                <w:noProof/>
                <w:webHidden/>
              </w:rPr>
              <w:tab/>
            </w:r>
            <w:r>
              <w:rPr>
                <w:noProof/>
                <w:webHidden/>
              </w:rPr>
              <w:fldChar w:fldCharType="begin"/>
            </w:r>
            <w:r>
              <w:rPr>
                <w:noProof/>
                <w:webHidden/>
              </w:rPr>
              <w:instrText xml:space="preserve"> PAGEREF _Toc226017416 \h </w:instrText>
            </w:r>
            <w:r>
              <w:rPr>
                <w:noProof/>
                <w:webHidden/>
              </w:rPr>
            </w:r>
            <w:r>
              <w:rPr>
                <w:noProof/>
                <w:webHidden/>
              </w:rPr>
              <w:fldChar w:fldCharType="separate"/>
            </w:r>
            <w:r>
              <w:rPr>
                <w:noProof/>
                <w:webHidden/>
              </w:rPr>
              <w:t>11</w:t>
            </w:r>
            <w:r>
              <w:rPr>
                <w:noProof/>
                <w:webHidden/>
              </w:rPr>
              <w:fldChar w:fldCharType="end"/>
            </w:r>
          </w:hyperlink>
        </w:p>
        <w:p w14:paraId="383CA75B" w14:textId="388F7C59"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17" w:history="1">
            <w:r w:rsidRPr="002C0B1F">
              <w:rPr>
                <w:rStyle w:val="Hyperlink"/>
                <w:noProof/>
              </w:rPr>
              <w:t>Returning Student Policy</w:t>
            </w:r>
            <w:r>
              <w:rPr>
                <w:noProof/>
                <w:webHidden/>
              </w:rPr>
              <w:tab/>
            </w:r>
            <w:r>
              <w:rPr>
                <w:noProof/>
                <w:webHidden/>
              </w:rPr>
              <w:fldChar w:fldCharType="begin"/>
            </w:r>
            <w:r>
              <w:rPr>
                <w:noProof/>
                <w:webHidden/>
              </w:rPr>
              <w:instrText xml:space="preserve"> PAGEREF _Toc226017417 \h </w:instrText>
            </w:r>
            <w:r>
              <w:rPr>
                <w:noProof/>
                <w:webHidden/>
              </w:rPr>
            </w:r>
            <w:r>
              <w:rPr>
                <w:noProof/>
                <w:webHidden/>
              </w:rPr>
              <w:fldChar w:fldCharType="separate"/>
            </w:r>
            <w:r>
              <w:rPr>
                <w:noProof/>
                <w:webHidden/>
              </w:rPr>
              <w:t>12</w:t>
            </w:r>
            <w:r>
              <w:rPr>
                <w:noProof/>
                <w:webHidden/>
              </w:rPr>
              <w:fldChar w:fldCharType="end"/>
            </w:r>
          </w:hyperlink>
        </w:p>
        <w:p w14:paraId="09ED19BD" w14:textId="31026022"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18" w:history="1">
            <w:r w:rsidRPr="002C0B1F">
              <w:rPr>
                <w:rStyle w:val="Hyperlink"/>
                <w:noProof/>
              </w:rPr>
              <w:t>Master's Degree (M.S.) Program</w:t>
            </w:r>
            <w:r>
              <w:rPr>
                <w:noProof/>
                <w:webHidden/>
              </w:rPr>
              <w:tab/>
            </w:r>
            <w:r>
              <w:rPr>
                <w:noProof/>
                <w:webHidden/>
              </w:rPr>
              <w:fldChar w:fldCharType="begin"/>
            </w:r>
            <w:r>
              <w:rPr>
                <w:noProof/>
                <w:webHidden/>
              </w:rPr>
              <w:instrText xml:space="preserve"> PAGEREF _Toc226017418 \h </w:instrText>
            </w:r>
            <w:r>
              <w:rPr>
                <w:noProof/>
                <w:webHidden/>
              </w:rPr>
            </w:r>
            <w:r>
              <w:rPr>
                <w:noProof/>
                <w:webHidden/>
              </w:rPr>
              <w:fldChar w:fldCharType="separate"/>
            </w:r>
            <w:r>
              <w:rPr>
                <w:noProof/>
                <w:webHidden/>
              </w:rPr>
              <w:t>12</w:t>
            </w:r>
            <w:r>
              <w:rPr>
                <w:noProof/>
                <w:webHidden/>
              </w:rPr>
              <w:fldChar w:fldCharType="end"/>
            </w:r>
          </w:hyperlink>
        </w:p>
        <w:p w14:paraId="68012CAB" w14:textId="747C47E7" w:rsidR="00D43023" w:rsidRDefault="00D43023">
          <w:pPr>
            <w:pStyle w:val="TOC3"/>
            <w:rPr>
              <w:rFonts w:asciiTheme="minorHAnsi" w:eastAsiaTheme="minorEastAsia" w:hAnsiTheme="minorHAnsi" w:cstheme="minorBidi"/>
              <w:noProof/>
              <w:kern w:val="2"/>
              <w14:ligatures w14:val="standardContextual"/>
            </w:rPr>
          </w:pPr>
          <w:hyperlink w:anchor="_Toc226017419" w:history="1">
            <w:r w:rsidRPr="002C0B1F">
              <w:rPr>
                <w:rStyle w:val="Hyperlink"/>
                <w:noProof/>
              </w:rPr>
              <w:t>Clinical Mental Health Counseling Program Admission Requirements</w:t>
            </w:r>
            <w:r>
              <w:rPr>
                <w:noProof/>
                <w:webHidden/>
              </w:rPr>
              <w:tab/>
            </w:r>
            <w:r>
              <w:rPr>
                <w:noProof/>
                <w:webHidden/>
              </w:rPr>
              <w:fldChar w:fldCharType="begin"/>
            </w:r>
            <w:r>
              <w:rPr>
                <w:noProof/>
                <w:webHidden/>
              </w:rPr>
              <w:instrText xml:space="preserve"> PAGEREF _Toc226017419 \h </w:instrText>
            </w:r>
            <w:r>
              <w:rPr>
                <w:noProof/>
                <w:webHidden/>
              </w:rPr>
            </w:r>
            <w:r>
              <w:rPr>
                <w:noProof/>
                <w:webHidden/>
              </w:rPr>
              <w:fldChar w:fldCharType="separate"/>
            </w:r>
            <w:r>
              <w:rPr>
                <w:noProof/>
                <w:webHidden/>
              </w:rPr>
              <w:t>13</w:t>
            </w:r>
            <w:r>
              <w:rPr>
                <w:noProof/>
                <w:webHidden/>
              </w:rPr>
              <w:fldChar w:fldCharType="end"/>
            </w:r>
          </w:hyperlink>
        </w:p>
        <w:p w14:paraId="101B8121" w14:textId="3B971E98"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20" w:history="1">
            <w:r w:rsidRPr="002C0B1F">
              <w:rPr>
                <w:rStyle w:val="Hyperlink"/>
                <w:rFonts w:eastAsiaTheme="minorHAnsi"/>
                <w:noProof/>
              </w:rPr>
              <w:t xml:space="preserve">School Counselor Certification Preparation </w:t>
            </w:r>
            <w:r w:rsidRPr="002C0B1F">
              <w:rPr>
                <w:rStyle w:val="Hyperlink"/>
                <w:noProof/>
              </w:rPr>
              <w:t>Emphasis</w:t>
            </w:r>
            <w:r w:rsidRPr="002C0B1F">
              <w:rPr>
                <w:rStyle w:val="Hyperlink"/>
                <w:rFonts w:eastAsiaTheme="minorHAnsi"/>
                <w:noProof/>
              </w:rPr>
              <w:t xml:space="preserve"> within the CMHC Program</w:t>
            </w:r>
            <w:r>
              <w:rPr>
                <w:noProof/>
                <w:webHidden/>
              </w:rPr>
              <w:tab/>
            </w:r>
            <w:r>
              <w:rPr>
                <w:noProof/>
                <w:webHidden/>
              </w:rPr>
              <w:fldChar w:fldCharType="begin"/>
            </w:r>
            <w:r>
              <w:rPr>
                <w:noProof/>
                <w:webHidden/>
              </w:rPr>
              <w:instrText xml:space="preserve"> PAGEREF _Toc226017420 \h </w:instrText>
            </w:r>
            <w:r>
              <w:rPr>
                <w:noProof/>
                <w:webHidden/>
              </w:rPr>
            </w:r>
            <w:r>
              <w:rPr>
                <w:noProof/>
                <w:webHidden/>
              </w:rPr>
              <w:fldChar w:fldCharType="separate"/>
            </w:r>
            <w:r>
              <w:rPr>
                <w:noProof/>
                <w:webHidden/>
              </w:rPr>
              <w:t>13</w:t>
            </w:r>
            <w:r>
              <w:rPr>
                <w:noProof/>
                <w:webHidden/>
              </w:rPr>
              <w:fldChar w:fldCharType="end"/>
            </w:r>
          </w:hyperlink>
        </w:p>
        <w:p w14:paraId="0A357CC6" w14:textId="7F87A70A" w:rsidR="00D43023" w:rsidRDefault="00D43023">
          <w:pPr>
            <w:pStyle w:val="TOC3"/>
            <w:rPr>
              <w:rFonts w:asciiTheme="minorHAnsi" w:eastAsiaTheme="minorEastAsia" w:hAnsiTheme="minorHAnsi" w:cstheme="minorBidi"/>
              <w:noProof/>
              <w:kern w:val="2"/>
              <w14:ligatures w14:val="standardContextual"/>
            </w:rPr>
          </w:pPr>
          <w:hyperlink w:anchor="_Toc226017421" w:history="1">
            <w:r w:rsidRPr="002C0B1F">
              <w:rPr>
                <w:rStyle w:val="Hyperlink"/>
                <w:rFonts w:eastAsiaTheme="majorEastAsia"/>
                <w:noProof/>
              </w:rPr>
              <w:t xml:space="preserve">School Counselor Certification Preparation </w:t>
            </w:r>
            <w:r w:rsidRPr="002C0B1F">
              <w:rPr>
                <w:rStyle w:val="Hyperlink"/>
                <w:noProof/>
              </w:rPr>
              <w:t xml:space="preserve">Emphasis </w:t>
            </w:r>
            <w:r w:rsidRPr="002C0B1F">
              <w:rPr>
                <w:rStyle w:val="Hyperlink"/>
                <w:rFonts w:eastAsiaTheme="majorEastAsia"/>
                <w:noProof/>
              </w:rPr>
              <w:t>Mission</w:t>
            </w:r>
            <w:r>
              <w:rPr>
                <w:noProof/>
                <w:webHidden/>
              </w:rPr>
              <w:tab/>
            </w:r>
            <w:r>
              <w:rPr>
                <w:noProof/>
                <w:webHidden/>
              </w:rPr>
              <w:fldChar w:fldCharType="begin"/>
            </w:r>
            <w:r>
              <w:rPr>
                <w:noProof/>
                <w:webHidden/>
              </w:rPr>
              <w:instrText xml:space="preserve"> PAGEREF _Toc226017421 \h </w:instrText>
            </w:r>
            <w:r>
              <w:rPr>
                <w:noProof/>
                <w:webHidden/>
              </w:rPr>
            </w:r>
            <w:r>
              <w:rPr>
                <w:noProof/>
                <w:webHidden/>
              </w:rPr>
              <w:fldChar w:fldCharType="separate"/>
            </w:r>
            <w:r>
              <w:rPr>
                <w:noProof/>
                <w:webHidden/>
              </w:rPr>
              <w:t>13</w:t>
            </w:r>
            <w:r>
              <w:rPr>
                <w:noProof/>
                <w:webHidden/>
              </w:rPr>
              <w:fldChar w:fldCharType="end"/>
            </w:r>
          </w:hyperlink>
        </w:p>
        <w:p w14:paraId="41006ABB" w14:textId="7418A7F1" w:rsidR="00D43023" w:rsidRDefault="00D43023">
          <w:pPr>
            <w:pStyle w:val="TOC3"/>
            <w:rPr>
              <w:rFonts w:asciiTheme="minorHAnsi" w:eastAsiaTheme="minorEastAsia" w:hAnsiTheme="minorHAnsi" w:cstheme="minorBidi"/>
              <w:noProof/>
              <w:kern w:val="2"/>
              <w14:ligatures w14:val="standardContextual"/>
            </w:rPr>
          </w:pPr>
          <w:hyperlink w:anchor="_Toc226017422" w:history="1">
            <w:r w:rsidRPr="002C0B1F">
              <w:rPr>
                <w:rStyle w:val="Hyperlink"/>
                <w:noProof/>
              </w:rPr>
              <w:t xml:space="preserve">School Counselor Certification Preparation </w:t>
            </w:r>
            <w:r w:rsidRPr="002C0B1F">
              <w:rPr>
                <w:rStyle w:val="Hyperlink"/>
                <w:bCs/>
                <w:noProof/>
              </w:rPr>
              <w:t>Emphasis</w:t>
            </w:r>
            <w:r w:rsidRPr="002C0B1F">
              <w:rPr>
                <w:rStyle w:val="Hyperlink"/>
                <w:noProof/>
              </w:rPr>
              <w:t xml:space="preserve"> Admission Requirements</w:t>
            </w:r>
            <w:r>
              <w:rPr>
                <w:noProof/>
                <w:webHidden/>
              </w:rPr>
              <w:tab/>
            </w:r>
            <w:r>
              <w:rPr>
                <w:noProof/>
                <w:webHidden/>
              </w:rPr>
              <w:fldChar w:fldCharType="begin"/>
            </w:r>
            <w:r>
              <w:rPr>
                <w:noProof/>
                <w:webHidden/>
              </w:rPr>
              <w:instrText xml:space="preserve"> PAGEREF _Toc226017422 \h </w:instrText>
            </w:r>
            <w:r>
              <w:rPr>
                <w:noProof/>
                <w:webHidden/>
              </w:rPr>
            </w:r>
            <w:r>
              <w:rPr>
                <w:noProof/>
                <w:webHidden/>
              </w:rPr>
              <w:fldChar w:fldCharType="separate"/>
            </w:r>
            <w:r>
              <w:rPr>
                <w:noProof/>
                <w:webHidden/>
              </w:rPr>
              <w:t>13</w:t>
            </w:r>
            <w:r>
              <w:rPr>
                <w:noProof/>
                <w:webHidden/>
              </w:rPr>
              <w:fldChar w:fldCharType="end"/>
            </w:r>
          </w:hyperlink>
        </w:p>
        <w:p w14:paraId="480B679E" w14:textId="380F9BCB" w:rsidR="00D43023" w:rsidRDefault="00D43023">
          <w:pPr>
            <w:pStyle w:val="TOC3"/>
            <w:rPr>
              <w:rFonts w:asciiTheme="minorHAnsi" w:eastAsiaTheme="minorEastAsia" w:hAnsiTheme="minorHAnsi" w:cstheme="minorBidi"/>
              <w:noProof/>
              <w:kern w:val="2"/>
              <w14:ligatures w14:val="standardContextual"/>
            </w:rPr>
          </w:pPr>
          <w:hyperlink w:anchor="_Toc226017423" w:history="1">
            <w:r w:rsidRPr="002C0B1F">
              <w:rPr>
                <w:rStyle w:val="Hyperlink"/>
                <w:noProof/>
              </w:rPr>
              <w:t>Getting Started: M.S. Clinical Mental Health Counseling with School Counselor Certification Emphasis</w:t>
            </w:r>
            <w:r>
              <w:rPr>
                <w:noProof/>
                <w:webHidden/>
              </w:rPr>
              <w:tab/>
            </w:r>
            <w:r>
              <w:rPr>
                <w:noProof/>
                <w:webHidden/>
              </w:rPr>
              <w:fldChar w:fldCharType="begin"/>
            </w:r>
            <w:r>
              <w:rPr>
                <w:noProof/>
                <w:webHidden/>
              </w:rPr>
              <w:instrText xml:space="preserve"> PAGEREF _Toc226017423 \h </w:instrText>
            </w:r>
            <w:r>
              <w:rPr>
                <w:noProof/>
                <w:webHidden/>
              </w:rPr>
            </w:r>
            <w:r>
              <w:rPr>
                <w:noProof/>
                <w:webHidden/>
              </w:rPr>
              <w:fldChar w:fldCharType="separate"/>
            </w:r>
            <w:r>
              <w:rPr>
                <w:noProof/>
                <w:webHidden/>
              </w:rPr>
              <w:t>14</w:t>
            </w:r>
            <w:r>
              <w:rPr>
                <w:noProof/>
                <w:webHidden/>
              </w:rPr>
              <w:fldChar w:fldCharType="end"/>
            </w:r>
          </w:hyperlink>
        </w:p>
        <w:p w14:paraId="7892F083" w14:textId="11F4B0C2" w:rsidR="00D43023" w:rsidRDefault="00D43023">
          <w:pPr>
            <w:pStyle w:val="TOC3"/>
            <w:rPr>
              <w:rFonts w:asciiTheme="minorHAnsi" w:eastAsiaTheme="minorEastAsia" w:hAnsiTheme="minorHAnsi" w:cstheme="minorBidi"/>
              <w:noProof/>
              <w:kern w:val="2"/>
              <w14:ligatures w14:val="standardContextual"/>
            </w:rPr>
          </w:pPr>
          <w:hyperlink w:anchor="_Toc226017424" w:history="1">
            <w:r w:rsidRPr="002C0B1F">
              <w:rPr>
                <w:rStyle w:val="Hyperlink"/>
                <w:noProof/>
              </w:rPr>
              <w:t xml:space="preserve">School Counselor Certification Preparation </w:t>
            </w:r>
            <w:r w:rsidRPr="002C0B1F">
              <w:rPr>
                <w:rStyle w:val="Hyperlink"/>
                <w:bCs/>
                <w:noProof/>
              </w:rPr>
              <w:t>Emphasis</w:t>
            </w:r>
            <w:r w:rsidRPr="002C0B1F">
              <w:rPr>
                <w:rStyle w:val="Hyperlink"/>
                <w:noProof/>
              </w:rPr>
              <w:t xml:space="preserve"> Ethics and Program GPA</w:t>
            </w:r>
            <w:r>
              <w:rPr>
                <w:noProof/>
                <w:webHidden/>
              </w:rPr>
              <w:tab/>
            </w:r>
            <w:r>
              <w:rPr>
                <w:noProof/>
                <w:webHidden/>
              </w:rPr>
              <w:fldChar w:fldCharType="begin"/>
            </w:r>
            <w:r>
              <w:rPr>
                <w:noProof/>
                <w:webHidden/>
              </w:rPr>
              <w:instrText xml:space="preserve"> PAGEREF _Toc226017424 \h </w:instrText>
            </w:r>
            <w:r>
              <w:rPr>
                <w:noProof/>
                <w:webHidden/>
              </w:rPr>
            </w:r>
            <w:r>
              <w:rPr>
                <w:noProof/>
                <w:webHidden/>
              </w:rPr>
              <w:fldChar w:fldCharType="separate"/>
            </w:r>
            <w:r>
              <w:rPr>
                <w:noProof/>
                <w:webHidden/>
              </w:rPr>
              <w:t>14</w:t>
            </w:r>
            <w:r>
              <w:rPr>
                <w:noProof/>
                <w:webHidden/>
              </w:rPr>
              <w:fldChar w:fldCharType="end"/>
            </w:r>
          </w:hyperlink>
        </w:p>
        <w:p w14:paraId="3821C2CF" w14:textId="3C005F6F" w:rsidR="00D43023" w:rsidRDefault="00D43023">
          <w:pPr>
            <w:pStyle w:val="TOC3"/>
            <w:rPr>
              <w:rFonts w:asciiTheme="minorHAnsi" w:eastAsiaTheme="minorEastAsia" w:hAnsiTheme="minorHAnsi" w:cstheme="minorBidi"/>
              <w:noProof/>
              <w:kern w:val="2"/>
              <w14:ligatures w14:val="standardContextual"/>
            </w:rPr>
          </w:pPr>
          <w:hyperlink w:anchor="_Toc226017425" w:history="1">
            <w:r w:rsidRPr="002C0B1F">
              <w:rPr>
                <w:rStyle w:val="Hyperlink"/>
                <w:noProof/>
              </w:rPr>
              <w:t>School Counselor Certification Preparation Emphasis Test Readiness for TExES Exam</w:t>
            </w:r>
            <w:r>
              <w:rPr>
                <w:noProof/>
                <w:webHidden/>
              </w:rPr>
              <w:tab/>
            </w:r>
            <w:r>
              <w:rPr>
                <w:noProof/>
                <w:webHidden/>
              </w:rPr>
              <w:fldChar w:fldCharType="begin"/>
            </w:r>
            <w:r>
              <w:rPr>
                <w:noProof/>
                <w:webHidden/>
              </w:rPr>
              <w:instrText xml:space="preserve"> PAGEREF _Toc226017425 \h </w:instrText>
            </w:r>
            <w:r>
              <w:rPr>
                <w:noProof/>
                <w:webHidden/>
              </w:rPr>
            </w:r>
            <w:r>
              <w:rPr>
                <w:noProof/>
                <w:webHidden/>
              </w:rPr>
              <w:fldChar w:fldCharType="separate"/>
            </w:r>
            <w:r>
              <w:rPr>
                <w:noProof/>
                <w:webHidden/>
              </w:rPr>
              <w:t>16</w:t>
            </w:r>
            <w:r>
              <w:rPr>
                <w:noProof/>
                <w:webHidden/>
              </w:rPr>
              <w:fldChar w:fldCharType="end"/>
            </w:r>
          </w:hyperlink>
        </w:p>
        <w:p w14:paraId="023B445D" w14:textId="1745CF74" w:rsidR="00D43023" w:rsidRDefault="00D43023">
          <w:pPr>
            <w:pStyle w:val="TOC3"/>
            <w:rPr>
              <w:rFonts w:asciiTheme="minorHAnsi" w:eastAsiaTheme="minorEastAsia" w:hAnsiTheme="minorHAnsi" w:cstheme="minorBidi"/>
              <w:noProof/>
              <w:kern w:val="2"/>
              <w14:ligatures w14:val="standardContextual"/>
            </w:rPr>
          </w:pPr>
          <w:hyperlink w:anchor="_Toc226017426" w:history="1">
            <w:r w:rsidRPr="002C0B1F">
              <w:rPr>
                <w:rStyle w:val="Hyperlink"/>
                <w:noProof/>
              </w:rPr>
              <w:t xml:space="preserve">School Counselor Certification Preparation </w:t>
            </w:r>
            <w:r w:rsidRPr="002C0B1F">
              <w:rPr>
                <w:rStyle w:val="Hyperlink"/>
                <w:bCs/>
                <w:noProof/>
              </w:rPr>
              <w:t>Emphasis</w:t>
            </w:r>
            <w:r w:rsidRPr="002C0B1F">
              <w:rPr>
                <w:rStyle w:val="Hyperlink"/>
                <w:noProof/>
              </w:rPr>
              <w:t xml:space="preserve"> Entry-Exit-Withdraw Policy</w:t>
            </w:r>
            <w:r>
              <w:rPr>
                <w:noProof/>
                <w:webHidden/>
              </w:rPr>
              <w:tab/>
            </w:r>
            <w:r>
              <w:rPr>
                <w:noProof/>
                <w:webHidden/>
              </w:rPr>
              <w:fldChar w:fldCharType="begin"/>
            </w:r>
            <w:r>
              <w:rPr>
                <w:noProof/>
                <w:webHidden/>
              </w:rPr>
              <w:instrText xml:space="preserve"> PAGEREF _Toc226017426 \h </w:instrText>
            </w:r>
            <w:r>
              <w:rPr>
                <w:noProof/>
                <w:webHidden/>
              </w:rPr>
            </w:r>
            <w:r>
              <w:rPr>
                <w:noProof/>
                <w:webHidden/>
              </w:rPr>
              <w:fldChar w:fldCharType="separate"/>
            </w:r>
            <w:r>
              <w:rPr>
                <w:noProof/>
                <w:webHidden/>
              </w:rPr>
              <w:t>16</w:t>
            </w:r>
            <w:r>
              <w:rPr>
                <w:noProof/>
                <w:webHidden/>
              </w:rPr>
              <w:fldChar w:fldCharType="end"/>
            </w:r>
          </w:hyperlink>
        </w:p>
        <w:p w14:paraId="36BA4A00" w14:textId="2C262ED5" w:rsidR="00D43023" w:rsidRDefault="00D43023">
          <w:pPr>
            <w:pStyle w:val="TOC3"/>
            <w:rPr>
              <w:rFonts w:asciiTheme="minorHAnsi" w:eastAsiaTheme="minorEastAsia" w:hAnsiTheme="minorHAnsi" w:cstheme="minorBidi"/>
              <w:noProof/>
              <w:kern w:val="2"/>
              <w14:ligatures w14:val="standardContextual"/>
            </w:rPr>
          </w:pPr>
          <w:hyperlink w:anchor="_Toc226017427" w:history="1">
            <w:r w:rsidRPr="002C0B1F">
              <w:rPr>
                <w:rStyle w:val="Hyperlink"/>
                <w:noProof/>
              </w:rPr>
              <w:t>School Counselor Certification Preparation Emphasis Complaints and Grievance Procedure</w:t>
            </w:r>
            <w:r>
              <w:rPr>
                <w:noProof/>
                <w:webHidden/>
              </w:rPr>
              <w:tab/>
            </w:r>
            <w:r>
              <w:rPr>
                <w:noProof/>
                <w:webHidden/>
              </w:rPr>
              <w:fldChar w:fldCharType="begin"/>
            </w:r>
            <w:r>
              <w:rPr>
                <w:noProof/>
                <w:webHidden/>
              </w:rPr>
              <w:instrText xml:space="preserve"> PAGEREF _Toc226017427 \h </w:instrText>
            </w:r>
            <w:r>
              <w:rPr>
                <w:noProof/>
                <w:webHidden/>
              </w:rPr>
            </w:r>
            <w:r>
              <w:rPr>
                <w:noProof/>
                <w:webHidden/>
              </w:rPr>
              <w:fldChar w:fldCharType="separate"/>
            </w:r>
            <w:r>
              <w:rPr>
                <w:noProof/>
                <w:webHidden/>
              </w:rPr>
              <w:t>17</w:t>
            </w:r>
            <w:r>
              <w:rPr>
                <w:noProof/>
                <w:webHidden/>
              </w:rPr>
              <w:fldChar w:fldCharType="end"/>
            </w:r>
          </w:hyperlink>
        </w:p>
        <w:p w14:paraId="23B5ADE8" w14:textId="484B0A43" w:rsidR="00D43023" w:rsidRDefault="00D43023">
          <w:pPr>
            <w:pStyle w:val="TOC3"/>
            <w:rPr>
              <w:rFonts w:asciiTheme="minorHAnsi" w:eastAsiaTheme="minorEastAsia" w:hAnsiTheme="minorHAnsi" w:cstheme="minorBidi"/>
              <w:noProof/>
              <w:kern w:val="2"/>
              <w14:ligatures w14:val="standardContextual"/>
            </w:rPr>
          </w:pPr>
          <w:hyperlink w:anchor="_Toc226017428" w:history="1">
            <w:r w:rsidRPr="002C0B1F">
              <w:rPr>
                <w:rStyle w:val="Hyperlink"/>
                <w:noProof/>
              </w:rPr>
              <w:t>Educator Preparation Services</w:t>
            </w:r>
            <w:r>
              <w:rPr>
                <w:noProof/>
                <w:webHidden/>
              </w:rPr>
              <w:tab/>
            </w:r>
            <w:r>
              <w:rPr>
                <w:noProof/>
                <w:webHidden/>
              </w:rPr>
              <w:fldChar w:fldCharType="begin"/>
            </w:r>
            <w:r>
              <w:rPr>
                <w:noProof/>
                <w:webHidden/>
              </w:rPr>
              <w:instrText xml:space="preserve"> PAGEREF _Toc226017428 \h </w:instrText>
            </w:r>
            <w:r>
              <w:rPr>
                <w:noProof/>
                <w:webHidden/>
              </w:rPr>
            </w:r>
            <w:r>
              <w:rPr>
                <w:noProof/>
                <w:webHidden/>
              </w:rPr>
              <w:fldChar w:fldCharType="separate"/>
            </w:r>
            <w:r>
              <w:rPr>
                <w:noProof/>
                <w:webHidden/>
              </w:rPr>
              <w:t>17</w:t>
            </w:r>
            <w:r>
              <w:rPr>
                <w:noProof/>
                <w:webHidden/>
              </w:rPr>
              <w:fldChar w:fldCharType="end"/>
            </w:r>
          </w:hyperlink>
        </w:p>
        <w:p w14:paraId="0BDD67D7" w14:textId="771C294B"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29" w:history="1">
            <w:r w:rsidRPr="002C0B1F">
              <w:rPr>
                <w:rStyle w:val="Hyperlink"/>
                <w:noProof/>
              </w:rPr>
              <w:t>Degree Plan</w:t>
            </w:r>
            <w:r>
              <w:rPr>
                <w:noProof/>
                <w:webHidden/>
              </w:rPr>
              <w:tab/>
            </w:r>
            <w:r>
              <w:rPr>
                <w:noProof/>
                <w:webHidden/>
              </w:rPr>
              <w:fldChar w:fldCharType="begin"/>
            </w:r>
            <w:r>
              <w:rPr>
                <w:noProof/>
                <w:webHidden/>
              </w:rPr>
              <w:instrText xml:space="preserve"> PAGEREF _Toc226017429 \h </w:instrText>
            </w:r>
            <w:r>
              <w:rPr>
                <w:noProof/>
                <w:webHidden/>
              </w:rPr>
            </w:r>
            <w:r>
              <w:rPr>
                <w:noProof/>
                <w:webHidden/>
              </w:rPr>
              <w:fldChar w:fldCharType="separate"/>
            </w:r>
            <w:r>
              <w:rPr>
                <w:noProof/>
                <w:webHidden/>
              </w:rPr>
              <w:t>17</w:t>
            </w:r>
            <w:r>
              <w:rPr>
                <w:noProof/>
                <w:webHidden/>
              </w:rPr>
              <w:fldChar w:fldCharType="end"/>
            </w:r>
          </w:hyperlink>
        </w:p>
        <w:p w14:paraId="47E54C51" w14:textId="72C2F9CB"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30" w:history="1">
            <w:r w:rsidRPr="002C0B1F">
              <w:rPr>
                <w:rStyle w:val="Hyperlink"/>
                <w:noProof/>
              </w:rPr>
              <w:t>Evaluation and Progression</w:t>
            </w:r>
            <w:r>
              <w:rPr>
                <w:noProof/>
                <w:webHidden/>
              </w:rPr>
              <w:tab/>
            </w:r>
            <w:r>
              <w:rPr>
                <w:noProof/>
                <w:webHidden/>
              </w:rPr>
              <w:fldChar w:fldCharType="begin"/>
            </w:r>
            <w:r>
              <w:rPr>
                <w:noProof/>
                <w:webHidden/>
              </w:rPr>
              <w:instrText xml:space="preserve"> PAGEREF _Toc226017430 \h </w:instrText>
            </w:r>
            <w:r>
              <w:rPr>
                <w:noProof/>
                <w:webHidden/>
              </w:rPr>
            </w:r>
            <w:r>
              <w:rPr>
                <w:noProof/>
                <w:webHidden/>
              </w:rPr>
              <w:fldChar w:fldCharType="separate"/>
            </w:r>
            <w:r>
              <w:rPr>
                <w:noProof/>
                <w:webHidden/>
              </w:rPr>
              <w:t>18</w:t>
            </w:r>
            <w:r>
              <w:rPr>
                <w:noProof/>
                <w:webHidden/>
              </w:rPr>
              <w:fldChar w:fldCharType="end"/>
            </w:r>
          </w:hyperlink>
        </w:p>
        <w:p w14:paraId="42AD9585" w14:textId="3F1A0394" w:rsidR="00D43023" w:rsidRDefault="00D43023">
          <w:pPr>
            <w:pStyle w:val="TOC3"/>
            <w:rPr>
              <w:rFonts w:asciiTheme="minorHAnsi" w:eastAsiaTheme="minorEastAsia" w:hAnsiTheme="minorHAnsi" w:cstheme="minorBidi"/>
              <w:noProof/>
              <w:kern w:val="2"/>
              <w14:ligatures w14:val="standardContextual"/>
            </w:rPr>
          </w:pPr>
          <w:hyperlink w:anchor="_Toc226017431" w:history="1">
            <w:r w:rsidRPr="002C0B1F">
              <w:rPr>
                <w:rStyle w:val="Hyperlink"/>
                <w:noProof/>
              </w:rPr>
              <w:t>Evaluation Procedures</w:t>
            </w:r>
            <w:r>
              <w:rPr>
                <w:noProof/>
                <w:webHidden/>
              </w:rPr>
              <w:tab/>
            </w:r>
            <w:r>
              <w:rPr>
                <w:noProof/>
                <w:webHidden/>
              </w:rPr>
              <w:fldChar w:fldCharType="begin"/>
            </w:r>
            <w:r>
              <w:rPr>
                <w:noProof/>
                <w:webHidden/>
              </w:rPr>
              <w:instrText xml:space="preserve"> PAGEREF _Toc226017431 \h </w:instrText>
            </w:r>
            <w:r>
              <w:rPr>
                <w:noProof/>
                <w:webHidden/>
              </w:rPr>
            </w:r>
            <w:r>
              <w:rPr>
                <w:noProof/>
                <w:webHidden/>
              </w:rPr>
              <w:fldChar w:fldCharType="separate"/>
            </w:r>
            <w:r>
              <w:rPr>
                <w:noProof/>
                <w:webHidden/>
              </w:rPr>
              <w:t>18</w:t>
            </w:r>
            <w:r>
              <w:rPr>
                <w:noProof/>
                <w:webHidden/>
              </w:rPr>
              <w:fldChar w:fldCharType="end"/>
            </w:r>
          </w:hyperlink>
        </w:p>
        <w:p w14:paraId="184DDDD8" w14:textId="286AFC63" w:rsidR="00D43023" w:rsidRDefault="00D43023">
          <w:pPr>
            <w:pStyle w:val="TOC3"/>
            <w:rPr>
              <w:rFonts w:asciiTheme="minorHAnsi" w:eastAsiaTheme="minorEastAsia" w:hAnsiTheme="minorHAnsi" w:cstheme="minorBidi"/>
              <w:noProof/>
              <w:kern w:val="2"/>
              <w14:ligatures w14:val="standardContextual"/>
            </w:rPr>
          </w:pPr>
          <w:hyperlink w:anchor="_Toc226017432" w:history="1">
            <w:r w:rsidRPr="002C0B1F">
              <w:rPr>
                <w:rStyle w:val="Hyperlink"/>
                <w:noProof/>
              </w:rPr>
              <w:t>Key Performance Indicators of Knowledge, Skills, Dispositions, and/or Professional Behaviors</w:t>
            </w:r>
            <w:r>
              <w:rPr>
                <w:noProof/>
                <w:webHidden/>
              </w:rPr>
              <w:tab/>
            </w:r>
            <w:r>
              <w:rPr>
                <w:noProof/>
                <w:webHidden/>
              </w:rPr>
              <w:fldChar w:fldCharType="begin"/>
            </w:r>
            <w:r>
              <w:rPr>
                <w:noProof/>
                <w:webHidden/>
              </w:rPr>
              <w:instrText xml:space="preserve"> PAGEREF _Toc226017432 \h </w:instrText>
            </w:r>
            <w:r>
              <w:rPr>
                <w:noProof/>
                <w:webHidden/>
              </w:rPr>
            </w:r>
            <w:r>
              <w:rPr>
                <w:noProof/>
                <w:webHidden/>
              </w:rPr>
              <w:fldChar w:fldCharType="separate"/>
            </w:r>
            <w:r>
              <w:rPr>
                <w:noProof/>
                <w:webHidden/>
              </w:rPr>
              <w:t>18</w:t>
            </w:r>
            <w:r>
              <w:rPr>
                <w:noProof/>
                <w:webHidden/>
              </w:rPr>
              <w:fldChar w:fldCharType="end"/>
            </w:r>
          </w:hyperlink>
        </w:p>
        <w:p w14:paraId="7E4468BA" w14:textId="46C83E7D"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33" w:history="1">
            <w:r w:rsidRPr="002C0B1F">
              <w:rPr>
                <w:rStyle w:val="Hyperlink"/>
                <w:noProof/>
              </w:rPr>
              <w:t>Student Review Policy</w:t>
            </w:r>
            <w:r>
              <w:rPr>
                <w:noProof/>
                <w:webHidden/>
              </w:rPr>
              <w:tab/>
            </w:r>
            <w:r>
              <w:rPr>
                <w:noProof/>
                <w:webHidden/>
              </w:rPr>
              <w:fldChar w:fldCharType="begin"/>
            </w:r>
            <w:r>
              <w:rPr>
                <w:noProof/>
                <w:webHidden/>
              </w:rPr>
              <w:instrText xml:space="preserve"> PAGEREF _Toc226017433 \h </w:instrText>
            </w:r>
            <w:r>
              <w:rPr>
                <w:noProof/>
                <w:webHidden/>
              </w:rPr>
            </w:r>
            <w:r>
              <w:rPr>
                <w:noProof/>
                <w:webHidden/>
              </w:rPr>
              <w:fldChar w:fldCharType="separate"/>
            </w:r>
            <w:r>
              <w:rPr>
                <w:noProof/>
                <w:webHidden/>
              </w:rPr>
              <w:t>26</w:t>
            </w:r>
            <w:r>
              <w:rPr>
                <w:noProof/>
                <w:webHidden/>
              </w:rPr>
              <w:fldChar w:fldCharType="end"/>
            </w:r>
          </w:hyperlink>
        </w:p>
        <w:p w14:paraId="2172AFCB" w14:textId="5269C3E0"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34" w:history="1">
            <w:r w:rsidRPr="002C0B1F">
              <w:rPr>
                <w:rStyle w:val="Hyperlink"/>
                <w:noProof/>
              </w:rPr>
              <w:t>Practicum and Internship Policies</w:t>
            </w:r>
            <w:r>
              <w:rPr>
                <w:noProof/>
                <w:webHidden/>
              </w:rPr>
              <w:tab/>
            </w:r>
            <w:r>
              <w:rPr>
                <w:noProof/>
                <w:webHidden/>
              </w:rPr>
              <w:fldChar w:fldCharType="begin"/>
            </w:r>
            <w:r>
              <w:rPr>
                <w:noProof/>
                <w:webHidden/>
              </w:rPr>
              <w:instrText xml:space="preserve"> PAGEREF _Toc226017434 \h </w:instrText>
            </w:r>
            <w:r>
              <w:rPr>
                <w:noProof/>
                <w:webHidden/>
              </w:rPr>
            </w:r>
            <w:r>
              <w:rPr>
                <w:noProof/>
                <w:webHidden/>
              </w:rPr>
              <w:fldChar w:fldCharType="separate"/>
            </w:r>
            <w:r>
              <w:rPr>
                <w:noProof/>
                <w:webHidden/>
              </w:rPr>
              <w:t>29</w:t>
            </w:r>
            <w:r>
              <w:rPr>
                <w:noProof/>
                <w:webHidden/>
              </w:rPr>
              <w:fldChar w:fldCharType="end"/>
            </w:r>
          </w:hyperlink>
        </w:p>
        <w:p w14:paraId="47CEBAEA" w14:textId="27C65348" w:rsidR="00D43023" w:rsidRDefault="00D43023">
          <w:pPr>
            <w:pStyle w:val="TOC3"/>
            <w:rPr>
              <w:rFonts w:asciiTheme="minorHAnsi" w:eastAsiaTheme="minorEastAsia" w:hAnsiTheme="minorHAnsi" w:cstheme="minorBidi"/>
              <w:noProof/>
              <w:kern w:val="2"/>
              <w14:ligatures w14:val="standardContextual"/>
            </w:rPr>
          </w:pPr>
          <w:hyperlink w:anchor="_Toc226017435" w:history="1">
            <w:r w:rsidRPr="002C0B1F">
              <w:rPr>
                <w:rStyle w:val="Hyperlink"/>
                <w:noProof/>
              </w:rPr>
              <w:t>Eligibility</w:t>
            </w:r>
            <w:r>
              <w:rPr>
                <w:noProof/>
                <w:webHidden/>
              </w:rPr>
              <w:tab/>
            </w:r>
            <w:r>
              <w:rPr>
                <w:noProof/>
                <w:webHidden/>
              </w:rPr>
              <w:fldChar w:fldCharType="begin"/>
            </w:r>
            <w:r>
              <w:rPr>
                <w:noProof/>
                <w:webHidden/>
              </w:rPr>
              <w:instrText xml:space="preserve"> PAGEREF _Toc226017435 \h </w:instrText>
            </w:r>
            <w:r>
              <w:rPr>
                <w:noProof/>
                <w:webHidden/>
              </w:rPr>
            </w:r>
            <w:r>
              <w:rPr>
                <w:noProof/>
                <w:webHidden/>
              </w:rPr>
              <w:fldChar w:fldCharType="separate"/>
            </w:r>
            <w:r>
              <w:rPr>
                <w:noProof/>
                <w:webHidden/>
              </w:rPr>
              <w:t>29</w:t>
            </w:r>
            <w:r>
              <w:rPr>
                <w:noProof/>
                <w:webHidden/>
              </w:rPr>
              <w:fldChar w:fldCharType="end"/>
            </w:r>
          </w:hyperlink>
        </w:p>
        <w:p w14:paraId="60E57760" w14:textId="048CB1C2" w:rsidR="00D43023" w:rsidRDefault="00D43023">
          <w:pPr>
            <w:pStyle w:val="TOC3"/>
            <w:rPr>
              <w:rFonts w:asciiTheme="minorHAnsi" w:eastAsiaTheme="minorEastAsia" w:hAnsiTheme="minorHAnsi" w:cstheme="minorBidi"/>
              <w:noProof/>
              <w:kern w:val="2"/>
              <w14:ligatures w14:val="standardContextual"/>
            </w:rPr>
          </w:pPr>
          <w:hyperlink w:anchor="_Toc226017436" w:history="1">
            <w:r w:rsidRPr="002C0B1F">
              <w:rPr>
                <w:rStyle w:val="Hyperlink"/>
                <w:noProof/>
              </w:rPr>
              <w:t>Application/Enrollment Process</w:t>
            </w:r>
            <w:r>
              <w:rPr>
                <w:noProof/>
                <w:webHidden/>
              </w:rPr>
              <w:tab/>
            </w:r>
            <w:r>
              <w:rPr>
                <w:noProof/>
                <w:webHidden/>
              </w:rPr>
              <w:fldChar w:fldCharType="begin"/>
            </w:r>
            <w:r>
              <w:rPr>
                <w:noProof/>
                <w:webHidden/>
              </w:rPr>
              <w:instrText xml:space="preserve"> PAGEREF _Toc226017436 \h </w:instrText>
            </w:r>
            <w:r>
              <w:rPr>
                <w:noProof/>
                <w:webHidden/>
              </w:rPr>
            </w:r>
            <w:r>
              <w:rPr>
                <w:noProof/>
                <w:webHidden/>
              </w:rPr>
              <w:fldChar w:fldCharType="separate"/>
            </w:r>
            <w:r>
              <w:rPr>
                <w:noProof/>
                <w:webHidden/>
              </w:rPr>
              <w:t>29</w:t>
            </w:r>
            <w:r>
              <w:rPr>
                <w:noProof/>
                <w:webHidden/>
              </w:rPr>
              <w:fldChar w:fldCharType="end"/>
            </w:r>
          </w:hyperlink>
        </w:p>
        <w:p w14:paraId="5E218BF1" w14:textId="2B55BC9C" w:rsidR="00D43023" w:rsidRDefault="00D43023">
          <w:pPr>
            <w:pStyle w:val="TOC3"/>
            <w:rPr>
              <w:rFonts w:asciiTheme="minorHAnsi" w:eastAsiaTheme="minorEastAsia" w:hAnsiTheme="minorHAnsi" w:cstheme="minorBidi"/>
              <w:noProof/>
              <w:kern w:val="2"/>
              <w14:ligatures w14:val="standardContextual"/>
            </w:rPr>
          </w:pPr>
          <w:hyperlink w:anchor="_Toc226017437" w:history="1">
            <w:r w:rsidRPr="002C0B1F">
              <w:rPr>
                <w:rStyle w:val="Hyperlink"/>
                <w:noProof/>
              </w:rPr>
              <w:t>Liability Insurance</w:t>
            </w:r>
            <w:r>
              <w:rPr>
                <w:noProof/>
                <w:webHidden/>
              </w:rPr>
              <w:tab/>
            </w:r>
            <w:r>
              <w:rPr>
                <w:noProof/>
                <w:webHidden/>
              </w:rPr>
              <w:fldChar w:fldCharType="begin"/>
            </w:r>
            <w:r>
              <w:rPr>
                <w:noProof/>
                <w:webHidden/>
              </w:rPr>
              <w:instrText xml:space="preserve"> PAGEREF _Toc226017437 \h </w:instrText>
            </w:r>
            <w:r>
              <w:rPr>
                <w:noProof/>
                <w:webHidden/>
              </w:rPr>
            </w:r>
            <w:r>
              <w:rPr>
                <w:noProof/>
                <w:webHidden/>
              </w:rPr>
              <w:fldChar w:fldCharType="separate"/>
            </w:r>
            <w:r>
              <w:rPr>
                <w:noProof/>
                <w:webHidden/>
              </w:rPr>
              <w:t>29</w:t>
            </w:r>
            <w:r>
              <w:rPr>
                <w:noProof/>
                <w:webHidden/>
              </w:rPr>
              <w:fldChar w:fldCharType="end"/>
            </w:r>
          </w:hyperlink>
        </w:p>
        <w:p w14:paraId="4802963C" w14:textId="6B44C0D1" w:rsidR="00D43023" w:rsidRDefault="00D43023">
          <w:pPr>
            <w:pStyle w:val="TOC3"/>
            <w:rPr>
              <w:rFonts w:asciiTheme="minorHAnsi" w:eastAsiaTheme="minorEastAsia" w:hAnsiTheme="minorHAnsi" w:cstheme="minorBidi"/>
              <w:noProof/>
              <w:kern w:val="2"/>
              <w14:ligatures w14:val="standardContextual"/>
            </w:rPr>
          </w:pPr>
          <w:hyperlink w:anchor="_Toc226017438" w:history="1">
            <w:r w:rsidRPr="002C0B1F">
              <w:rPr>
                <w:rStyle w:val="Hyperlink"/>
                <w:noProof/>
              </w:rPr>
              <w:t>Required Hours</w:t>
            </w:r>
            <w:r>
              <w:rPr>
                <w:noProof/>
                <w:webHidden/>
              </w:rPr>
              <w:tab/>
            </w:r>
            <w:r>
              <w:rPr>
                <w:noProof/>
                <w:webHidden/>
              </w:rPr>
              <w:fldChar w:fldCharType="begin"/>
            </w:r>
            <w:r>
              <w:rPr>
                <w:noProof/>
                <w:webHidden/>
              </w:rPr>
              <w:instrText xml:space="preserve"> PAGEREF _Toc226017438 \h </w:instrText>
            </w:r>
            <w:r>
              <w:rPr>
                <w:noProof/>
                <w:webHidden/>
              </w:rPr>
            </w:r>
            <w:r>
              <w:rPr>
                <w:noProof/>
                <w:webHidden/>
              </w:rPr>
              <w:fldChar w:fldCharType="separate"/>
            </w:r>
            <w:r>
              <w:rPr>
                <w:noProof/>
                <w:webHidden/>
              </w:rPr>
              <w:t>30</w:t>
            </w:r>
            <w:r>
              <w:rPr>
                <w:noProof/>
                <w:webHidden/>
              </w:rPr>
              <w:fldChar w:fldCharType="end"/>
            </w:r>
          </w:hyperlink>
        </w:p>
        <w:p w14:paraId="264A550A" w14:textId="4477C2C2" w:rsidR="00D43023" w:rsidRDefault="00D43023">
          <w:pPr>
            <w:pStyle w:val="TOC3"/>
            <w:rPr>
              <w:rFonts w:asciiTheme="minorHAnsi" w:eastAsiaTheme="minorEastAsia" w:hAnsiTheme="minorHAnsi" w:cstheme="minorBidi"/>
              <w:noProof/>
              <w:kern w:val="2"/>
              <w14:ligatures w14:val="standardContextual"/>
            </w:rPr>
          </w:pPr>
          <w:hyperlink w:anchor="_Toc226017439" w:history="1">
            <w:r w:rsidRPr="002C0B1F">
              <w:rPr>
                <w:rStyle w:val="Hyperlink"/>
                <w:noProof/>
              </w:rPr>
              <w:t>Between-Semester Hours</w:t>
            </w:r>
            <w:r>
              <w:rPr>
                <w:noProof/>
                <w:webHidden/>
              </w:rPr>
              <w:tab/>
            </w:r>
            <w:r>
              <w:rPr>
                <w:noProof/>
                <w:webHidden/>
              </w:rPr>
              <w:fldChar w:fldCharType="begin"/>
            </w:r>
            <w:r>
              <w:rPr>
                <w:noProof/>
                <w:webHidden/>
              </w:rPr>
              <w:instrText xml:space="preserve"> PAGEREF _Toc226017439 \h </w:instrText>
            </w:r>
            <w:r>
              <w:rPr>
                <w:noProof/>
                <w:webHidden/>
              </w:rPr>
            </w:r>
            <w:r>
              <w:rPr>
                <w:noProof/>
                <w:webHidden/>
              </w:rPr>
              <w:fldChar w:fldCharType="separate"/>
            </w:r>
            <w:r>
              <w:rPr>
                <w:noProof/>
                <w:webHidden/>
              </w:rPr>
              <w:t>30</w:t>
            </w:r>
            <w:r>
              <w:rPr>
                <w:noProof/>
                <w:webHidden/>
              </w:rPr>
              <w:fldChar w:fldCharType="end"/>
            </w:r>
          </w:hyperlink>
        </w:p>
        <w:p w14:paraId="0CAD20ED" w14:textId="1DD65501" w:rsidR="00D43023" w:rsidRDefault="00D43023">
          <w:pPr>
            <w:pStyle w:val="TOC3"/>
            <w:rPr>
              <w:rFonts w:asciiTheme="minorHAnsi" w:eastAsiaTheme="minorEastAsia" w:hAnsiTheme="minorHAnsi" w:cstheme="minorBidi"/>
              <w:noProof/>
              <w:kern w:val="2"/>
              <w14:ligatures w14:val="standardContextual"/>
            </w:rPr>
          </w:pPr>
          <w:hyperlink w:anchor="_Toc226017440" w:history="1">
            <w:r w:rsidRPr="002C0B1F">
              <w:rPr>
                <w:rStyle w:val="Hyperlink"/>
                <w:noProof/>
              </w:rPr>
              <w:t>Incomplete Hours</w:t>
            </w:r>
            <w:r>
              <w:rPr>
                <w:noProof/>
                <w:webHidden/>
              </w:rPr>
              <w:tab/>
            </w:r>
            <w:r>
              <w:rPr>
                <w:noProof/>
                <w:webHidden/>
              </w:rPr>
              <w:fldChar w:fldCharType="begin"/>
            </w:r>
            <w:r>
              <w:rPr>
                <w:noProof/>
                <w:webHidden/>
              </w:rPr>
              <w:instrText xml:space="preserve"> PAGEREF _Toc226017440 \h </w:instrText>
            </w:r>
            <w:r>
              <w:rPr>
                <w:noProof/>
                <w:webHidden/>
              </w:rPr>
            </w:r>
            <w:r>
              <w:rPr>
                <w:noProof/>
                <w:webHidden/>
              </w:rPr>
              <w:fldChar w:fldCharType="separate"/>
            </w:r>
            <w:r>
              <w:rPr>
                <w:noProof/>
                <w:webHidden/>
              </w:rPr>
              <w:t>30</w:t>
            </w:r>
            <w:r>
              <w:rPr>
                <w:noProof/>
                <w:webHidden/>
              </w:rPr>
              <w:fldChar w:fldCharType="end"/>
            </w:r>
          </w:hyperlink>
        </w:p>
        <w:p w14:paraId="68D4D1BA" w14:textId="6DB2A948" w:rsidR="00D43023" w:rsidRDefault="00D43023">
          <w:pPr>
            <w:pStyle w:val="TOC3"/>
            <w:rPr>
              <w:rFonts w:asciiTheme="minorHAnsi" w:eastAsiaTheme="minorEastAsia" w:hAnsiTheme="minorHAnsi" w:cstheme="minorBidi"/>
              <w:noProof/>
              <w:kern w:val="2"/>
              <w14:ligatures w14:val="standardContextual"/>
            </w:rPr>
          </w:pPr>
          <w:hyperlink w:anchor="_Toc226017441" w:history="1">
            <w:r w:rsidRPr="002C0B1F">
              <w:rPr>
                <w:rStyle w:val="Hyperlink"/>
                <w:noProof/>
              </w:rPr>
              <w:t>Locating and Selecting a Field Placement Site</w:t>
            </w:r>
            <w:r>
              <w:rPr>
                <w:noProof/>
                <w:webHidden/>
              </w:rPr>
              <w:tab/>
            </w:r>
            <w:r>
              <w:rPr>
                <w:noProof/>
                <w:webHidden/>
              </w:rPr>
              <w:fldChar w:fldCharType="begin"/>
            </w:r>
            <w:r>
              <w:rPr>
                <w:noProof/>
                <w:webHidden/>
              </w:rPr>
              <w:instrText xml:space="preserve"> PAGEREF _Toc226017441 \h </w:instrText>
            </w:r>
            <w:r>
              <w:rPr>
                <w:noProof/>
                <w:webHidden/>
              </w:rPr>
            </w:r>
            <w:r>
              <w:rPr>
                <w:noProof/>
                <w:webHidden/>
              </w:rPr>
              <w:fldChar w:fldCharType="separate"/>
            </w:r>
            <w:r>
              <w:rPr>
                <w:noProof/>
                <w:webHidden/>
              </w:rPr>
              <w:t>30</w:t>
            </w:r>
            <w:r>
              <w:rPr>
                <w:noProof/>
                <w:webHidden/>
              </w:rPr>
              <w:fldChar w:fldCharType="end"/>
            </w:r>
          </w:hyperlink>
        </w:p>
        <w:p w14:paraId="477EBE29" w14:textId="17A1A6CC" w:rsidR="00D43023" w:rsidRDefault="00D43023">
          <w:pPr>
            <w:pStyle w:val="TOC3"/>
            <w:rPr>
              <w:rFonts w:asciiTheme="minorHAnsi" w:eastAsiaTheme="minorEastAsia" w:hAnsiTheme="minorHAnsi" w:cstheme="minorBidi"/>
              <w:noProof/>
              <w:kern w:val="2"/>
              <w14:ligatures w14:val="standardContextual"/>
            </w:rPr>
          </w:pPr>
          <w:hyperlink w:anchor="_Toc226017442" w:history="1">
            <w:r w:rsidRPr="002C0B1F">
              <w:rPr>
                <w:rStyle w:val="Hyperlink"/>
                <w:noProof/>
              </w:rPr>
              <w:t>External Site Dismissal</w:t>
            </w:r>
            <w:r>
              <w:rPr>
                <w:noProof/>
                <w:webHidden/>
              </w:rPr>
              <w:tab/>
            </w:r>
            <w:r>
              <w:rPr>
                <w:noProof/>
                <w:webHidden/>
              </w:rPr>
              <w:fldChar w:fldCharType="begin"/>
            </w:r>
            <w:r>
              <w:rPr>
                <w:noProof/>
                <w:webHidden/>
              </w:rPr>
              <w:instrText xml:space="preserve"> PAGEREF _Toc226017442 \h </w:instrText>
            </w:r>
            <w:r>
              <w:rPr>
                <w:noProof/>
                <w:webHidden/>
              </w:rPr>
            </w:r>
            <w:r>
              <w:rPr>
                <w:noProof/>
                <w:webHidden/>
              </w:rPr>
              <w:fldChar w:fldCharType="separate"/>
            </w:r>
            <w:r>
              <w:rPr>
                <w:noProof/>
                <w:webHidden/>
              </w:rPr>
              <w:t>31</w:t>
            </w:r>
            <w:r>
              <w:rPr>
                <w:noProof/>
                <w:webHidden/>
              </w:rPr>
              <w:fldChar w:fldCharType="end"/>
            </w:r>
          </w:hyperlink>
        </w:p>
        <w:p w14:paraId="645212D1" w14:textId="287E118B" w:rsidR="00D43023" w:rsidRDefault="00D43023">
          <w:pPr>
            <w:pStyle w:val="TOC3"/>
            <w:rPr>
              <w:rFonts w:asciiTheme="minorHAnsi" w:eastAsiaTheme="minorEastAsia" w:hAnsiTheme="minorHAnsi" w:cstheme="minorBidi"/>
              <w:noProof/>
              <w:kern w:val="2"/>
              <w14:ligatures w14:val="standardContextual"/>
            </w:rPr>
          </w:pPr>
          <w:hyperlink w:anchor="_Toc226017443" w:history="1">
            <w:r w:rsidRPr="002C0B1F">
              <w:rPr>
                <w:rStyle w:val="Hyperlink"/>
                <w:noProof/>
              </w:rPr>
              <w:t>School Counseling Practicum &amp; Probationary Certification</w:t>
            </w:r>
            <w:r>
              <w:rPr>
                <w:noProof/>
                <w:webHidden/>
              </w:rPr>
              <w:tab/>
            </w:r>
            <w:r>
              <w:rPr>
                <w:noProof/>
                <w:webHidden/>
              </w:rPr>
              <w:fldChar w:fldCharType="begin"/>
            </w:r>
            <w:r>
              <w:rPr>
                <w:noProof/>
                <w:webHidden/>
              </w:rPr>
              <w:instrText xml:space="preserve"> PAGEREF _Toc226017443 \h </w:instrText>
            </w:r>
            <w:r>
              <w:rPr>
                <w:noProof/>
                <w:webHidden/>
              </w:rPr>
            </w:r>
            <w:r>
              <w:rPr>
                <w:noProof/>
                <w:webHidden/>
              </w:rPr>
              <w:fldChar w:fldCharType="separate"/>
            </w:r>
            <w:r>
              <w:rPr>
                <w:noProof/>
                <w:webHidden/>
              </w:rPr>
              <w:t>31</w:t>
            </w:r>
            <w:r>
              <w:rPr>
                <w:noProof/>
                <w:webHidden/>
              </w:rPr>
              <w:fldChar w:fldCharType="end"/>
            </w:r>
          </w:hyperlink>
        </w:p>
        <w:p w14:paraId="3BA8D9A8" w14:textId="7D48C23F"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44" w:history="1">
            <w:r w:rsidRPr="002C0B1F">
              <w:rPr>
                <w:rStyle w:val="Hyperlink"/>
                <w:noProof/>
              </w:rPr>
              <w:t>Comprehensive Examination</w:t>
            </w:r>
            <w:r>
              <w:rPr>
                <w:noProof/>
                <w:webHidden/>
              </w:rPr>
              <w:tab/>
            </w:r>
            <w:r>
              <w:rPr>
                <w:noProof/>
                <w:webHidden/>
              </w:rPr>
              <w:fldChar w:fldCharType="begin"/>
            </w:r>
            <w:r>
              <w:rPr>
                <w:noProof/>
                <w:webHidden/>
              </w:rPr>
              <w:instrText xml:space="preserve"> PAGEREF _Toc226017444 \h </w:instrText>
            </w:r>
            <w:r>
              <w:rPr>
                <w:noProof/>
                <w:webHidden/>
              </w:rPr>
            </w:r>
            <w:r>
              <w:rPr>
                <w:noProof/>
                <w:webHidden/>
              </w:rPr>
              <w:fldChar w:fldCharType="separate"/>
            </w:r>
            <w:r>
              <w:rPr>
                <w:noProof/>
                <w:webHidden/>
              </w:rPr>
              <w:t>31</w:t>
            </w:r>
            <w:r>
              <w:rPr>
                <w:noProof/>
                <w:webHidden/>
              </w:rPr>
              <w:fldChar w:fldCharType="end"/>
            </w:r>
          </w:hyperlink>
        </w:p>
        <w:p w14:paraId="57B2D3ED" w14:textId="18FEB2A0"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45" w:history="1">
            <w:r w:rsidRPr="002C0B1F">
              <w:rPr>
                <w:rStyle w:val="Hyperlink"/>
                <w:noProof/>
              </w:rPr>
              <w:t>Comprehensive Exam Requirements and Remediation Process</w:t>
            </w:r>
            <w:r>
              <w:rPr>
                <w:noProof/>
                <w:webHidden/>
              </w:rPr>
              <w:tab/>
            </w:r>
            <w:r>
              <w:rPr>
                <w:noProof/>
                <w:webHidden/>
              </w:rPr>
              <w:fldChar w:fldCharType="begin"/>
            </w:r>
            <w:r>
              <w:rPr>
                <w:noProof/>
                <w:webHidden/>
              </w:rPr>
              <w:instrText xml:space="preserve"> PAGEREF _Toc226017445 \h </w:instrText>
            </w:r>
            <w:r>
              <w:rPr>
                <w:noProof/>
                <w:webHidden/>
              </w:rPr>
            </w:r>
            <w:r>
              <w:rPr>
                <w:noProof/>
                <w:webHidden/>
              </w:rPr>
              <w:fldChar w:fldCharType="separate"/>
            </w:r>
            <w:r>
              <w:rPr>
                <w:noProof/>
                <w:webHidden/>
              </w:rPr>
              <w:t>32</w:t>
            </w:r>
            <w:r>
              <w:rPr>
                <w:noProof/>
                <w:webHidden/>
              </w:rPr>
              <w:fldChar w:fldCharType="end"/>
            </w:r>
          </w:hyperlink>
        </w:p>
        <w:p w14:paraId="02791965" w14:textId="60E47C7A"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46" w:history="1">
            <w:r w:rsidRPr="002C0B1F">
              <w:rPr>
                <w:rStyle w:val="Hyperlink"/>
                <w:noProof/>
              </w:rPr>
              <w:t>School Counselor Certification Preparation Emphasis Comprehensive Exam</w:t>
            </w:r>
            <w:r>
              <w:rPr>
                <w:noProof/>
                <w:webHidden/>
              </w:rPr>
              <w:tab/>
            </w:r>
            <w:r>
              <w:rPr>
                <w:noProof/>
                <w:webHidden/>
              </w:rPr>
              <w:fldChar w:fldCharType="begin"/>
            </w:r>
            <w:r>
              <w:rPr>
                <w:noProof/>
                <w:webHidden/>
              </w:rPr>
              <w:instrText xml:space="preserve"> PAGEREF _Toc226017446 \h </w:instrText>
            </w:r>
            <w:r>
              <w:rPr>
                <w:noProof/>
                <w:webHidden/>
              </w:rPr>
            </w:r>
            <w:r>
              <w:rPr>
                <w:noProof/>
                <w:webHidden/>
              </w:rPr>
              <w:fldChar w:fldCharType="separate"/>
            </w:r>
            <w:r>
              <w:rPr>
                <w:noProof/>
                <w:webHidden/>
              </w:rPr>
              <w:t>33</w:t>
            </w:r>
            <w:r>
              <w:rPr>
                <w:noProof/>
                <w:webHidden/>
              </w:rPr>
              <w:fldChar w:fldCharType="end"/>
            </w:r>
          </w:hyperlink>
        </w:p>
        <w:p w14:paraId="7ACFF98D" w14:textId="5E9007D6" w:rsidR="00D43023" w:rsidRDefault="00D43023">
          <w:pPr>
            <w:pStyle w:val="TOC3"/>
            <w:rPr>
              <w:rFonts w:asciiTheme="minorHAnsi" w:eastAsiaTheme="minorEastAsia" w:hAnsiTheme="minorHAnsi" w:cstheme="minorBidi"/>
              <w:noProof/>
              <w:kern w:val="2"/>
              <w14:ligatures w14:val="standardContextual"/>
            </w:rPr>
          </w:pPr>
          <w:hyperlink w:anchor="_Toc226017447" w:history="1">
            <w:r w:rsidRPr="002C0B1F">
              <w:rPr>
                <w:rStyle w:val="Hyperlink"/>
                <w:noProof/>
              </w:rPr>
              <w:t>Representative Examination Testing</w:t>
            </w:r>
            <w:r>
              <w:rPr>
                <w:noProof/>
                <w:webHidden/>
              </w:rPr>
              <w:tab/>
            </w:r>
            <w:r>
              <w:rPr>
                <w:noProof/>
                <w:webHidden/>
              </w:rPr>
              <w:fldChar w:fldCharType="begin"/>
            </w:r>
            <w:r>
              <w:rPr>
                <w:noProof/>
                <w:webHidden/>
              </w:rPr>
              <w:instrText xml:space="preserve"> PAGEREF _Toc226017447 \h </w:instrText>
            </w:r>
            <w:r>
              <w:rPr>
                <w:noProof/>
                <w:webHidden/>
              </w:rPr>
            </w:r>
            <w:r>
              <w:rPr>
                <w:noProof/>
                <w:webHidden/>
              </w:rPr>
              <w:fldChar w:fldCharType="separate"/>
            </w:r>
            <w:r>
              <w:rPr>
                <w:noProof/>
                <w:webHidden/>
              </w:rPr>
              <w:t>33</w:t>
            </w:r>
            <w:r>
              <w:rPr>
                <w:noProof/>
                <w:webHidden/>
              </w:rPr>
              <w:fldChar w:fldCharType="end"/>
            </w:r>
          </w:hyperlink>
        </w:p>
        <w:p w14:paraId="17A58978" w14:textId="755A23FC" w:rsidR="00D43023" w:rsidRDefault="00D43023">
          <w:pPr>
            <w:pStyle w:val="TOC3"/>
            <w:rPr>
              <w:rFonts w:asciiTheme="minorHAnsi" w:eastAsiaTheme="minorEastAsia" w:hAnsiTheme="minorHAnsi" w:cstheme="minorBidi"/>
              <w:noProof/>
              <w:kern w:val="2"/>
              <w14:ligatures w14:val="standardContextual"/>
            </w:rPr>
          </w:pPr>
          <w:hyperlink w:anchor="_Toc226017448" w:history="1">
            <w:r w:rsidRPr="002C0B1F">
              <w:rPr>
                <w:rStyle w:val="Hyperlink"/>
                <w:noProof/>
              </w:rPr>
              <w:t>TExES 252 School Counselor Examination</w:t>
            </w:r>
            <w:r>
              <w:rPr>
                <w:noProof/>
                <w:webHidden/>
              </w:rPr>
              <w:tab/>
            </w:r>
            <w:r>
              <w:rPr>
                <w:noProof/>
                <w:webHidden/>
              </w:rPr>
              <w:fldChar w:fldCharType="begin"/>
            </w:r>
            <w:r>
              <w:rPr>
                <w:noProof/>
                <w:webHidden/>
              </w:rPr>
              <w:instrText xml:space="preserve"> PAGEREF _Toc226017448 \h </w:instrText>
            </w:r>
            <w:r>
              <w:rPr>
                <w:noProof/>
                <w:webHidden/>
              </w:rPr>
            </w:r>
            <w:r>
              <w:rPr>
                <w:noProof/>
                <w:webHidden/>
              </w:rPr>
              <w:fldChar w:fldCharType="separate"/>
            </w:r>
            <w:r>
              <w:rPr>
                <w:noProof/>
                <w:webHidden/>
              </w:rPr>
              <w:t>33</w:t>
            </w:r>
            <w:r>
              <w:rPr>
                <w:noProof/>
                <w:webHidden/>
              </w:rPr>
              <w:fldChar w:fldCharType="end"/>
            </w:r>
          </w:hyperlink>
        </w:p>
        <w:p w14:paraId="449772B9" w14:textId="4FA50677" w:rsidR="00D43023" w:rsidRDefault="00D43023">
          <w:pPr>
            <w:pStyle w:val="TOC3"/>
            <w:rPr>
              <w:rFonts w:asciiTheme="minorHAnsi" w:eastAsiaTheme="minorEastAsia" w:hAnsiTheme="minorHAnsi" w:cstheme="minorBidi"/>
              <w:noProof/>
              <w:kern w:val="2"/>
              <w14:ligatures w14:val="standardContextual"/>
            </w:rPr>
          </w:pPr>
          <w:hyperlink w:anchor="_Toc226017449" w:history="1">
            <w:r w:rsidRPr="002C0B1F">
              <w:rPr>
                <w:rStyle w:val="Hyperlink"/>
                <w:noProof/>
              </w:rPr>
              <w:t>Additional Certification Testing Information</w:t>
            </w:r>
            <w:r>
              <w:rPr>
                <w:noProof/>
                <w:webHidden/>
              </w:rPr>
              <w:tab/>
            </w:r>
            <w:r>
              <w:rPr>
                <w:noProof/>
                <w:webHidden/>
              </w:rPr>
              <w:fldChar w:fldCharType="begin"/>
            </w:r>
            <w:r>
              <w:rPr>
                <w:noProof/>
                <w:webHidden/>
              </w:rPr>
              <w:instrText xml:space="preserve"> PAGEREF _Toc226017449 \h </w:instrText>
            </w:r>
            <w:r>
              <w:rPr>
                <w:noProof/>
                <w:webHidden/>
              </w:rPr>
            </w:r>
            <w:r>
              <w:rPr>
                <w:noProof/>
                <w:webHidden/>
              </w:rPr>
              <w:fldChar w:fldCharType="separate"/>
            </w:r>
            <w:r>
              <w:rPr>
                <w:noProof/>
                <w:webHidden/>
              </w:rPr>
              <w:t>34</w:t>
            </w:r>
            <w:r>
              <w:rPr>
                <w:noProof/>
                <w:webHidden/>
              </w:rPr>
              <w:fldChar w:fldCharType="end"/>
            </w:r>
          </w:hyperlink>
        </w:p>
        <w:p w14:paraId="0118EA8B" w14:textId="5C84DDD2"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0" w:history="1">
            <w:r w:rsidRPr="002C0B1F">
              <w:rPr>
                <w:rStyle w:val="Hyperlink"/>
                <w:noProof/>
              </w:rPr>
              <w:t>Graduation</w:t>
            </w:r>
            <w:r>
              <w:rPr>
                <w:noProof/>
                <w:webHidden/>
              </w:rPr>
              <w:tab/>
            </w:r>
            <w:r>
              <w:rPr>
                <w:noProof/>
                <w:webHidden/>
              </w:rPr>
              <w:fldChar w:fldCharType="begin"/>
            </w:r>
            <w:r>
              <w:rPr>
                <w:noProof/>
                <w:webHidden/>
              </w:rPr>
              <w:instrText xml:space="preserve"> PAGEREF _Toc226017450 \h </w:instrText>
            </w:r>
            <w:r>
              <w:rPr>
                <w:noProof/>
                <w:webHidden/>
              </w:rPr>
            </w:r>
            <w:r>
              <w:rPr>
                <w:noProof/>
                <w:webHidden/>
              </w:rPr>
              <w:fldChar w:fldCharType="separate"/>
            </w:r>
            <w:r>
              <w:rPr>
                <w:noProof/>
                <w:webHidden/>
              </w:rPr>
              <w:t>35</w:t>
            </w:r>
            <w:r>
              <w:rPr>
                <w:noProof/>
                <w:webHidden/>
              </w:rPr>
              <w:fldChar w:fldCharType="end"/>
            </w:r>
          </w:hyperlink>
        </w:p>
        <w:p w14:paraId="33EA86FA" w14:textId="2DFFE515"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1" w:history="1">
            <w:r w:rsidRPr="002C0B1F">
              <w:rPr>
                <w:rStyle w:val="Hyperlink"/>
                <w:noProof/>
              </w:rPr>
              <w:t>Credentialing/Endorsement</w:t>
            </w:r>
            <w:r>
              <w:rPr>
                <w:noProof/>
                <w:webHidden/>
              </w:rPr>
              <w:tab/>
            </w:r>
            <w:r>
              <w:rPr>
                <w:noProof/>
                <w:webHidden/>
              </w:rPr>
              <w:fldChar w:fldCharType="begin"/>
            </w:r>
            <w:r>
              <w:rPr>
                <w:noProof/>
                <w:webHidden/>
              </w:rPr>
              <w:instrText xml:space="preserve"> PAGEREF _Toc226017451 \h </w:instrText>
            </w:r>
            <w:r>
              <w:rPr>
                <w:noProof/>
                <w:webHidden/>
              </w:rPr>
            </w:r>
            <w:r>
              <w:rPr>
                <w:noProof/>
                <w:webHidden/>
              </w:rPr>
              <w:fldChar w:fldCharType="separate"/>
            </w:r>
            <w:r>
              <w:rPr>
                <w:noProof/>
                <w:webHidden/>
              </w:rPr>
              <w:t>35</w:t>
            </w:r>
            <w:r>
              <w:rPr>
                <w:noProof/>
                <w:webHidden/>
              </w:rPr>
              <w:fldChar w:fldCharType="end"/>
            </w:r>
          </w:hyperlink>
        </w:p>
        <w:p w14:paraId="4748EC4E" w14:textId="331AD068"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2" w:history="1">
            <w:r w:rsidRPr="002C0B1F">
              <w:rPr>
                <w:rStyle w:val="Hyperlink"/>
                <w:noProof/>
              </w:rPr>
              <w:t>Licensed Professional Counselor</w:t>
            </w:r>
            <w:r>
              <w:rPr>
                <w:noProof/>
                <w:webHidden/>
              </w:rPr>
              <w:tab/>
            </w:r>
            <w:r>
              <w:rPr>
                <w:noProof/>
                <w:webHidden/>
              </w:rPr>
              <w:fldChar w:fldCharType="begin"/>
            </w:r>
            <w:r>
              <w:rPr>
                <w:noProof/>
                <w:webHidden/>
              </w:rPr>
              <w:instrText xml:space="preserve"> PAGEREF _Toc226017452 \h </w:instrText>
            </w:r>
            <w:r>
              <w:rPr>
                <w:noProof/>
                <w:webHidden/>
              </w:rPr>
            </w:r>
            <w:r>
              <w:rPr>
                <w:noProof/>
                <w:webHidden/>
              </w:rPr>
              <w:fldChar w:fldCharType="separate"/>
            </w:r>
            <w:r>
              <w:rPr>
                <w:noProof/>
                <w:webHidden/>
              </w:rPr>
              <w:t>36</w:t>
            </w:r>
            <w:r>
              <w:rPr>
                <w:noProof/>
                <w:webHidden/>
              </w:rPr>
              <w:fldChar w:fldCharType="end"/>
            </w:r>
          </w:hyperlink>
        </w:p>
        <w:p w14:paraId="539E3640" w14:textId="47E98FEF"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3" w:history="1">
            <w:r w:rsidRPr="002C0B1F">
              <w:rPr>
                <w:rStyle w:val="Hyperlink"/>
                <w:noProof/>
              </w:rPr>
              <w:t>Withdrawals</w:t>
            </w:r>
            <w:r>
              <w:rPr>
                <w:noProof/>
                <w:webHidden/>
              </w:rPr>
              <w:tab/>
            </w:r>
            <w:r>
              <w:rPr>
                <w:noProof/>
                <w:webHidden/>
              </w:rPr>
              <w:fldChar w:fldCharType="begin"/>
            </w:r>
            <w:r>
              <w:rPr>
                <w:noProof/>
                <w:webHidden/>
              </w:rPr>
              <w:instrText xml:space="preserve"> PAGEREF _Toc226017453 \h </w:instrText>
            </w:r>
            <w:r>
              <w:rPr>
                <w:noProof/>
                <w:webHidden/>
              </w:rPr>
            </w:r>
            <w:r>
              <w:rPr>
                <w:noProof/>
                <w:webHidden/>
              </w:rPr>
              <w:fldChar w:fldCharType="separate"/>
            </w:r>
            <w:r>
              <w:rPr>
                <w:noProof/>
                <w:webHidden/>
              </w:rPr>
              <w:t>36</w:t>
            </w:r>
            <w:r>
              <w:rPr>
                <w:noProof/>
                <w:webHidden/>
              </w:rPr>
              <w:fldChar w:fldCharType="end"/>
            </w:r>
          </w:hyperlink>
        </w:p>
        <w:p w14:paraId="77942989" w14:textId="4C4645F2"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4" w:history="1">
            <w:r w:rsidRPr="002C0B1F">
              <w:rPr>
                <w:rStyle w:val="Hyperlink"/>
                <w:noProof/>
              </w:rPr>
              <w:t>Impairment</w:t>
            </w:r>
            <w:r>
              <w:rPr>
                <w:noProof/>
                <w:webHidden/>
              </w:rPr>
              <w:tab/>
            </w:r>
            <w:r>
              <w:rPr>
                <w:noProof/>
                <w:webHidden/>
              </w:rPr>
              <w:fldChar w:fldCharType="begin"/>
            </w:r>
            <w:r>
              <w:rPr>
                <w:noProof/>
                <w:webHidden/>
              </w:rPr>
              <w:instrText xml:space="preserve"> PAGEREF _Toc226017454 \h </w:instrText>
            </w:r>
            <w:r>
              <w:rPr>
                <w:noProof/>
                <w:webHidden/>
              </w:rPr>
            </w:r>
            <w:r>
              <w:rPr>
                <w:noProof/>
                <w:webHidden/>
              </w:rPr>
              <w:fldChar w:fldCharType="separate"/>
            </w:r>
            <w:r>
              <w:rPr>
                <w:noProof/>
                <w:webHidden/>
              </w:rPr>
              <w:t>36</w:t>
            </w:r>
            <w:r>
              <w:rPr>
                <w:noProof/>
                <w:webHidden/>
              </w:rPr>
              <w:fldChar w:fldCharType="end"/>
            </w:r>
          </w:hyperlink>
        </w:p>
        <w:p w14:paraId="0A0A6961" w14:textId="052D36A2"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5" w:history="1">
            <w:r w:rsidRPr="002C0B1F">
              <w:rPr>
                <w:rStyle w:val="Hyperlink"/>
                <w:noProof/>
              </w:rPr>
              <w:t>Leaves of Absence</w:t>
            </w:r>
            <w:r>
              <w:rPr>
                <w:noProof/>
                <w:webHidden/>
              </w:rPr>
              <w:tab/>
            </w:r>
            <w:r>
              <w:rPr>
                <w:noProof/>
                <w:webHidden/>
              </w:rPr>
              <w:fldChar w:fldCharType="begin"/>
            </w:r>
            <w:r>
              <w:rPr>
                <w:noProof/>
                <w:webHidden/>
              </w:rPr>
              <w:instrText xml:space="preserve"> PAGEREF _Toc226017455 \h </w:instrText>
            </w:r>
            <w:r>
              <w:rPr>
                <w:noProof/>
                <w:webHidden/>
              </w:rPr>
            </w:r>
            <w:r>
              <w:rPr>
                <w:noProof/>
                <w:webHidden/>
              </w:rPr>
              <w:fldChar w:fldCharType="separate"/>
            </w:r>
            <w:r>
              <w:rPr>
                <w:noProof/>
                <w:webHidden/>
              </w:rPr>
              <w:t>37</w:t>
            </w:r>
            <w:r>
              <w:rPr>
                <w:noProof/>
                <w:webHidden/>
              </w:rPr>
              <w:fldChar w:fldCharType="end"/>
            </w:r>
          </w:hyperlink>
        </w:p>
        <w:p w14:paraId="4C796469" w14:textId="320708E9"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6" w:history="1">
            <w:r w:rsidRPr="002C0B1F">
              <w:rPr>
                <w:rStyle w:val="Hyperlink"/>
                <w:noProof/>
              </w:rPr>
              <w:t>Transfer Credit</w:t>
            </w:r>
            <w:r>
              <w:rPr>
                <w:noProof/>
                <w:webHidden/>
              </w:rPr>
              <w:tab/>
            </w:r>
            <w:r>
              <w:rPr>
                <w:noProof/>
                <w:webHidden/>
              </w:rPr>
              <w:fldChar w:fldCharType="begin"/>
            </w:r>
            <w:r>
              <w:rPr>
                <w:noProof/>
                <w:webHidden/>
              </w:rPr>
              <w:instrText xml:space="preserve"> PAGEREF _Toc226017456 \h </w:instrText>
            </w:r>
            <w:r>
              <w:rPr>
                <w:noProof/>
                <w:webHidden/>
              </w:rPr>
            </w:r>
            <w:r>
              <w:rPr>
                <w:noProof/>
                <w:webHidden/>
              </w:rPr>
              <w:fldChar w:fldCharType="separate"/>
            </w:r>
            <w:r>
              <w:rPr>
                <w:noProof/>
                <w:webHidden/>
              </w:rPr>
              <w:t>37</w:t>
            </w:r>
            <w:r>
              <w:rPr>
                <w:noProof/>
                <w:webHidden/>
              </w:rPr>
              <w:fldChar w:fldCharType="end"/>
            </w:r>
          </w:hyperlink>
        </w:p>
        <w:p w14:paraId="680DF67F" w14:textId="00FF39BE"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7" w:history="1">
            <w:r w:rsidRPr="002C0B1F">
              <w:rPr>
                <w:rStyle w:val="Hyperlink"/>
                <w:noProof/>
              </w:rPr>
              <w:t>Financial Assistance</w:t>
            </w:r>
            <w:r>
              <w:rPr>
                <w:noProof/>
                <w:webHidden/>
              </w:rPr>
              <w:tab/>
            </w:r>
            <w:r>
              <w:rPr>
                <w:noProof/>
                <w:webHidden/>
              </w:rPr>
              <w:fldChar w:fldCharType="begin"/>
            </w:r>
            <w:r>
              <w:rPr>
                <w:noProof/>
                <w:webHidden/>
              </w:rPr>
              <w:instrText xml:space="preserve"> PAGEREF _Toc226017457 \h </w:instrText>
            </w:r>
            <w:r>
              <w:rPr>
                <w:noProof/>
                <w:webHidden/>
              </w:rPr>
            </w:r>
            <w:r>
              <w:rPr>
                <w:noProof/>
                <w:webHidden/>
              </w:rPr>
              <w:fldChar w:fldCharType="separate"/>
            </w:r>
            <w:r>
              <w:rPr>
                <w:noProof/>
                <w:webHidden/>
              </w:rPr>
              <w:t>37</w:t>
            </w:r>
            <w:r>
              <w:rPr>
                <w:noProof/>
                <w:webHidden/>
              </w:rPr>
              <w:fldChar w:fldCharType="end"/>
            </w:r>
          </w:hyperlink>
        </w:p>
        <w:p w14:paraId="7AB6449E" w14:textId="52B6B5EE" w:rsidR="00D43023" w:rsidRDefault="00D43023">
          <w:pPr>
            <w:pStyle w:val="TOC3"/>
            <w:rPr>
              <w:rFonts w:asciiTheme="minorHAnsi" w:eastAsiaTheme="minorEastAsia" w:hAnsiTheme="minorHAnsi" w:cstheme="minorBidi"/>
              <w:noProof/>
              <w:kern w:val="2"/>
              <w14:ligatures w14:val="standardContextual"/>
            </w:rPr>
          </w:pPr>
          <w:hyperlink w:anchor="_Toc226017458" w:history="1">
            <w:r w:rsidRPr="002C0B1F">
              <w:rPr>
                <w:rStyle w:val="Hyperlink"/>
                <w:noProof/>
              </w:rPr>
              <w:t>Student Loans</w:t>
            </w:r>
            <w:r>
              <w:rPr>
                <w:noProof/>
                <w:webHidden/>
              </w:rPr>
              <w:tab/>
            </w:r>
            <w:r>
              <w:rPr>
                <w:noProof/>
                <w:webHidden/>
              </w:rPr>
              <w:fldChar w:fldCharType="begin"/>
            </w:r>
            <w:r>
              <w:rPr>
                <w:noProof/>
                <w:webHidden/>
              </w:rPr>
              <w:instrText xml:space="preserve"> PAGEREF _Toc226017458 \h </w:instrText>
            </w:r>
            <w:r>
              <w:rPr>
                <w:noProof/>
                <w:webHidden/>
              </w:rPr>
            </w:r>
            <w:r>
              <w:rPr>
                <w:noProof/>
                <w:webHidden/>
              </w:rPr>
              <w:fldChar w:fldCharType="separate"/>
            </w:r>
            <w:r>
              <w:rPr>
                <w:noProof/>
                <w:webHidden/>
              </w:rPr>
              <w:t>37</w:t>
            </w:r>
            <w:r>
              <w:rPr>
                <w:noProof/>
                <w:webHidden/>
              </w:rPr>
              <w:fldChar w:fldCharType="end"/>
            </w:r>
          </w:hyperlink>
        </w:p>
        <w:p w14:paraId="3D736379" w14:textId="10F4FAAC"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59" w:history="1">
            <w:r w:rsidRPr="002C0B1F">
              <w:rPr>
                <w:rStyle w:val="Hyperlink"/>
                <w:noProof/>
              </w:rPr>
              <w:t>Ethics and Professional Development</w:t>
            </w:r>
            <w:r>
              <w:rPr>
                <w:noProof/>
                <w:webHidden/>
              </w:rPr>
              <w:tab/>
            </w:r>
            <w:r>
              <w:rPr>
                <w:noProof/>
                <w:webHidden/>
              </w:rPr>
              <w:fldChar w:fldCharType="begin"/>
            </w:r>
            <w:r>
              <w:rPr>
                <w:noProof/>
                <w:webHidden/>
              </w:rPr>
              <w:instrText xml:space="preserve"> PAGEREF _Toc226017459 \h </w:instrText>
            </w:r>
            <w:r>
              <w:rPr>
                <w:noProof/>
                <w:webHidden/>
              </w:rPr>
            </w:r>
            <w:r>
              <w:rPr>
                <w:noProof/>
                <w:webHidden/>
              </w:rPr>
              <w:fldChar w:fldCharType="separate"/>
            </w:r>
            <w:r>
              <w:rPr>
                <w:noProof/>
                <w:webHidden/>
              </w:rPr>
              <w:t>37</w:t>
            </w:r>
            <w:r>
              <w:rPr>
                <w:noProof/>
                <w:webHidden/>
              </w:rPr>
              <w:fldChar w:fldCharType="end"/>
            </w:r>
          </w:hyperlink>
        </w:p>
        <w:p w14:paraId="0EBBFF63" w14:textId="615F4A49" w:rsidR="00D43023" w:rsidRDefault="00D43023">
          <w:pPr>
            <w:pStyle w:val="TOC3"/>
            <w:rPr>
              <w:rFonts w:asciiTheme="minorHAnsi" w:eastAsiaTheme="minorEastAsia" w:hAnsiTheme="minorHAnsi" w:cstheme="minorBidi"/>
              <w:noProof/>
              <w:kern w:val="2"/>
              <w14:ligatures w14:val="standardContextual"/>
            </w:rPr>
          </w:pPr>
          <w:hyperlink w:anchor="_Toc226017460" w:history="1">
            <w:r w:rsidRPr="002C0B1F">
              <w:rPr>
                <w:rStyle w:val="Hyperlink"/>
                <w:noProof/>
              </w:rPr>
              <w:t>Professional Associations</w:t>
            </w:r>
            <w:r>
              <w:rPr>
                <w:noProof/>
                <w:webHidden/>
              </w:rPr>
              <w:tab/>
            </w:r>
            <w:r>
              <w:rPr>
                <w:noProof/>
                <w:webHidden/>
              </w:rPr>
              <w:fldChar w:fldCharType="begin"/>
            </w:r>
            <w:r>
              <w:rPr>
                <w:noProof/>
                <w:webHidden/>
              </w:rPr>
              <w:instrText xml:space="preserve"> PAGEREF _Toc226017460 \h </w:instrText>
            </w:r>
            <w:r>
              <w:rPr>
                <w:noProof/>
                <w:webHidden/>
              </w:rPr>
            </w:r>
            <w:r>
              <w:rPr>
                <w:noProof/>
                <w:webHidden/>
              </w:rPr>
              <w:fldChar w:fldCharType="separate"/>
            </w:r>
            <w:r>
              <w:rPr>
                <w:noProof/>
                <w:webHidden/>
              </w:rPr>
              <w:t>38</w:t>
            </w:r>
            <w:r>
              <w:rPr>
                <w:noProof/>
                <w:webHidden/>
              </w:rPr>
              <w:fldChar w:fldCharType="end"/>
            </w:r>
          </w:hyperlink>
        </w:p>
        <w:p w14:paraId="5D41380E" w14:textId="0332FD4A"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61" w:history="1">
            <w:r w:rsidRPr="002C0B1F">
              <w:rPr>
                <w:rStyle w:val="Hyperlink"/>
                <w:noProof/>
              </w:rPr>
              <w:t>Affirmative Action</w:t>
            </w:r>
            <w:r>
              <w:rPr>
                <w:noProof/>
                <w:webHidden/>
              </w:rPr>
              <w:tab/>
            </w:r>
            <w:r>
              <w:rPr>
                <w:noProof/>
                <w:webHidden/>
              </w:rPr>
              <w:fldChar w:fldCharType="begin"/>
            </w:r>
            <w:r>
              <w:rPr>
                <w:noProof/>
                <w:webHidden/>
              </w:rPr>
              <w:instrText xml:space="preserve"> PAGEREF _Toc226017461 \h </w:instrText>
            </w:r>
            <w:r>
              <w:rPr>
                <w:noProof/>
                <w:webHidden/>
              </w:rPr>
            </w:r>
            <w:r>
              <w:rPr>
                <w:noProof/>
                <w:webHidden/>
              </w:rPr>
              <w:fldChar w:fldCharType="separate"/>
            </w:r>
            <w:r>
              <w:rPr>
                <w:noProof/>
                <w:webHidden/>
              </w:rPr>
              <w:t>38</w:t>
            </w:r>
            <w:r>
              <w:rPr>
                <w:noProof/>
                <w:webHidden/>
              </w:rPr>
              <w:fldChar w:fldCharType="end"/>
            </w:r>
          </w:hyperlink>
        </w:p>
        <w:p w14:paraId="2A1048AE" w14:textId="65618409"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62" w:history="1">
            <w:r w:rsidRPr="002C0B1F">
              <w:rPr>
                <w:rStyle w:val="Hyperlink"/>
                <w:noProof/>
              </w:rPr>
              <w:t>Sexual Harassment</w:t>
            </w:r>
            <w:r>
              <w:rPr>
                <w:noProof/>
                <w:webHidden/>
              </w:rPr>
              <w:tab/>
            </w:r>
            <w:r>
              <w:rPr>
                <w:noProof/>
                <w:webHidden/>
              </w:rPr>
              <w:fldChar w:fldCharType="begin"/>
            </w:r>
            <w:r>
              <w:rPr>
                <w:noProof/>
                <w:webHidden/>
              </w:rPr>
              <w:instrText xml:space="preserve"> PAGEREF _Toc226017462 \h </w:instrText>
            </w:r>
            <w:r>
              <w:rPr>
                <w:noProof/>
                <w:webHidden/>
              </w:rPr>
            </w:r>
            <w:r>
              <w:rPr>
                <w:noProof/>
                <w:webHidden/>
              </w:rPr>
              <w:fldChar w:fldCharType="separate"/>
            </w:r>
            <w:r>
              <w:rPr>
                <w:noProof/>
                <w:webHidden/>
              </w:rPr>
              <w:t>38</w:t>
            </w:r>
            <w:r>
              <w:rPr>
                <w:noProof/>
                <w:webHidden/>
              </w:rPr>
              <w:fldChar w:fldCharType="end"/>
            </w:r>
          </w:hyperlink>
        </w:p>
        <w:p w14:paraId="4DC0FBA6" w14:textId="1FF561A8"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63" w:history="1">
            <w:r w:rsidRPr="002C0B1F">
              <w:rPr>
                <w:rStyle w:val="Hyperlink"/>
                <w:noProof/>
              </w:rPr>
              <w:t>Student Resources</w:t>
            </w:r>
            <w:r>
              <w:rPr>
                <w:noProof/>
                <w:webHidden/>
              </w:rPr>
              <w:tab/>
            </w:r>
            <w:r>
              <w:rPr>
                <w:noProof/>
                <w:webHidden/>
              </w:rPr>
              <w:fldChar w:fldCharType="begin"/>
            </w:r>
            <w:r>
              <w:rPr>
                <w:noProof/>
                <w:webHidden/>
              </w:rPr>
              <w:instrText xml:space="preserve"> PAGEREF _Toc226017463 \h </w:instrText>
            </w:r>
            <w:r>
              <w:rPr>
                <w:noProof/>
                <w:webHidden/>
              </w:rPr>
            </w:r>
            <w:r>
              <w:rPr>
                <w:noProof/>
                <w:webHidden/>
              </w:rPr>
              <w:fldChar w:fldCharType="separate"/>
            </w:r>
            <w:r>
              <w:rPr>
                <w:noProof/>
                <w:webHidden/>
              </w:rPr>
              <w:t>38</w:t>
            </w:r>
            <w:r>
              <w:rPr>
                <w:noProof/>
                <w:webHidden/>
              </w:rPr>
              <w:fldChar w:fldCharType="end"/>
            </w:r>
          </w:hyperlink>
        </w:p>
        <w:p w14:paraId="7F82F13B" w14:textId="3696D3D5"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64" w:history="1">
            <w:r w:rsidRPr="002C0B1F">
              <w:rPr>
                <w:rStyle w:val="Hyperlink"/>
                <w:noProof/>
              </w:rPr>
              <w:t>Appendix A</w:t>
            </w:r>
            <w:r>
              <w:rPr>
                <w:noProof/>
                <w:webHidden/>
              </w:rPr>
              <w:tab/>
            </w:r>
            <w:r>
              <w:rPr>
                <w:noProof/>
                <w:webHidden/>
              </w:rPr>
              <w:fldChar w:fldCharType="begin"/>
            </w:r>
            <w:r>
              <w:rPr>
                <w:noProof/>
                <w:webHidden/>
              </w:rPr>
              <w:instrText xml:space="preserve"> PAGEREF _Toc226017464 \h </w:instrText>
            </w:r>
            <w:r>
              <w:rPr>
                <w:noProof/>
                <w:webHidden/>
              </w:rPr>
            </w:r>
            <w:r>
              <w:rPr>
                <w:noProof/>
                <w:webHidden/>
              </w:rPr>
              <w:fldChar w:fldCharType="separate"/>
            </w:r>
            <w:r>
              <w:rPr>
                <w:noProof/>
                <w:webHidden/>
              </w:rPr>
              <w:t>41</w:t>
            </w:r>
            <w:r>
              <w:rPr>
                <w:noProof/>
                <w:webHidden/>
              </w:rPr>
              <w:fldChar w:fldCharType="end"/>
            </w:r>
          </w:hyperlink>
        </w:p>
        <w:p w14:paraId="5D6D7425" w14:textId="3E966262" w:rsidR="00D43023" w:rsidRDefault="00D43023">
          <w:pPr>
            <w:pStyle w:val="TOC3"/>
            <w:rPr>
              <w:rFonts w:asciiTheme="minorHAnsi" w:eastAsiaTheme="minorEastAsia" w:hAnsiTheme="minorHAnsi" w:cstheme="minorBidi"/>
              <w:noProof/>
              <w:kern w:val="2"/>
              <w14:ligatures w14:val="standardContextual"/>
            </w:rPr>
          </w:pPr>
          <w:hyperlink w:anchor="_Toc226017465" w:history="1">
            <w:r w:rsidRPr="002C0B1F">
              <w:rPr>
                <w:rStyle w:val="Hyperlink"/>
                <w:noProof/>
              </w:rPr>
              <w:t>Degree Plan (Clinical Mental Health Counseling)</w:t>
            </w:r>
            <w:r>
              <w:rPr>
                <w:noProof/>
                <w:webHidden/>
              </w:rPr>
              <w:tab/>
            </w:r>
            <w:r>
              <w:rPr>
                <w:noProof/>
                <w:webHidden/>
              </w:rPr>
              <w:fldChar w:fldCharType="begin"/>
            </w:r>
            <w:r>
              <w:rPr>
                <w:noProof/>
                <w:webHidden/>
              </w:rPr>
              <w:instrText xml:space="preserve"> PAGEREF _Toc226017465 \h </w:instrText>
            </w:r>
            <w:r>
              <w:rPr>
                <w:noProof/>
                <w:webHidden/>
              </w:rPr>
            </w:r>
            <w:r>
              <w:rPr>
                <w:noProof/>
                <w:webHidden/>
              </w:rPr>
              <w:fldChar w:fldCharType="separate"/>
            </w:r>
            <w:r>
              <w:rPr>
                <w:noProof/>
                <w:webHidden/>
              </w:rPr>
              <w:t>42</w:t>
            </w:r>
            <w:r>
              <w:rPr>
                <w:noProof/>
                <w:webHidden/>
              </w:rPr>
              <w:fldChar w:fldCharType="end"/>
            </w:r>
          </w:hyperlink>
        </w:p>
        <w:p w14:paraId="4B0D9844" w14:textId="53D2ECDC" w:rsidR="00D43023" w:rsidRDefault="00D43023">
          <w:pPr>
            <w:pStyle w:val="TOC3"/>
            <w:rPr>
              <w:rFonts w:asciiTheme="minorHAnsi" w:eastAsiaTheme="minorEastAsia" w:hAnsiTheme="minorHAnsi" w:cstheme="minorBidi"/>
              <w:noProof/>
              <w:kern w:val="2"/>
              <w14:ligatures w14:val="standardContextual"/>
            </w:rPr>
          </w:pPr>
          <w:hyperlink w:anchor="_Toc226017466" w:history="1">
            <w:r w:rsidRPr="002C0B1F">
              <w:rPr>
                <w:rStyle w:val="Hyperlink"/>
                <w:noProof/>
              </w:rPr>
              <w:t>Course Sequences (Clinical Mental Health Counseling)</w:t>
            </w:r>
            <w:r>
              <w:rPr>
                <w:noProof/>
                <w:webHidden/>
              </w:rPr>
              <w:tab/>
            </w:r>
            <w:r>
              <w:rPr>
                <w:noProof/>
                <w:webHidden/>
              </w:rPr>
              <w:fldChar w:fldCharType="begin"/>
            </w:r>
            <w:r>
              <w:rPr>
                <w:noProof/>
                <w:webHidden/>
              </w:rPr>
              <w:instrText xml:space="preserve"> PAGEREF _Toc226017466 \h </w:instrText>
            </w:r>
            <w:r>
              <w:rPr>
                <w:noProof/>
                <w:webHidden/>
              </w:rPr>
            </w:r>
            <w:r>
              <w:rPr>
                <w:noProof/>
                <w:webHidden/>
              </w:rPr>
              <w:fldChar w:fldCharType="separate"/>
            </w:r>
            <w:r>
              <w:rPr>
                <w:noProof/>
                <w:webHidden/>
              </w:rPr>
              <w:t>43</w:t>
            </w:r>
            <w:r>
              <w:rPr>
                <w:noProof/>
                <w:webHidden/>
              </w:rPr>
              <w:fldChar w:fldCharType="end"/>
            </w:r>
          </w:hyperlink>
        </w:p>
        <w:p w14:paraId="639746F6" w14:textId="647885D6" w:rsidR="00D43023" w:rsidRDefault="00D43023">
          <w:pPr>
            <w:pStyle w:val="TOC3"/>
            <w:rPr>
              <w:rFonts w:asciiTheme="minorHAnsi" w:eastAsiaTheme="minorEastAsia" w:hAnsiTheme="minorHAnsi" w:cstheme="minorBidi"/>
              <w:noProof/>
              <w:kern w:val="2"/>
              <w14:ligatures w14:val="standardContextual"/>
            </w:rPr>
          </w:pPr>
          <w:hyperlink w:anchor="_Toc226017467" w:history="1">
            <w:r w:rsidRPr="002C0B1F">
              <w:rPr>
                <w:rStyle w:val="Hyperlink"/>
                <w:noProof/>
              </w:rPr>
              <w:t>Degree Plan (School Counseling Emphasis)</w:t>
            </w:r>
            <w:r>
              <w:rPr>
                <w:noProof/>
                <w:webHidden/>
              </w:rPr>
              <w:tab/>
            </w:r>
            <w:r>
              <w:rPr>
                <w:noProof/>
                <w:webHidden/>
              </w:rPr>
              <w:fldChar w:fldCharType="begin"/>
            </w:r>
            <w:r>
              <w:rPr>
                <w:noProof/>
                <w:webHidden/>
              </w:rPr>
              <w:instrText xml:space="preserve"> PAGEREF _Toc226017467 \h </w:instrText>
            </w:r>
            <w:r>
              <w:rPr>
                <w:noProof/>
                <w:webHidden/>
              </w:rPr>
            </w:r>
            <w:r>
              <w:rPr>
                <w:noProof/>
                <w:webHidden/>
              </w:rPr>
              <w:fldChar w:fldCharType="separate"/>
            </w:r>
            <w:r>
              <w:rPr>
                <w:noProof/>
                <w:webHidden/>
              </w:rPr>
              <w:t>44</w:t>
            </w:r>
            <w:r>
              <w:rPr>
                <w:noProof/>
                <w:webHidden/>
              </w:rPr>
              <w:fldChar w:fldCharType="end"/>
            </w:r>
          </w:hyperlink>
        </w:p>
        <w:p w14:paraId="3D8A388A" w14:textId="4274B4C2" w:rsidR="00D43023" w:rsidRDefault="00D43023">
          <w:pPr>
            <w:pStyle w:val="TOC3"/>
            <w:rPr>
              <w:rFonts w:asciiTheme="minorHAnsi" w:eastAsiaTheme="minorEastAsia" w:hAnsiTheme="minorHAnsi" w:cstheme="minorBidi"/>
              <w:noProof/>
              <w:kern w:val="2"/>
              <w14:ligatures w14:val="standardContextual"/>
            </w:rPr>
          </w:pPr>
          <w:hyperlink w:anchor="_Toc226017468" w:history="1">
            <w:r w:rsidRPr="002C0B1F">
              <w:rPr>
                <w:rStyle w:val="Hyperlink"/>
                <w:noProof/>
              </w:rPr>
              <w:t>Course Sequences (School Counseling Emphasis)</w:t>
            </w:r>
            <w:r>
              <w:rPr>
                <w:noProof/>
                <w:webHidden/>
              </w:rPr>
              <w:tab/>
            </w:r>
            <w:r>
              <w:rPr>
                <w:noProof/>
                <w:webHidden/>
              </w:rPr>
              <w:fldChar w:fldCharType="begin"/>
            </w:r>
            <w:r>
              <w:rPr>
                <w:noProof/>
                <w:webHidden/>
              </w:rPr>
              <w:instrText xml:space="preserve"> PAGEREF _Toc226017468 \h </w:instrText>
            </w:r>
            <w:r>
              <w:rPr>
                <w:noProof/>
                <w:webHidden/>
              </w:rPr>
            </w:r>
            <w:r>
              <w:rPr>
                <w:noProof/>
                <w:webHidden/>
              </w:rPr>
              <w:fldChar w:fldCharType="separate"/>
            </w:r>
            <w:r>
              <w:rPr>
                <w:noProof/>
                <w:webHidden/>
              </w:rPr>
              <w:t>45</w:t>
            </w:r>
            <w:r>
              <w:rPr>
                <w:noProof/>
                <w:webHidden/>
              </w:rPr>
              <w:fldChar w:fldCharType="end"/>
            </w:r>
          </w:hyperlink>
        </w:p>
        <w:p w14:paraId="7AA7D28E" w14:textId="568A71F5"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69" w:history="1">
            <w:r w:rsidRPr="002C0B1F">
              <w:rPr>
                <w:rStyle w:val="Hyperlink"/>
                <w:noProof/>
              </w:rPr>
              <w:t>Appendix B</w:t>
            </w:r>
            <w:r>
              <w:rPr>
                <w:noProof/>
                <w:webHidden/>
              </w:rPr>
              <w:tab/>
            </w:r>
            <w:r>
              <w:rPr>
                <w:noProof/>
                <w:webHidden/>
              </w:rPr>
              <w:fldChar w:fldCharType="begin"/>
            </w:r>
            <w:r>
              <w:rPr>
                <w:noProof/>
                <w:webHidden/>
              </w:rPr>
              <w:instrText xml:space="preserve"> PAGEREF _Toc226017469 \h </w:instrText>
            </w:r>
            <w:r>
              <w:rPr>
                <w:noProof/>
                <w:webHidden/>
              </w:rPr>
            </w:r>
            <w:r>
              <w:rPr>
                <w:noProof/>
                <w:webHidden/>
              </w:rPr>
              <w:fldChar w:fldCharType="separate"/>
            </w:r>
            <w:r>
              <w:rPr>
                <w:noProof/>
                <w:webHidden/>
              </w:rPr>
              <w:t>46</w:t>
            </w:r>
            <w:r>
              <w:rPr>
                <w:noProof/>
                <w:webHidden/>
              </w:rPr>
              <w:fldChar w:fldCharType="end"/>
            </w:r>
          </w:hyperlink>
        </w:p>
        <w:p w14:paraId="13459C48" w14:textId="4F327331" w:rsidR="00D43023" w:rsidRDefault="00D43023">
          <w:pPr>
            <w:pStyle w:val="TOC3"/>
            <w:rPr>
              <w:rFonts w:asciiTheme="minorHAnsi" w:eastAsiaTheme="minorEastAsia" w:hAnsiTheme="minorHAnsi" w:cstheme="minorBidi"/>
              <w:noProof/>
              <w:kern w:val="2"/>
              <w14:ligatures w14:val="standardContextual"/>
            </w:rPr>
          </w:pPr>
          <w:hyperlink w:anchor="_Toc226017470" w:history="1">
            <w:r w:rsidRPr="002C0B1F">
              <w:rPr>
                <w:rStyle w:val="Hyperlink"/>
                <w:noProof/>
              </w:rPr>
              <w:t>Student Performance Fitness Evaluation Form</w:t>
            </w:r>
            <w:r>
              <w:rPr>
                <w:noProof/>
                <w:webHidden/>
              </w:rPr>
              <w:tab/>
            </w:r>
            <w:r>
              <w:rPr>
                <w:noProof/>
                <w:webHidden/>
              </w:rPr>
              <w:fldChar w:fldCharType="begin"/>
            </w:r>
            <w:r>
              <w:rPr>
                <w:noProof/>
                <w:webHidden/>
              </w:rPr>
              <w:instrText xml:space="preserve"> PAGEREF _Toc226017470 \h </w:instrText>
            </w:r>
            <w:r>
              <w:rPr>
                <w:noProof/>
                <w:webHidden/>
              </w:rPr>
            </w:r>
            <w:r>
              <w:rPr>
                <w:noProof/>
                <w:webHidden/>
              </w:rPr>
              <w:fldChar w:fldCharType="separate"/>
            </w:r>
            <w:r>
              <w:rPr>
                <w:noProof/>
                <w:webHidden/>
              </w:rPr>
              <w:t>47</w:t>
            </w:r>
            <w:r>
              <w:rPr>
                <w:noProof/>
                <w:webHidden/>
              </w:rPr>
              <w:fldChar w:fldCharType="end"/>
            </w:r>
          </w:hyperlink>
        </w:p>
        <w:p w14:paraId="70893205" w14:textId="2B897A26" w:rsidR="00D43023" w:rsidRDefault="00D43023">
          <w:pPr>
            <w:pStyle w:val="TOC3"/>
            <w:rPr>
              <w:rFonts w:asciiTheme="minorHAnsi" w:eastAsiaTheme="minorEastAsia" w:hAnsiTheme="minorHAnsi" w:cstheme="minorBidi"/>
              <w:noProof/>
              <w:kern w:val="2"/>
              <w14:ligatures w14:val="standardContextual"/>
            </w:rPr>
          </w:pPr>
          <w:hyperlink w:anchor="_Toc226017471" w:history="1">
            <w:r w:rsidRPr="002C0B1F">
              <w:rPr>
                <w:rStyle w:val="Hyperlink"/>
                <w:noProof/>
              </w:rPr>
              <w:t>Fitness to Practice Standards</w:t>
            </w:r>
            <w:r>
              <w:rPr>
                <w:noProof/>
                <w:webHidden/>
              </w:rPr>
              <w:tab/>
            </w:r>
            <w:r>
              <w:rPr>
                <w:noProof/>
                <w:webHidden/>
              </w:rPr>
              <w:fldChar w:fldCharType="begin"/>
            </w:r>
            <w:r>
              <w:rPr>
                <w:noProof/>
                <w:webHidden/>
              </w:rPr>
              <w:instrText xml:space="preserve"> PAGEREF _Toc226017471 \h </w:instrText>
            </w:r>
            <w:r>
              <w:rPr>
                <w:noProof/>
                <w:webHidden/>
              </w:rPr>
            </w:r>
            <w:r>
              <w:rPr>
                <w:noProof/>
                <w:webHidden/>
              </w:rPr>
              <w:fldChar w:fldCharType="separate"/>
            </w:r>
            <w:r>
              <w:rPr>
                <w:noProof/>
                <w:webHidden/>
              </w:rPr>
              <w:t>48</w:t>
            </w:r>
            <w:r>
              <w:rPr>
                <w:noProof/>
                <w:webHidden/>
              </w:rPr>
              <w:fldChar w:fldCharType="end"/>
            </w:r>
          </w:hyperlink>
        </w:p>
        <w:p w14:paraId="5A50EF0A" w14:textId="6222BBAB" w:rsidR="00D43023" w:rsidRDefault="00D43023">
          <w:pPr>
            <w:pStyle w:val="TOC2"/>
            <w:tabs>
              <w:tab w:val="right" w:leader="dot" w:pos="9348"/>
            </w:tabs>
            <w:rPr>
              <w:rFonts w:asciiTheme="minorHAnsi" w:eastAsiaTheme="minorEastAsia" w:hAnsiTheme="minorHAnsi" w:cstheme="minorBidi"/>
              <w:noProof/>
              <w:kern w:val="2"/>
              <w14:ligatures w14:val="standardContextual"/>
            </w:rPr>
          </w:pPr>
          <w:hyperlink w:anchor="_Toc226017472" w:history="1">
            <w:r w:rsidRPr="002C0B1F">
              <w:rPr>
                <w:rStyle w:val="Hyperlink"/>
                <w:rFonts w:eastAsia="Calibri"/>
                <w:noProof/>
              </w:rPr>
              <w:t>Appendix C</w:t>
            </w:r>
            <w:r>
              <w:rPr>
                <w:noProof/>
                <w:webHidden/>
              </w:rPr>
              <w:tab/>
            </w:r>
            <w:r>
              <w:rPr>
                <w:noProof/>
                <w:webHidden/>
              </w:rPr>
              <w:fldChar w:fldCharType="begin"/>
            </w:r>
            <w:r>
              <w:rPr>
                <w:noProof/>
                <w:webHidden/>
              </w:rPr>
              <w:instrText xml:space="preserve"> PAGEREF _Toc226017472 \h </w:instrText>
            </w:r>
            <w:r>
              <w:rPr>
                <w:noProof/>
                <w:webHidden/>
              </w:rPr>
            </w:r>
            <w:r>
              <w:rPr>
                <w:noProof/>
                <w:webHidden/>
              </w:rPr>
              <w:fldChar w:fldCharType="separate"/>
            </w:r>
            <w:r>
              <w:rPr>
                <w:noProof/>
                <w:webHidden/>
              </w:rPr>
              <w:t>51</w:t>
            </w:r>
            <w:r>
              <w:rPr>
                <w:noProof/>
                <w:webHidden/>
              </w:rPr>
              <w:fldChar w:fldCharType="end"/>
            </w:r>
          </w:hyperlink>
        </w:p>
        <w:p w14:paraId="6DEF2AF9" w14:textId="66EDDA96" w:rsidR="00D43023" w:rsidRDefault="00D43023">
          <w:pPr>
            <w:pStyle w:val="TOC3"/>
            <w:rPr>
              <w:rFonts w:asciiTheme="minorHAnsi" w:eastAsiaTheme="minorEastAsia" w:hAnsiTheme="minorHAnsi" w:cstheme="minorBidi"/>
              <w:noProof/>
              <w:kern w:val="2"/>
              <w14:ligatures w14:val="standardContextual"/>
            </w:rPr>
          </w:pPr>
          <w:hyperlink w:anchor="_Toc226017473" w:history="1">
            <w:r w:rsidRPr="002C0B1F">
              <w:rPr>
                <w:rStyle w:val="Hyperlink"/>
                <w:noProof/>
              </w:rPr>
              <w:t>Practicum Verification of Coursework</w:t>
            </w:r>
            <w:r>
              <w:rPr>
                <w:noProof/>
                <w:webHidden/>
              </w:rPr>
              <w:tab/>
            </w:r>
            <w:r>
              <w:rPr>
                <w:noProof/>
                <w:webHidden/>
              </w:rPr>
              <w:fldChar w:fldCharType="begin"/>
            </w:r>
            <w:r>
              <w:rPr>
                <w:noProof/>
                <w:webHidden/>
              </w:rPr>
              <w:instrText xml:space="preserve"> PAGEREF _Toc226017473 \h </w:instrText>
            </w:r>
            <w:r>
              <w:rPr>
                <w:noProof/>
                <w:webHidden/>
              </w:rPr>
            </w:r>
            <w:r>
              <w:rPr>
                <w:noProof/>
                <w:webHidden/>
              </w:rPr>
              <w:fldChar w:fldCharType="separate"/>
            </w:r>
            <w:r>
              <w:rPr>
                <w:noProof/>
                <w:webHidden/>
              </w:rPr>
              <w:t>52</w:t>
            </w:r>
            <w:r>
              <w:rPr>
                <w:noProof/>
                <w:webHidden/>
              </w:rPr>
              <w:fldChar w:fldCharType="end"/>
            </w:r>
          </w:hyperlink>
        </w:p>
        <w:p w14:paraId="0B507238" w14:textId="48246503" w:rsidR="00D43023" w:rsidRDefault="00D43023">
          <w:pPr>
            <w:pStyle w:val="TOC3"/>
            <w:rPr>
              <w:rFonts w:asciiTheme="minorHAnsi" w:eastAsiaTheme="minorEastAsia" w:hAnsiTheme="minorHAnsi" w:cstheme="minorBidi"/>
              <w:noProof/>
              <w:kern w:val="2"/>
              <w14:ligatures w14:val="standardContextual"/>
            </w:rPr>
          </w:pPr>
          <w:hyperlink w:anchor="_Toc226017474" w:history="1">
            <w:r w:rsidRPr="002C0B1F">
              <w:rPr>
                <w:rStyle w:val="Hyperlink"/>
                <w:noProof/>
              </w:rPr>
              <w:t>TEA Field Practicum (COUN 5386 Internship in Counseling) Verification of Coursework</w:t>
            </w:r>
            <w:r>
              <w:rPr>
                <w:noProof/>
                <w:webHidden/>
              </w:rPr>
              <w:tab/>
            </w:r>
            <w:r>
              <w:rPr>
                <w:noProof/>
                <w:webHidden/>
              </w:rPr>
              <w:fldChar w:fldCharType="begin"/>
            </w:r>
            <w:r>
              <w:rPr>
                <w:noProof/>
                <w:webHidden/>
              </w:rPr>
              <w:instrText xml:space="preserve"> PAGEREF _Toc226017474 \h </w:instrText>
            </w:r>
            <w:r>
              <w:rPr>
                <w:noProof/>
                <w:webHidden/>
              </w:rPr>
            </w:r>
            <w:r>
              <w:rPr>
                <w:noProof/>
                <w:webHidden/>
              </w:rPr>
              <w:fldChar w:fldCharType="separate"/>
            </w:r>
            <w:r>
              <w:rPr>
                <w:noProof/>
                <w:webHidden/>
              </w:rPr>
              <w:t>53</w:t>
            </w:r>
            <w:r>
              <w:rPr>
                <w:noProof/>
                <w:webHidden/>
              </w:rPr>
              <w:fldChar w:fldCharType="end"/>
            </w:r>
          </w:hyperlink>
        </w:p>
        <w:p w14:paraId="283A8737" w14:textId="48F5482A" w:rsidR="00D43023" w:rsidRDefault="00D43023">
          <w:pPr>
            <w:pStyle w:val="TOC3"/>
            <w:rPr>
              <w:rFonts w:asciiTheme="minorHAnsi" w:eastAsiaTheme="minorEastAsia" w:hAnsiTheme="minorHAnsi" w:cstheme="minorBidi"/>
              <w:noProof/>
              <w:kern w:val="2"/>
              <w14:ligatures w14:val="standardContextual"/>
            </w:rPr>
          </w:pPr>
          <w:hyperlink w:anchor="_Toc226017475" w:history="1">
            <w:r w:rsidRPr="002C0B1F">
              <w:rPr>
                <w:rStyle w:val="Hyperlink"/>
                <w:noProof/>
              </w:rPr>
              <w:t>Application for Practicum / Internship</w:t>
            </w:r>
            <w:r>
              <w:rPr>
                <w:noProof/>
                <w:webHidden/>
              </w:rPr>
              <w:tab/>
            </w:r>
            <w:r>
              <w:rPr>
                <w:noProof/>
                <w:webHidden/>
              </w:rPr>
              <w:fldChar w:fldCharType="begin"/>
            </w:r>
            <w:r>
              <w:rPr>
                <w:noProof/>
                <w:webHidden/>
              </w:rPr>
              <w:instrText xml:space="preserve"> PAGEREF _Toc226017475 \h </w:instrText>
            </w:r>
            <w:r>
              <w:rPr>
                <w:noProof/>
                <w:webHidden/>
              </w:rPr>
            </w:r>
            <w:r>
              <w:rPr>
                <w:noProof/>
                <w:webHidden/>
              </w:rPr>
              <w:fldChar w:fldCharType="separate"/>
            </w:r>
            <w:r>
              <w:rPr>
                <w:noProof/>
                <w:webHidden/>
              </w:rPr>
              <w:t>54</w:t>
            </w:r>
            <w:r>
              <w:rPr>
                <w:noProof/>
                <w:webHidden/>
              </w:rPr>
              <w:fldChar w:fldCharType="end"/>
            </w:r>
          </w:hyperlink>
        </w:p>
        <w:p w14:paraId="68621DA6" w14:textId="5ED34EAB" w:rsidR="00D43023" w:rsidRDefault="00D43023">
          <w:pPr>
            <w:pStyle w:val="TOC3"/>
            <w:rPr>
              <w:rFonts w:asciiTheme="minorHAnsi" w:eastAsiaTheme="minorEastAsia" w:hAnsiTheme="minorHAnsi" w:cstheme="minorBidi"/>
              <w:noProof/>
              <w:kern w:val="2"/>
              <w14:ligatures w14:val="standardContextual"/>
            </w:rPr>
          </w:pPr>
          <w:hyperlink w:anchor="_Toc226017476" w:history="1">
            <w:r w:rsidRPr="002C0B1F">
              <w:rPr>
                <w:rStyle w:val="Hyperlink"/>
                <w:noProof/>
              </w:rPr>
              <w:t>Site Supervisor’s Practicum or Internship Supervisory Agreement</w:t>
            </w:r>
            <w:r>
              <w:rPr>
                <w:noProof/>
                <w:webHidden/>
              </w:rPr>
              <w:tab/>
            </w:r>
            <w:r>
              <w:rPr>
                <w:noProof/>
                <w:webHidden/>
              </w:rPr>
              <w:fldChar w:fldCharType="begin"/>
            </w:r>
            <w:r>
              <w:rPr>
                <w:noProof/>
                <w:webHidden/>
              </w:rPr>
              <w:instrText xml:space="preserve"> PAGEREF _Toc226017476 \h </w:instrText>
            </w:r>
            <w:r>
              <w:rPr>
                <w:noProof/>
                <w:webHidden/>
              </w:rPr>
            </w:r>
            <w:r>
              <w:rPr>
                <w:noProof/>
                <w:webHidden/>
              </w:rPr>
              <w:fldChar w:fldCharType="separate"/>
            </w:r>
            <w:r>
              <w:rPr>
                <w:noProof/>
                <w:webHidden/>
              </w:rPr>
              <w:t>55</w:t>
            </w:r>
            <w:r>
              <w:rPr>
                <w:noProof/>
                <w:webHidden/>
              </w:rPr>
              <w:fldChar w:fldCharType="end"/>
            </w:r>
          </w:hyperlink>
        </w:p>
        <w:p w14:paraId="17184CE3" w14:textId="55075D62" w:rsidR="00D43023" w:rsidRDefault="00D43023">
          <w:pPr>
            <w:pStyle w:val="TOC3"/>
            <w:rPr>
              <w:rFonts w:asciiTheme="minorHAnsi" w:eastAsiaTheme="minorEastAsia" w:hAnsiTheme="minorHAnsi" w:cstheme="minorBidi"/>
              <w:noProof/>
              <w:kern w:val="2"/>
              <w14:ligatures w14:val="standardContextual"/>
            </w:rPr>
          </w:pPr>
          <w:hyperlink w:anchor="_Toc226017477" w:history="1">
            <w:r w:rsidRPr="002C0B1F">
              <w:rPr>
                <w:rStyle w:val="Hyperlink"/>
                <w:noProof/>
              </w:rPr>
              <w:t>Statement of Confidentiality</w:t>
            </w:r>
            <w:r>
              <w:rPr>
                <w:noProof/>
                <w:webHidden/>
              </w:rPr>
              <w:tab/>
            </w:r>
            <w:r>
              <w:rPr>
                <w:noProof/>
                <w:webHidden/>
              </w:rPr>
              <w:fldChar w:fldCharType="begin"/>
            </w:r>
            <w:r>
              <w:rPr>
                <w:noProof/>
                <w:webHidden/>
              </w:rPr>
              <w:instrText xml:space="preserve"> PAGEREF _Toc226017477 \h </w:instrText>
            </w:r>
            <w:r>
              <w:rPr>
                <w:noProof/>
                <w:webHidden/>
              </w:rPr>
            </w:r>
            <w:r>
              <w:rPr>
                <w:noProof/>
                <w:webHidden/>
              </w:rPr>
              <w:fldChar w:fldCharType="separate"/>
            </w:r>
            <w:r>
              <w:rPr>
                <w:noProof/>
                <w:webHidden/>
              </w:rPr>
              <w:t>58</w:t>
            </w:r>
            <w:r>
              <w:rPr>
                <w:noProof/>
                <w:webHidden/>
              </w:rPr>
              <w:fldChar w:fldCharType="end"/>
            </w:r>
          </w:hyperlink>
        </w:p>
        <w:p w14:paraId="1A4A634E" w14:textId="209D8273" w:rsidR="00D43023" w:rsidRDefault="00D43023">
          <w:pPr>
            <w:pStyle w:val="TOC3"/>
            <w:rPr>
              <w:rFonts w:asciiTheme="minorHAnsi" w:eastAsiaTheme="minorEastAsia" w:hAnsiTheme="minorHAnsi" w:cstheme="minorBidi"/>
              <w:noProof/>
              <w:kern w:val="2"/>
              <w14:ligatures w14:val="standardContextual"/>
            </w:rPr>
          </w:pPr>
          <w:hyperlink w:anchor="_Toc226017478" w:history="1">
            <w:r w:rsidRPr="002C0B1F">
              <w:rPr>
                <w:rStyle w:val="Hyperlink"/>
                <w:noProof/>
              </w:rPr>
              <w:t>AFFIRMATION, WAIVER, AND LIABILITY RELEASE</w:t>
            </w:r>
            <w:r>
              <w:rPr>
                <w:noProof/>
                <w:webHidden/>
              </w:rPr>
              <w:tab/>
            </w:r>
            <w:r>
              <w:rPr>
                <w:noProof/>
                <w:webHidden/>
              </w:rPr>
              <w:fldChar w:fldCharType="begin"/>
            </w:r>
            <w:r>
              <w:rPr>
                <w:noProof/>
                <w:webHidden/>
              </w:rPr>
              <w:instrText xml:space="preserve"> PAGEREF _Toc226017478 \h </w:instrText>
            </w:r>
            <w:r>
              <w:rPr>
                <w:noProof/>
                <w:webHidden/>
              </w:rPr>
            </w:r>
            <w:r>
              <w:rPr>
                <w:noProof/>
                <w:webHidden/>
              </w:rPr>
              <w:fldChar w:fldCharType="separate"/>
            </w:r>
            <w:r>
              <w:rPr>
                <w:noProof/>
                <w:webHidden/>
              </w:rPr>
              <w:t>59</w:t>
            </w:r>
            <w:r>
              <w:rPr>
                <w:noProof/>
                <w:webHidden/>
              </w:rPr>
              <w:fldChar w:fldCharType="end"/>
            </w:r>
          </w:hyperlink>
        </w:p>
        <w:p w14:paraId="32D05BB6" w14:textId="49BC2CC9" w:rsidR="00D43023" w:rsidRDefault="00D43023">
          <w:pPr>
            <w:pStyle w:val="TOC3"/>
            <w:rPr>
              <w:rFonts w:asciiTheme="minorHAnsi" w:eastAsiaTheme="minorEastAsia" w:hAnsiTheme="minorHAnsi" w:cstheme="minorBidi"/>
              <w:noProof/>
              <w:kern w:val="2"/>
              <w14:ligatures w14:val="standardContextual"/>
            </w:rPr>
          </w:pPr>
          <w:hyperlink w:anchor="_Toc226017479" w:history="1">
            <w:r w:rsidRPr="002C0B1F">
              <w:rPr>
                <w:rStyle w:val="Hyperlink"/>
                <w:noProof/>
              </w:rPr>
              <w:t>Self-Inventory for Practicum / Internship Selection</w:t>
            </w:r>
            <w:r>
              <w:rPr>
                <w:noProof/>
                <w:webHidden/>
              </w:rPr>
              <w:tab/>
            </w:r>
            <w:r>
              <w:rPr>
                <w:noProof/>
                <w:webHidden/>
              </w:rPr>
              <w:fldChar w:fldCharType="begin"/>
            </w:r>
            <w:r>
              <w:rPr>
                <w:noProof/>
                <w:webHidden/>
              </w:rPr>
              <w:instrText xml:space="preserve"> PAGEREF _Toc226017479 \h </w:instrText>
            </w:r>
            <w:r>
              <w:rPr>
                <w:noProof/>
                <w:webHidden/>
              </w:rPr>
            </w:r>
            <w:r>
              <w:rPr>
                <w:noProof/>
                <w:webHidden/>
              </w:rPr>
              <w:fldChar w:fldCharType="separate"/>
            </w:r>
            <w:r>
              <w:rPr>
                <w:noProof/>
                <w:webHidden/>
              </w:rPr>
              <w:t>60</w:t>
            </w:r>
            <w:r>
              <w:rPr>
                <w:noProof/>
                <w:webHidden/>
              </w:rPr>
              <w:fldChar w:fldCharType="end"/>
            </w:r>
          </w:hyperlink>
        </w:p>
        <w:p w14:paraId="7E5B2DAE" w14:textId="7E6FFDA0" w:rsidR="00D43023" w:rsidRDefault="00D43023">
          <w:pPr>
            <w:pStyle w:val="TOC3"/>
            <w:rPr>
              <w:rFonts w:asciiTheme="minorHAnsi" w:eastAsiaTheme="minorEastAsia" w:hAnsiTheme="minorHAnsi" w:cstheme="minorBidi"/>
              <w:noProof/>
              <w:kern w:val="2"/>
              <w14:ligatures w14:val="standardContextual"/>
            </w:rPr>
          </w:pPr>
          <w:hyperlink w:anchor="_Toc226017480" w:history="1">
            <w:r w:rsidRPr="002C0B1F">
              <w:rPr>
                <w:rStyle w:val="Hyperlink"/>
                <w:noProof/>
              </w:rPr>
              <w:t>INTERNSHIP BRIDGE AGREEMENT: Clinical Mental Health Counseling 60-Hour Program (LPC)</w:t>
            </w:r>
            <w:r>
              <w:rPr>
                <w:noProof/>
                <w:webHidden/>
              </w:rPr>
              <w:tab/>
            </w:r>
            <w:r>
              <w:rPr>
                <w:noProof/>
                <w:webHidden/>
              </w:rPr>
              <w:fldChar w:fldCharType="begin"/>
            </w:r>
            <w:r>
              <w:rPr>
                <w:noProof/>
                <w:webHidden/>
              </w:rPr>
              <w:instrText xml:space="preserve"> PAGEREF _Toc226017480 \h </w:instrText>
            </w:r>
            <w:r>
              <w:rPr>
                <w:noProof/>
                <w:webHidden/>
              </w:rPr>
            </w:r>
            <w:r>
              <w:rPr>
                <w:noProof/>
                <w:webHidden/>
              </w:rPr>
              <w:fldChar w:fldCharType="separate"/>
            </w:r>
            <w:r>
              <w:rPr>
                <w:noProof/>
                <w:webHidden/>
              </w:rPr>
              <w:t>61</w:t>
            </w:r>
            <w:r>
              <w:rPr>
                <w:noProof/>
                <w:webHidden/>
              </w:rPr>
              <w:fldChar w:fldCharType="end"/>
            </w:r>
          </w:hyperlink>
        </w:p>
        <w:p w14:paraId="0AF460E1" w14:textId="2D210AD5" w:rsidR="00D43023" w:rsidRDefault="00D43023">
          <w:pPr>
            <w:pStyle w:val="TOC1"/>
            <w:tabs>
              <w:tab w:val="right" w:leader="dot" w:pos="9348"/>
            </w:tabs>
            <w:rPr>
              <w:rFonts w:asciiTheme="minorHAnsi" w:eastAsiaTheme="minorEastAsia" w:hAnsiTheme="minorHAnsi" w:cstheme="minorBidi"/>
              <w:noProof/>
              <w:color w:val="auto"/>
              <w:kern w:val="2"/>
              <w:sz w:val="24"/>
              <w:szCs w:val="24"/>
              <w14:ligatures w14:val="standardContextual"/>
            </w:rPr>
          </w:pPr>
          <w:hyperlink w:anchor="_Toc226017481" w:history="1">
            <w:r w:rsidRPr="002C0B1F">
              <w:rPr>
                <w:rStyle w:val="Hyperlink"/>
                <w:noProof/>
              </w:rPr>
              <w:t>Handbook Signature Page</w:t>
            </w:r>
            <w:r>
              <w:rPr>
                <w:noProof/>
                <w:webHidden/>
              </w:rPr>
              <w:tab/>
            </w:r>
            <w:r>
              <w:rPr>
                <w:noProof/>
                <w:webHidden/>
              </w:rPr>
              <w:fldChar w:fldCharType="begin"/>
            </w:r>
            <w:r>
              <w:rPr>
                <w:noProof/>
                <w:webHidden/>
              </w:rPr>
              <w:instrText xml:space="preserve"> PAGEREF _Toc226017481 \h </w:instrText>
            </w:r>
            <w:r>
              <w:rPr>
                <w:noProof/>
                <w:webHidden/>
              </w:rPr>
            </w:r>
            <w:r>
              <w:rPr>
                <w:noProof/>
                <w:webHidden/>
              </w:rPr>
              <w:fldChar w:fldCharType="separate"/>
            </w:r>
            <w:r>
              <w:rPr>
                <w:noProof/>
                <w:webHidden/>
              </w:rPr>
              <w:t>65</w:t>
            </w:r>
            <w:r>
              <w:rPr>
                <w:noProof/>
                <w:webHidden/>
              </w:rPr>
              <w:fldChar w:fldCharType="end"/>
            </w:r>
          </w:hyperlink>
        </w:p>
        <w:p w14:paraId="40133CC5" w14:textId="5C35442B" w:rsidR="00D93C41" w:rsidRPr="002F197D" w:rsidRDefault="00D93C41">
          <w:pPr>
            <w:rPr>
              <w:sz w:val="22"/>
              <w:szCs w:val="22"/>
            </w:rPr>
          </w:pPr>
          <w:r w:rsidRPr="002F197D">
            <w:rPr>
              <w:b/>
              <w:bCs/>
              <w:noProof/>
              <w:sz w:val="22"/>
              <w:szCs w:val="22"/>
            </w:rPr>
            <w:fldChar w:fldCharType="end"/>
          </w:r>
        </w:p>
      </w:sdtContent>
    </w:sdt>
    <w:p w14:paraId="17FF2444" w14:textId="77777777" w:rsidR="00D93C41" w:rsidRPr="002F197D" w:rsidRDefault="00D93C41">
      <w:pPr>
        <w:spacing w:after="112" w:line="259" w:lineRule="auto"/>
        <w:ind w:right="156"/>
        <w:jc w:val="center"/>
        <w:rPr>
          <w:sz w:val="22"/>
          <w:szCs w:val="22"/>
        </w:rPr>
      </w:pPr>
    </w:p>
    <w:p w14:paraId="1F17B63B" w14:textId="77777777" w:rsidR="001F4D66" w:rsidRPr="002F197D" w:rsidRDefault="001F4D66">
      <w:pPr>
        <w:spacing w:after="160" w:line="259" w:lineRule="auto"/>
        <w:rPr>
          <w:b/>
          <w:sz w:val="22"/>
          <w:szCs w:val="22"/>
        </w:rPr>
      </w:pPr>
      <w:r w:rsidRPr="002F197D">
        <w:rPr>
          <w:sz w:val="22"/>
          <w:szCs w:val="22"/>
        </w:rPr>
        <w:br w:type="page"/>
      </w:r>
    </w:p>
    <w:p w14:paraId="335F4F6D" w14:textId="6BB6B725" w:rsidR="00C367E7" w:rsidRPr="002F197D" w:rsidRDefault="00455A8E" w:rsidP="00CD44D6">
      <w:pPr>
        <w:pStyle w:val="Heading1"/>
        <w:rPr>
          <w:sz w:val="22"/>
        </w:rPr>
      </w:pPr>
      <w:bookmarkStart w:id="1" w:name="_Toc226017402"/>
      <w:bookmarkStart w:id="2" w:name="_Toc66360"/>
      <w:r w:rsidRPr="002F197D">
        <w:rPr>
          <w:sz w:val="22"/>
        </w:rPr>
        <w:lastRenderedPageBreak/>
        <w:t>I</w:t>
      </w:r>
      <w:r w:rsidR="00E422FC" w:rsidRPr="002F197D">
        <w:rPr>
          <w:sz w:val="22"/>
        </w:rPr>
        <w:t>ntroduction</w:t>
      </w:r>
      <w:bookmarkEnd w:id="1"/>
      <w:r w:rsidR="00E422FC" w:rsidRPr="002F197D">
        <w:rPr>
          <w:sz w:val="22"/>
        </w:rPr>
        <w:t xml:space="preserve"> </w:t>
      </w:r>
      <w:bookmarkEnd w:id="2"/>
    </w:p>
    <w:p w14:paraId="6A76C763" w14:textId="77777777" w:rsidR="00C367E7" w:rsidRPr="002F197D" w:rsidRDefault="00E422FC">
      <w:pPr>
        <w:spacing w:line="259" w:lineRule="auto"/>
        <w:rPr>
          <w:sz w:val="22"/>
          <w:szCs w:val="22"/>
        </w:rPr>
      </w:pPr>
      <w:r w:rsidRPr="002F197D">
        <w:rPr>
          <w:sz w:val="22"/>
          <w:szCs w:val="22"/>
        </w:rPr>
        <w:t xml:space="preserve"> </w:t>
      </w:r>
    </w:p>
    <w:p w14:paraId="69CC030B" w14:textId="6B116B27" w:rsidR="00C367E7" w:rsidRPr="002F197D" w:rsidRDefault="00E422FC">
      <w:pPr>
        <w:ind w:left="-5" w:right="5"/>
        <w:rPr>
          <w:sz w:val="22"/>
          <w:szCs w:val="22"/>
        </w:rPr>
      </w:pPr>
      <w:r w:rsidRPr="002F197D">
        <w:rPr>
          <w:sz w:val="22"/>
          <w:szCs w:val="22"/>
        </w:rPr>
        <w:t xml:space="preserve">The Clinical Mental Health Counseling Program is one of four graduate degree programs in the Department of Counseling and Psychology within the College of Education and Human Development at Texas A&amp;M University – Central Texas.  The program was established to prepare professional counselors to meet licensure requirements in Texas and to provide a pathway to </w:t>
      </w:r>
      <w:r w:rsidR="00954D57" w:rsidRPr="002F197D">
        <w:rPr>
          <w:sz w:val="22"/>
          <w:szCs w:val="22"/>
        </w:rPr>
        <w:t>licensure as</w:t>
      </w:r>
      <w:r w:rsidRPr="002F197D">
        <w:rPr>
          <w:sz w:val="22"/>
          <w:szCs w:val="22"/>
        </w:rPr>
        <w:t xml:space="preserve"> a Licensed Professional Counselor.</w:t>
      </w:r>
    </w:p>
    <w:p w14:paraId="003360CE" w14:textId="77777777" w:rsidR="00413AA0" w:rsidRPr="002F197D" w:rsidRDefault="00413AA0">
      <w:pPr>
        <w:ind w:left="-5" w:right="5"/>
        <w:rPr>
          <w:sz w:val="22"/>
          <w:szCs w:val="22"/>
        </w:rPr>
      </w:pPr>
    </w:p>
    <w:p w14:paraId="02FBA75C" w14:textId="77777777" w:rsidR="007C06D9" w:rsidRPr="002F197D" w:rsidRDefault="007C06D9" w:rsidP="00A616EA">
      <w:pPr>
        <w:pStyle w:val="Heading1"/>
        <w:rPr>
          <w:sz w:val="22"/>
        </w:rPr>
      </w:pPr>
      <w:bookmarkStart w:id="3" w:name="_Toc226017403"/>
      <w:r w:rsidRPr="002F197D">
        <w:rPr>
          <w:sz w:val="22"/>
        </w:rPr>
        <w:t>Accreditation</w:t>
      </w:r>
      <w:bookmarkEnd w:id="3"/>
    </w:p>
    <w:p w14:paraId="0B50255B" w14:textId="77777777" w:rsidR="007C06D9" w:rsidRPr="002F197D" w:rsidRDefault="007C06D9" w:rsidP="007C06D9">
      <w:pPr>
        <w:ind w:left="-5" w:right="5"/>
        <w:rPr>
          <w:sz w:val="22"/>
          <w:szCs w:val="22"/>
        </w:rPr>
      </w:pPr>
    </w:p>
    <w:p w14:paraId="1CB5B8A1" w14:textId="5A4099C2" w:rsidR="007C06D9" w:rsidRPr="002F197D" w:rsidRDefault="007C06D9" w:rsidP="007C06D9">
      <w:pPr>
        <w:ind w:left="-5" w:right="5"/>
        <w:rPr>
          <w:sz w:val="22"/>
          <w:szCs w:val="22"/>
        </w:rPr>
      </w:pPr>
      <w:r w:rsidRPr="002F197D">
        <w:rPr>
          <w:sz w:val="22"/>
          <w:szCs w:val="22"/>
        </w:rPr>
        <w:t>The Clinical Mental Health Counseling program</w:t>
      </w:r>
      <w:r w:rsidR="003C60C1" w:rsidRPr="002F197D">
        <w:rPr>
          <w:sz w:val="22"/>
          <w:szCs w:val="22"/>
        </w:rPr>
        <w:t xml:space="preserve"> at TAMUCT</w:t>
      </w:r>
      <w:r w:rsidRPr="002F197D">
        <w:rPr>
          <w:sz w:val="22"/>
          <w:szCs w:val="22"/>
        </w:rPr>
        <w:t xml:space="preserve"> is accredited by the Council for Accreditation of Counseling and Related Educational Programs (CACREP). CACREP accreditation means that a counseling program has undergone a comprehensive external review and has demonstrated that it meets nationally recognized standards for preparing professional counselors. The Council for Accreditation of Counseling and Related Educational Programs evaluates programs in multiple areas, including curriculum, faculty qualifications, clinical training experiences, student learning outcomes, and ongoing program evaluation. </w:t>
      </w:r>
      <w:r w:rsidR="003B6E51" w:rsidRPr="002F197D">
        <w:rPr>
          <w:sz w:val="22"/>
          <w:szCs w:val="22"/>
        </w:rPr>
        <w:t xml:space="preserve">As a CACREP-accredited program, </w:t>
      </w:r>
      <w:r w:rsidR="0036728F" w:rsidRPr="002F197D">
        <w:rPr>
          <w:sz w:val="22"/>
          <w:szCs w:val="22"/>
        </w:rPr>
        <w:t xml:space="preserve">the CMHC program at TAMUCT </w:t>
      </w:r>
      <w:r w:rsidRPr="002F197D">
        <w:rPr>
          <w:sz w:val="22"/>
          <w:szCs w:val="22"/>
        </w:rPr>
        <w:t>provides a structured, rigorous preparation process that includes academic coursework and supervised clinical experiences designed to prepare graduates for ethical, culturally responsive, and competent counseling practice. CACREP accreditation also signals to students, employers, and licensing boards that the program upholds high professional standards and engages in continuous improvement to ensure graduates are well-prepared for professional practice and licensure in the counseling field.</w:t>
      </w:r>
    </w:p>
    <w:p w14:paraId="3F6893FC" w14:textId="77777777" w:rsidR="00413AA0" w:rsidRPr="002F197D" w:rsidRDefault="00413AA0">
      <w:pPr>
        <w:ind w:left="-5" w:right="5"/>
        <w:rPr>
          <w:sz w:val="22"/>
          <w:szCs w:val="22"/>
        </w:rPr>
      </w:pPr>
    </w:p>
    <w:p w14:paraId="529DB448" w14:textId="6666B55E" w:rsidR="00C367E7" w:rsidRPr="002F197D" w:rsidRDefault="00C367E7">
      <w:pPr>
        <w:spacing w:after="1" w:line="259" w:lineRule="auto"/>
        <w:rPr>
          <w:sz w:val="22"/>
          <w:szCs w:val="22"/>
        </w:rPr>
      </w:pPr>
    </w:p>
    <w:p w14:paraId="071A0E98" w14:textId="77777777" w:rsidR="00C367E7" w:rsidRPr="002F197D" w:rsidRDefault="00E422FC">
      <w:pPr>
        <w:pStyle w:val="Heading1"/>
        <w:ind w:left="312" w:right="234"/>
        <w:rPr>
          <w:sz w:val="22"/>
        </w:rPr>
      </w:pPr>
      <w:bookmarkStart w:id="4" w:name="_Toc226017404"/>
      <w:bookmarkStart w:id="5" w:name="_Toc66361"/>
      <w:r w:rsidRPr="002F197D">
        <w:rPr>
          <w:sz w:val="22"/>
        </w:rPr>
        <w:t>Program Mission</w:t>
      </w:r>
      <w:bookmarkEnd w:id="4"/>
      <w:r w:rsidRPr="002F197D">
        <w:rPr>
          <w:sz w:val="22"/>
        </w:rPr>
        <w:t xml:space="preserve"> </w:t>
      </w:r>
      <w:bookmarkEnd w:id="5"/>
    </w:p>
    <w:p w14:paraId="0DAE87EE" w14:textId="77777777" w:rsidR="00C367E7" w:rsidRPr="002F197D" w:rsidRDefault="00E422FC">
      <w:pPr>
        <w:spacing w:line="259" w:lineRule="auto"/>
        <w:rPr>
          <w:sz w:val="22"/>
          <w:szCs w:val="22"/>
        </w:rPr>
      </w:pPr>
      <w:r w:rsidRPr="002F197D">
        <w:rPr>
          <w:sz w:val="22"/>
          <w:szCs w:val="22"/>
        </w:rPr>
        <w:t xml:space="preserve"> </w:t>
      </w:r>
    </w:p>
    <w:p w14:paraId="56599A4B" w14:textId="44B88B5B" w:rsidR="006B3F05" w:rsidRPr="002F197D" w:rsidRDefault="00E422FC" w:rsidP="17BA8019">
      <w:pPr>
        <w:spacing w:after="14"/>
        <w:ind w:right="14"/>
        <w:rPr>
          <w:rFonts w:eastAsia="Arial"/>
          <w:sz w:val="22"/>
          <w:szCs w:val="22"/>
        </w:rPr>
      </w:pPr>
      <w:r w:rsidRPr="002F197D">
        <w:rPr>
          <w:sz w:val="22"/>
          <w:szCs w:val="22"/>
        </w:rPr>
        <w:t xml:space="preserve">The mission of the Texas A&amp;M University-Central Texas Counseling Program is to prepare professional counselors grounded in </w:t>
      </w:r>
      <w:r w:rsidR="00402E14" w:rsidRPr="002F197D">
        <w:rPr>
          <w:sz w:val="22"/>
          <w:szCs w:val="22"/>
        </w:rPr>
        <w:t>cultural relevance</w:t>
      </w:r>
      <w:r w:rsidRPr="002F197D">
        <w:rPr>
          <w:sz w:val="22"/>
          <w:szCs w:val="22"/>
        </w:rPr>
        <w:t xml:space="preserve"> to meet the diverse needs of individuals and families in Central Texas and beyond. Graduates from our </w:t>
      </w:r>
      <w:r w:rsidR="006B3F05" w:rsidRPr="002F197D">
        <w:rPr>
          <w:sz w:val="22"/>
          <w:szCs w:val="22"/>
        </w:rPr>
        <w:t>Clinical Mental Health C</w:t>
      </w:r>
      <w:r w:rsidRPr="002F197D">
        <w:rPr>
          <w:sz w:val="22"/>
          <w:szCs w:val="22"/>
        </w:rPr>
        <w:t>ounseling program demonstrate the necessary counseling knowledge, skills, dispositions, professional identity</w:t>
      </w:r>
      <w:r w:rsidR="001B6DED" w:rsidRPr="002F197D">
        <w:rPr>
          <w:sz w:val="22"/>
          <w:szCs w:val="22"/>
        </w:rPr>
        <w:t>,</w:t>
      </w:r>
      <w:r w:rsidRPr="002F197D">
        <w:rPr>
          <w:sz w:val="22"/>
          <w:szCs w:val="22"/>
        </w:rPr>
        <w:t xml:space="preserve"> and scholarship enabling them to enrich the quality of all people</w:t>
      </w:r>
      <w:r w:rsidR="001B6DED" w:rsidRPr="002F197D">
        <w:rPr>
          <w:sz w:val="22"/>
          <w:szCs w:val="22"/>
        </w:rPr>
        <w:t>'s</w:t>
      </w:r>
      <w:r w:rsidRPr="002F197D">
        <w:rPr>
          <w:sz w:val="22"/>
          <w:szCs w:val="22"/>
        </w:rPr>
        <w:t xml:space="preserve"> lives as well as secure positions within the profession. The program emphasizes </w:t>
      </w:r>
      <w:r w:rsidR="009D484E" w:rsidRPr="002F197D">
        <w:rPr>
          <w:sz w:val="22"/>
          <w:szCs w:val="22"/>
        </w:rPr>
        <w:t>competency-based</w:t>
      </w:r>
      <w:r w:rsidRPr="002F197D">
        <w:rPr>
          <w:sz w:val="22"/>
          <w:szCs w:val="22"/>
        </w:rPr>
        <w:t xml:space="preserve"> performance a</w:t>
      </w:r>
      <w:r w:rsidR="001B6DED" w:rsidRPr="002F197D">
        <w:rPr>
          <w:sz w:val="22"/>
          <w:szCs w:val="22"/>
        </w:rPr>
        <w:t>nd</w:t>
      </w:r>
      <w:r w:rsidRPr="002F197D">
        <w:rPr>
          <w:sz w:val="22"/>
          <w:szCs w:val="22"/>
        </w:rPr>
        <w:t xml:space="preserve"> </w:t>
      </w:r>
      <w:r w:rsidR="001B6DED" w:rsidRPr="002F197D">
        <w:rPr>
          <w:sz w:val="22"/>
          <w:szCs w:val="22"/>
        </w:rPr>
        <w:t>promotes</w:t>
      </w:r>
      <w:r w:rsidRPr="002F197D">
        <w:rPr>
          <w:sz w:val="22"/>
          <w:szCs w:val="22"/>
        </w:rPr>
        <w:t xml:space="preserve"> our students’ optimal health and wellness to foster continuous professional growth.</w:t>
      </w:r>
      <w:r w:rsidRPr="002F197D">
        <w:rPr>
          <w:rFonts w:eastAsia="Arial"/>
          <w:sz w:val="22"/>
          <w:szCs w:val="22"/>
        </w:rPr>
        <w:t xml:space="preserve"> </w:t>
      </w:r>
    </w:p>
    <w:p w14:paraId="4D5DCDAD" w14:textId="77777777" w:rsidR="00C32227" w:rsidRPr="002F197D" w:rsidRDefault="00C32227">
      <w:pPr>
        <w:spacing w:after="160" w:line="259" w:lineRule="auto"/>
        <w:rPr>
          <w:b/>
          <w:sz w:val="22"/>
          <w:szCs w:val="22"/>
        </w:rPr>
      </w:pPr>
      <w:bookmarkStart w:id="6" w:name="_Toc66362"/>
      <w:r w:rsidRPr="002F197D">
        <w:rPr>
          <w:sz w:val="22"/>
          <w:szCs w:val="22"/>
        </w:rPr>
        <w:br w:type="page"/>
      </w:r>
    </w:p>
    <w:p w14:paraId="1476775B" w14:textId="5FAB6565" w:rsidR="00C367E7" w:rsidRPr="002F197D" w:rsidRDefault="00E422FC" w:rsidP="001E42D7">
      <w:pPr>
        <w:pStyle w:val="Heading1"/>
        <w:ind w:left="0" w:firstLine="0"/>
        <w:rPr>
          <w:sz w:val="22"/>
        </w:rPr>
      </w:pPr>
      <w:bookmarkStart w:id="7" w:name="_Toc226017405"/>
      <w:r w:rsidRPr="002F197D">
        <w:rPr>
          <w:sz w:val="22"/>
        </w:rPr>
        <w:lastRenderedPageBreak/>
        <w:t>Graduate Faculty</w:t>
      </w:r>
      <w:bookmarkEnd w:id="6"/>
      <w:bookmarkEnd w:id="7"/>
    </w:p>
    <w:p w14:paraId="42BDA910" w14:textId="77777777" w:rsidR="004321F3" w:rsidRPr="002F197D" w:rsidRDefault="004321F3" w:rsidP="004321F3">
      <w:pPr>
        <w:rPr>
          <w:sz w:val="22"/>
          <w:szCs w:val="22"/>
        </w:rPr>
      </w:pPr>
    </w:p>
    <w:p w14:paraId="2C5FF91A" w14:textId="77777777" w:rsidR="00077843" w:rsidRPr="002F197D" w:rsidRDefault="00077843" w:rsidP="006B3F05">
      <w:pPr>
        <w:pStyle w:val="Heading2"/>
        <w:jc w:val="left"/>
        <w:rPr>
          <w:sz w:val="22"/>
        </w:rPr>
        <w:sectPr w:rsidR="00077843" w:rsidRPr="002F197D" w:rsidSect="001C7D3E">
          <w:footerReference w:type="even" r:id="rId12"/>
          <w:footerReference w:type="default" r:id="rId13"/>
          <w:footerReference w:type="first" r:id="rId14"/>
          <w:type w:val="continuous"/>
          <w:pgSz w:w="12240" w:h="15840"/>
          <w:pgMar w:top="1436" w:right="1441" w:bottom="1445" w:left="1441" w:header="720" w:footer="720" w:gutter="0"/>
          <w:cols w:space="720"/>
        </w:sectPr>
      </w:pPr>
    </w:p>
    <w:p w14:paraId="61AF1870" w14:textId="671BC073" w:rsidR="006B3F05" w:rsidRPr="002F197D" w:rsidRDefault="006B3F05" w:rsidP="007948B4">
      <w:pPr>
        <w:pStyle w:val="Heading2"/>
        <w:ind w:left="0" w:firstLine="0"/>
        <w:jc w:val="left"/>
        <w:rPr>
          <w:sz w:val="22"/>
        </w:rPr>
      </w:pPr>
      <w:bookmarkStart w:id="8" w:name="_Toc226017406"/>
      <w:r w:rsidRPr="002F197D">
        <w:rPr>
          <w:sz w:val="22"/>
        </w:rPr>
        <w:t>Core Faculty</w:t>
      </w:r>
      <w:bookmarkEnd w:id="8"/>
    </w:p>
    <w:p w14:paraId="2EB2FB3B" w14:textId="77777777" w:rsidR="006B3F05" w:rsidRPr="002F197D" w:rsidRDefault="006B3F05" w:rsidP="006B3F05">
      <w:pPr>
        <w:rPr>
          <w:sz w:val="22"/>
          <w:szCs w:val="22"/>
        </w:rPr>
      </w:pPr>
    </w:p>
    <w:p w14:paraId="5D32B462" w14:textId="77777777" w:rsidR="00C65254" w:rsidRPr="002F197D" w:rsidRDefault="00C65254" w:rsidP="00C65254">
      <w:pPr>
        <w:rPr>
          <w:sz w:val="22"/>
          <w:szCs w:val="22"/>
        </w:rPr>
      </w:pPr>
      <w:r w:rsidRPr="002F197D">
        <w:rPr>
          <w:sz w:val="22"/>
          <w:szCs w:val="22"/>
        </w:rPr>
        <w:t>Samantha Airhart-Larraga, PhD, LPC-S, LCDC, NCC</w:t>
      </w:r>
    </w:p>
    <w:p w14:paraId="7D3EFCDF" w14:textId="0A4FFBDE" w:rsidR="00C65254" w:rsidRPr="002F197D" w:rsidRDefault="00C65254" w:rsidP="00C65254">
      <w:pPr>
        <w:rPr>
          <w:sz w:val="22"/>
          <w:szCs w:val="22"/>
        </w:rPr>
      </w:pPr>
      <w:r w:rsidRPr="002F197D">
        <w:rPr>
          <w:sz w:val="22"/>
          <w:szCs w:val="22"/>
        </w:rPr>
        <w:t>Program Coordinator</w:t>
      </w:r>
    </w:p>
    <w:p w14:paraId="7477FF14" w14:textId="77777777" w:rsidR="00C65254" w:rsidRPr="002F197D" w:rsidRDefault="00C65254" w:rsidP="00C65254">
      <w:pPr>
        <w:rPr>
          <w:sz w:val="22"/>
          <w:szCs w:val="22"/>
        </w:rPr>
      </w:pPr>
      <w:r w:rsidRPr="002F197D">
        <w:rPr>
          <w:sz w:val="22"/>
          <w:szCs w:val="22"/>
        </w:rPr>
        <w:t>Associate Professor</w:t>
      </w:r>
    </w:p>
    <w:p w14:paraId="3A819D13" w14:textId="615DA392" w:rsidR="00C65254" w:rsidRPr="002F197D" w:rsidRDefault="007948B4" w:rsidP="00C65254">
      <w:pPr>
        <w:rPr>
          <w:sz w:val="22"/>
          <w:szCs w:val="22"/>
        </w:rPr>
      </w:pPr>
      <w:hyperlink r:id="rId15" w:history="1">
        <w:r w:rsidRPr="002F197D">
          <w:rPr>
            <w:rStyle w:val="Hyperlink"/>
            <w:sz w:val="22"/>
            <w:szCs w:val="22"/>
          </w:rPr>
          <w:t>s.airhart-larraga@tamuct.edu</w:t>
        </w:r>
      </w:hyperlink>
      <w:r w:rsidRPr="002F197D">
        <w:rPr>
          <w:sz w:val="22"/>
          <w:szCs w:val="22"/>
        </w:rPr>
        <w:t xml:space="preserve"> </w:t>
      </w:r>
    </w:p>
    <w:p w14:paraId="6DEDDB74" w14:textId="77777777" w:rsidR="00C65254" w:rsidRPr="002F197D" w:rsidRDefault="00C65254" w:rsidP="006B3F05">
      <w:pPr>
        <w:rPr>
          <w:sz w:val="22"/>
          <w:szCs w:val="22"/>
        </w:rPr>
      </w:pPr>
    </w:p>
    <w:p w14:paraId="46771706" w14:textId="32976589" w:rsidR="00742B8B" w:rsidRPr="002F197D" w:rsidRDefault="006B3F05" w:rsidP="006B3F05">
      <w:pPr>
        <w:rPr>
          <w:sz w:val="22"/>
          <w:szCs w:val="22"/>
        </w:rPr>
      </w:pPr>
      <w:r w:rsidRPr="002F197D">
        <w:rPr>
          <w:sz w:val="22"/>
          <w:szCs w:val="22"/>
        </w:rPr>
        <w:t xml:space="preserve">Jeremy J. Berry, PhD </w:t>
      </w:r>
    </w:p>
    <w:p w14:paraId="36D27241" w14:textId="03695289" w:rsidR="007948B4" w:rsidRPr="002F197D" w:rsidRDefault="007948B4" w:rsidP="006B3F05">
      <w:pPr>
        <w:rPr>
          <w:sz w:val="22"/>
          <w:szCs w:val="22"/>
        </w:rPr>
      </w:pPr>
      <w:r w:rsidRPr="002F197D">
        <w:rPr>
          <w:sz w:val="22"/>
          <w:szCs w:val="22"/>
        </w:rPr>
        <w:t>CACREP Liaison</w:t>
      </w:r>
    </w:p>
    <w:p w14:paraId="0157EC7D" w14:textId="5EB293F5" w:rsidR="006B3F05" w:rsidRPr="002F197D" w:rsidRDefault="006B3F05" w:rsidP="006B3F05">
      <w:pPr>
        <w:rPr>
          <w:sz w:val="22"/>
          <w:szCs w:val="22"/>
        </w:rPr>
      </w:pPr>
      <w:r w:rsidRPr="002F197D">
        <w:rPr>
          <w:sz w:val="22"/>
          <w:szCs w:val="22"/>
        </w:rPr>
        <w:t>Associate Professor</w:t>
      </w:r>
    </w:p>
    <w:p w14:paraId="03E2F4DA" w14:textId="6FAA8506" w:rsidR="006B3F05" w:rsidRPr="002F197D" w:rsidRDefault="007948B4" w:rsidP="006B3F05">
      <w:pPr>
        <w:rPr>
          <w:sz w:val="22"/>
          <w:szCs w:val="22"/>
        </w:rPr>
      </w:pPr>
      <w:hyperlink r:id="rId16" w:history="1">
        <w:r w:rsidRPr="002F197D">
          <w:rPr>
            <w:rStyle w:val="Hyperlink"/>
            <w:sz w:val="22"/>
            <w:szCs w:val="22"/>
          </w:rPr>
          <w:t>jeremy.berry@tamuct.edu</w:t>
        </w:r>
      </w:hyperlink>
      <w:r w:rsidRPr="002F197D">
        <w:rPr>
          <w:sz w:val="22"/>
          <w:szCs w:val="22"/>
        </w:rPr>
        <w:t xml:space="preserve"> </w:t>
      </w:r>
    </w:p>
    <w:p w14:paraId="232B1D11" w14:textId="5E070993" w:rsidR="00C65254" w:rsidRPr="002F197D" w:rsidRDefault="00C65254" w:rsidP="006B3F05">
      <w:pPr>
        <w:rPr>
          <w:sz w:val="22"/>
          <w:szCs w:val="22"/>
        </w:rPr>
      </w:pPr>
    </w:p>
    <w:p w14:paraId="060AEA1A" w14:textId="2B9C4D74" w:rsidR="3F53344B" w:rsidRPr="002F197D" w:rsidRDefault="3F53344B">
      <w:pPr>
        <w:rPr>
          <w:sz w:val="22"/>
          <w:szCs w:val="22"/>
        </w:rPr>
      </w:pPr>
      <w:r w:rsidRPr="002F197D">
        <w:rPr>
          <w:sz w:val="22"/>
          <w:szCs w:val="22"/>
        </w:rPr>
        <w:t>Jennifer Moore, PhD. LPC</w:t>
      </w:r>
      <w:r w:rsidR="00A018F2" w:rsidRPr="002F197D">
        <w:rPr>
          <w:sz w:val="22"/>
          <w:szCs w:val="22"/>
        </w:rPr>
        <w:t>-S</w:t>
      </w:r>
      <w:r w:rsidRPr="002F197D">
        <w:rPr>
          <w:sz w:val="22"/>
          <w:szCs w:val="22"/>
        </w:rPr>
        <w:t>, NCC</w:t>
      </w:r>
      <w:r w:rsidR="05849864" w:rsidRPr="002F197D">
        <w:rPr>
          <w:sz w:val="22"/>
          <w:szCs w:val="22"/>
        </w:rPr>
        <w:t>, CSC</w:t>
      </w:r>
    </w:p>
    <w:p w14:paraId="25953768" w14:textId="06D9ADFA" w:rsidR="3F53344B" w:rsidRPr="002F197D" w:rsidRDefault="3F53344B">
      <w:pPr>
        <w:rPr>
          <w:sz w:val="22"/>
          <w:szCs w:val="22"/>
        </w:rPr>
      </w:pPr>
      <w:r w:rsidRPr="002F197D">
        <w:rPr>
          <w:sz w:val="22"/>
          <w:szCs w:val="22"/>
        </w:rPr>
        <w:t>School Counselor Emphasis Coordinator</w:t>
      </w:r>
    </w:p>
    <w:p w14:paraId="376DA6E6" w14:textId="2486F489" w:rsidR="3F53344B" w:rsidRPr="002F197D" w:rsidRDefault="3F53344B">
      <w:pPr>
        <w:rPr>
          <w:sz w:val="22"/>
          <w:szCs w:val="22"/>
        </w:rPr>
      </w:pPr>
      <w:r w:rsidRPr="002F197D">
        <w:rPr>
          <w:sz w:val="22"/>
          <w:szCs w:val="22"/>
        </w:rPr>
        <w:t>Assistant Professor</w:t>
      </w:r>
    </w:p>
    <w:p w14:paraId="07A48200" w14:textId="7567F761" w:rsidR="3F53344B" w:rsidRPr="002F197D" w:rsidRDefault="007948B4">
      <w:pPr>
        <w:rPr>
          <w:sz w:val="22"/>
          <w:szCs w:val="22"/>
        </w:rPr>
      </w:pPr>
      <w:hyperlink r:id="rId17" w:history="1">
        <w:r w:rsidRPr="002F197D">
          <w:rPr>
            <w:rStyle w:val="Hyperlink"/>
            <w:sz w:val="22"/>
            <w:szCs w:val="22"/>
          </w:rPr>
          <w:t>jenn.moore@tamuct.edu</w:t>
        </w:r>
      </w:hyperlink>
      <w:r w:rsidRPr="002F197D">
        <w:rPr>
          <w:sz w:val="22"/>
          <w:szCs w:val="22"/>
        </w:rPr>
        <w:t xml:space="preserve"> </w:t>
      </w:r>
    </w:p>
    <w:p w14:paraId="57FC8797" w14:textId="541B3A61" w:rsidR="17BA8019" w:rsidRPr="002F197D" w:rsidRDefault="17BA8019">
      <w:pPr>
        <w:rPr>
          <w:sz w:val="22"/>
          <w:szCs w:val="22"/>
        </w:rPr>
      </w:pPr>
    </w:p>
    <w:p w14:paraId="3D071551" w14:textId="751F00FF" w:rsidR="00C65254" w:rsidRPr="002F197D" w:rsidRDefault="00C65254" w:rsidP="006B3F05">
      <w:pPr>
        <w:rPr>
          <w:sz w:val="22"/>
          <w:szCs w:val="22"/>
        </w:rPr>
      </w:pPr>
      <w:r w:rsidRPr="002F197D">
        <w:rPr>
          <w:sz w:val="22"/>
          <w:szCs w:val="22"/>
        </w:rPr>
        <w:t>Matthew Flinchum</w:t>
      </w:r>
      <w:r w:rsidR="00277AE3" w:rsidRPr="002F197D">
        <w:rPr>
          <w:sz w:val="22"/>
          <w:szCs w:val="22"/>
        </w:rPr>
        <w:t>, PhD, LPC</w:t>
      </w:r>
    </w:p>
    <w:p w14:paraId="50B38E19" w14:textId="2AE96B44" w:rsidR="007948B4" w:rsidRPr="002F197D" w:rsidRDefault="007948B4" w:rsidP="006B3F05">
      <w:pPr>
        <w:rPr>
          <w:sz w:val="22"/>
          <w:szCs w:val="22"/>
        </w:rPr>
      </w:pPr>
      <w:r w:rsidRPr="002F197D">
        <w:rPr>
          <w:sz w:val="22"/>
          <w:szCs w:val="22"/>
        </w:rPr>
        <w:t>Assessment Coordinator</w:t>
      </w:r>
    </w:p>
    <w:p w14:paraId="17AA8E3E" w14:textId="566DE33D" w:rsidR="00C65254" w:rsidRPr="002F197D" w:rsidRDefault="00C65254" w:rsidP="006B3F05">
      <w:pPr>
        <w:rPr>
          <w:sz w:val="22"/>
          <w:szCs w:val="22"/>
        </w:rPr>
      </w:pPr>
      <w:r w:rsidRPr="002F197D">
        <w:rPr>
          <w:sz w:val="22"/>
          <w:szCs w:val="22"/>
        </w:rPr>
        <w:t>Assistant Professor</w:t>
      </w:r>
    </w:p>
    <w:p w14:paraId="52A9189A" w14:textId="68504D7C" w:rsidR="00C65254" w:rsidRPr="002F197D" w:rsidRDefault="007948B4" w:rsidP="17BA8019">
      <w:pPr>
        <w:rPr>
          <w:rStyle w:val="Hyperlink"/>
          <w:sz w:val="22"/>
          <w:szCs w:val="22"/>
        </w:rPr>
      </w:pPr>
      <w:hyperlink r:id="rId18" w:history="1">
        <w:r w:rsidRPr="002F197D">
          <w:rPr>
            <w:rStyle w:val="Hyperlink"/>
            <w:sz w:val="22"/>
            <w:szCs w:val="22"/>
          </w:rPr>
          <w:t>matthew.flinchum@tamuct.edu</w:t>
        </w:r>
      </w:hyperlink>
      <w:r w:rsidRPr="002F197D">
        <w:rPr>
          <w:sz w:val="22"/>
          <w:szCs w:val="22"/>
        </w:rPr>
        <w:t xml:space="preserve"> </w:t>
      </w:r>
    </w:p>
    <w:p w14:paraId="6A9D4448" w14:textId="77777777" w:rsidR="00277AE3" w:rsidRPr="002F197D" w:rsidRDefault="00277AE3" w:rsidP="006B3F05">
      <w:pPr>
        <w:rPr>
          <w:sz w:val="22"/>
          <w:szCs w:val="22"/>
        </w:rPr>
      </w:pPr>
    </w:p>
    <w:p w14:paraId="34FC0715" w14:textId="3A899F9F" w:rsidR="00277AE3" w:rsidRPr="002F197D" w:rsidRDefault="00277AE3" w:rsidP="006B3F05">
      <w:pPr>
        <w:rPr>
          <w:sz w:val="22"/>
          <w:szCs w:val="22"/>
        </w:rPr>
      </w:pPr>
      <w:r w:rsidRPr="002F197D">
        <w:rPr>
          <w:sz w:val="22"/>
          <w:szCs w:val="22"/>
        </w:rPr>
        <w:t>The</w:t>
      </w:r>
      <w:r w:rsidR="0028435A" w:rsidRPr="002F197D">
        <w:rPr>
          <w:sz w:val="22"/>
          <w:szCs w:val="22"/>
        </w:rPr>
        <w:t>resa Libios, PhD, LPC</w:t>
      </w:r>
    </w:p>
    <w:p w14:paraId="33F63C92" w14:textId="10ED4DFF" w:rsidR="007948B4" w:rsidRPr="002F197D" w:rsidRDefault="007948B4" w:rsidP="006B3F05">
      <w:pPr>
        <w:rPr>
          <w:sz w:val="22"/>
          <w:szCs w:val="22"/>
        </w:rPr>
      </w:pPr>
      <w:r w:rsidRPr="002F197D">
        <w:rPr>
          <w:sz w:val="22"/>
          <w:szCs w:val="22"/>
        </w:rPr>
        <w:t>Field Experience Coordinator</w:t>
      </w:r>
    </w:p>
    <w:p w14:paraId="2C9C1C31" w14:textId="5BCC262E" w:rsidR="0028435A" w:rsidRPr="002F197D" w:rsidRDefault="0028435A" w:rsidP="006B3F05">
      <w:pPr>
        <w:rPr>
          <w:sz w:val="22"/>
          <w:szCs w:val="22"/>
        </w:rPr>
      </w:pPr>
      <w:r w:rsidRPr="002F197D">
        <w:rPr>
          <w:sz w:val="22"/>
          <w:szCs w:val="22"/>
        </w:rPr>
        <w:t>Assistant Professor</w:t>
      </w:r>
    </w:p>
    <w:p w14:paraId="205B48B1" w14:textId="48DB1E32" w:rsidR="0028435A" w:rsidRPr="002F197D" w:rsidRDefault="007948B4" w:rsidP="006B3F05">
      <w:pPr>
        <w:rPr>
          <w:sz w:val="22"/>
          <w:szCs w:val="22"/>
        </w:rPr>
      </w:pPr>
      <w:hyperlink r:id="rId19" w:history="1">
        <w:r w:rsidRPr="002F197D">
          <w:rPr>
            <w:rStyle w:val="Hyperlink"/>
            <w:sz w:val="22"/>
            <w:szCs w:val="22"/>
          </w:rPr>
          <w:t>tlibios@tamuct.edu</w:t>
        </w:r>
      </w:hyperlink>
      <w:r w:rsidRPr="002F197D">
        <w:rPr>
          <w:sz w:val="22"/>
          <w:szCs w:val="22"/>
        </w:rPr>
        <w:t xml:space="preserve"> </w:t>
      </w:r>
    </w:p>
    <w:p w14:paraId="7940853E" w14:textId="77777777" w:rsidR="00B80CBA" w:rsidRPr="002F197D" w:rsidRDefault="00B80CBA" w:rsidP="17BA8019">
      <w:pPr>
        <w:rPr>
          <w:sz w:val="22"/>
          <w:szCs w:val="22"/>
        </w:rPr>
      </w:pPr>
    </w:p>
    <w:p w14:paraId="266CB567" w14:textId="7EA4289D" w:rsidR="0091546E" w:rsidRPr="002F197D" w:rsidRDefault="0091546E" w:rsidP="00500422">
      <w:pPr>
        <w:rPr>
          <w:sz w:val="22"/>
          <w:szCs w:val="22"/>
        </w:rPr>
      </w:pPr>
      <w:r w:rsidRPr="002F197D">
        <w:rPr>
          <w:sz w:val="22"/>
          <w:szCs w:val="22"/>
        </w:rPr>
        <w:t>Caroline, Norris, PhD, LPC, NCC</w:t>
      </w:r>
    </w:p>
    <w:p w14:paraId="0775660D" w14:textId="7273F7EA" w:rsidR="0091546E" w:rsidRPr="002F197D" w:rsidRDefault="00126D74" w:rsidP="008A4FF5">
      <w:pPr>
        <w:rPr>
          <w:sz w:val="22"/>
          <w:szCs w:val="22"/>
        </w:rPr>
      </w:pPr>
      <w:r w:rsidRPr="002F197D">
        <w:rPr>
          <w:sz w:val="22"/>
          <w:szCs w:val="22"/>
        </w:rPr>
        <w:t xml:space="preserve">Director of the </w:t>
      </w:r>
      <w:r w:rsidR="00BB2D6E" w:rsidRPr="002F197D">
        <w:rPr>
          <w:sz w:val="22"/>
          <w:szCs w:val="22"/>
        </w:rPr>
        <w:t>CCFTC</w:t>
      </w:r>
    </w:p>
    <w:p w14:paraId="1EF032C1" w14:textId="5F9214A8" w:rsidR="0091546E" w:rsidRPr="002F197D" w:rsidRDefault="0091546E" w:rsidP="008A4FF5">
      <w:pPr>
        <w:rPr>
          <w:sz w:val="22"/>
          <w:szCs w:val="22"/>
        </w:rPr>
      </w:pPr>
      <w:r w:rsidRPr="002F197D">
        <w:rPr>
          <w:sz w:val="22"/>
          <w:szCs w:val="22"/>
        </w:rPr>
        <w:t xml:space="preserve">Assistant </w:t>
      </w:r>
      <w:r w:rsidR="00932108" w:rsidRPr="002F197D">
        <w:rPr>
          <w:sz w:val="22"/>
          <w:szCs w:val="22"/>
        </w:rPr>
        <w:t>Clinical Faculty</w:t>
      </w:r>
    </w:p>
    <w:p w14:paraId="10F1E0BA" w14:textId="52BBCD88" w:rsidR="0091546E" w:rsidRPr="002F197D" w:rsidRDefault="007948B4" w:rsidP="006B3F05">
      <w:pPr>
        <w:rPr>
          <w:sz w:val="22"/>
          <w:szCs w:val="22"/>
        </w:rPr>
      </w:pPr>
      <w:hyperlink r:id="rId20" w:history="1">
        <w:r w:rsidRPr="002F197D">
          <w:rPr>
            <w:rStyle w:val="Hyperlink"/>
            <w:sz w:val="22"/>
            <w:szCs w:val="22"/>
          </w:rPr>
          <w:t>carolinenorris@tamuct.edu</w:t>
        </w:r>
      </w:hyperlink>
      <w:r w:rsidRPr="002F197D">
        <w:rPr>
          <w:sz w:val="22"/>
          <w:szCs w:val="22"/>
        </w:rPr>
        <w:t xml:space="preserve"> </w:t>
      </w:r>
      <w:r w:rsidR="0091546E" w:rsidRPr="002F197D">
        <w:rPr>
          <w:sz w:val="22"/>
          <w:szCs w:val="22"/>
        </w:rPr>
        <w:t xml:space="preserve"> </w:t>
      </w:r>
    </w:p>
    <w:p w14:paraId="56E6120C" w14:textId="6A683903" w:rsidR="17BA8019" w:rsidRPr="002F197D" w:rsidRDefault="17BA8019" w:rsidP="17BA8019">
      <w:pPr>
        <w:rPr>
          <w:b/>
          <w:bCs/>
          <w:sz w:val="22"/>
          <w:szCs w:val="22"/>
        </w:rPr>
      </w:pPr>
    </w:p>
    <w:p w14:paraId="5A3D6056" w14:textId="2DBA90DB" w:rsidR="0007469B" w:rsidRPr="002F197D" w:rsidRDefault="002A1638" w:rsidP="003C2701">
      <w:pPr>
        <w:pStyle w:val="Heading2"/>
        <w:ind w:left="0" w:firstLine="0"/>
        <w:jc w:val="left"/>
        <w:rPr>
          <w:sz w:val="22"/>
        </w:rPr>
      </w:pPr>
      <w:bookmarkStart w:id="9" w:name="_Toc226017407"/>
      <w:r w:rsidRPr="002F197D">
        <w:rPr>
          <w:sz w:val="22"/>
        </w:rPr>
        <w:t>Affiliate Faculty</w:t>
      </w:r>
      <w:bookmarkEnd w:id="9"/>
    </w:p>
    <w:p w14:paraId="7D547BBB" w14:textId="4F542677" w:rsidR="0007469B" w:rsidRPr="002F197D" w:rsidRDefault="0007469B" w:rsidP="17BA8019">
      <w:pPr>
        <w:rPr>
          <w:sz w:val="22"/>
          <w:szCs w:val="22"/>
        </w:rPr>
      </w:pPr>
    </w:p>
    <w:p w14:paraId="6AE28C15" w14:textId="1FDE2B38" w:rsidR="0007469B" w:rsidRPr="002F197D" w:rsidRDefault="0007469B" w:rsidP="17BA8019">
      <w:pPr>
        <w:rPr>
          <w:sz w:val="22"/>
          <w:szCs w:val="22"/>
        </w:rPr>
      </w:pPr>
      <w:r w:rsidRPr="002F197D">
        <w:rPr>
          <w:sz w:val="22"/>
          <w:szCs w:val="22"/>
        </w:rPr>
        <w:t>Randi Gonzales, PhD</w:t>
      </w:r>
    </w:p>
    <w:p w14:paraId="1024E656" w14:textId="77777777" w:rsidR="0007469B" w:rsidRPr="002F197D" w:rsidRDefault="0007469B" w:rsidP="0007469B">
      <w:pPr>
        <w:rPr>
          <w:sz w:val="22"/>
          <w:szCs w:val="22"/>
        </w:rPr>
      </w:pPr>
      <w:r w:rsidRPr="002F197D">
        <w:rPr>
          <w:sz w:val="22"/>
          <w:szCs w:val="22"/>
        </w:rPr>
        <w:t>Assistant Professor</w:t>
      </w:r>
    </w:p>
    <w:p w14:paraId="72A52983" w14:textId="28AADD68" w:rsidR="0007469B" w:rsidRPr="002F197D" w:rsidRDefault="007948B4" w:rsidP="0007469B">
      <w:pPr>
        <w:rPr>
          <w:sz w:val="22"/>
          <w:szCs w:val="22"/>
        </w:rPr>
      </w:pPr>
      <w:hyperlink r:id="rId21" w:history="1">
        <w:r w:rsidRPr="002F197D">
          <w:rPr>
            <w:rStyle w:val="Hyperlink"/>
            <w:sz w:val="22"/>
            <w:szCs w:val="22"/>
          </w:rPr>
          <w:t>rgonzales@tamuct.edu</w:t>
        </w:r>
      </w:hyperlink>
      <w:r w:rsidRPr="002F197D">
        <w:rPr>
          <w:sz w:val="22"/>
          <w:szCs w:val="22"/>
        </w:rPr>
        <w:t xml:space="preserve"> </w:t>
      </w:r>
    </w:p>
    <w:p w14:paraId="1525CFD7" w14:textId="77777777" w:rsidR="0007469B" w:rsidRPr="002F197D" w:rsidRDefault="0007469B" w:rsidP="0007469B">
      <w:pPr>
        <w:rPr>
          <w:sz w:val="22"/>
          <w:szCs w:val="22"/>
        </w:rPr>
      </w:pPr>
    </w:p>
    <w:p w14:paraId="0992D0C5" w14:textId="0BF951C6" w:rsidR="002A1638" w:rsidRPr="002F197D" w:rsidRDefault="002A1638" w:rsidP="006B3F05">
      <w:pPr>
        <w:rPr>
          <w:sz w:val="22"/>
          <w:szCs w:val="22"/>
        </w:rPr>
      </w:pPr>
      <w:r w:rsidRPr="002F197D">
        <w:rPr>
          <w:sz w:val="22"/>
          <w:szCs w:val="22"/>
        </w:rPr>
        <w:t>Coady Lapierre, PhD</w:t>
      </w:r>
    </w:p>
    <w:p w14:paraId="76C2D159" w14:textId="4B8FABD8" w:rsidR="002A1638" w:rsidRPr="002F197D" w:rsidRDefault="002A1638" w:rsidP="006B3F05">
      <w:pPr>
        <w:rPr>
          <w:sz w:val="22"/>
          <w:szCs w:val="22"/>
        </w:rPr>
      </w:pPr>
      <w:r w:rsidRPr="002F197D">
        <w:rPr>
          <w:sz w:val="22"/>
          <w:szCs w:val="22"/>
        </w:rPr>
        <w:t>Professor</w:t>
      </w:r>
    </w:p>
    <w:p w14:paraId="61C05715" w14:textId="22AA6870" w:rsidR="002A1638" w:rsidRPr="002F197D" w:rsidRDefault="002A1638" w:rsidP="006B3F05">
      <w:pPr>
        <w:rPr>
          <w:sz w:val="22"/>
          <w:szCs w:val="22"/>
        </w:rPr>
      </w:pPr>
      <w:r w:rsidRPr="002F197D">
        <w:rPr>
          <w:sz w:val="22"/>
          <w:szCs w:val="22"/>
        </w:rPr>
        <w:t>Program Coordinator, Specialist in School Psychology</w:t>
      </w:r>
    </w:p>
    <w:p w14:paraId="7E75589D" w14:textId="0A042584" w:rsidR="002A1638" w:rsidRPr="002F197D" w:rsidRDefault="007948B4" w:rsidP="006B3F05">
      <w:pPr>
        <w:rPr>
          <w:sz w:val="22"/>
          <w:szCs w:val="22"/>
        </w:rPr>
      </w:pPr>
      <w:hyperlink r:id="rId22" w:history="1">
        <w:r w:rsidRPr="002F197D">
          <w:rPr>
            <w:rStyle w:val="Hyperlink"/>
            <w:sz w:val="22"/>
            <w:szCs w:val="22"/>
          </w:rPr>
          <w:t>lapierre@tamuct.edu</w:t>
        </w:r>
      </w:hyperlink>
      <w:r w:rsidRPr="002F197D">
        <w:rPr>
          <w:sz w:val="22"/>
          <w:szCs w:val="22"/>
        </w:rPr>
        <w:t xml:space="preserve"> </w:t>
      </w:r>
      <w:r w:rsidR="002A1638" w:rsidRPr="002F197D">
        <w:rPr>
          <w:sz w:val="22"/>
          <w:szCs w:val="22"/>
        </w:rPr>
        <w:t xml:space="preserve"> </w:t>
      </w:r>
    </w:p>
    <w:p w14:paraId="7229C459" w14:textId="3203BD25" w:rsidR="17BA8019" w:rsidRPr="002F197D" w:rsidRDefault="17BA8019" w:rsidP="17BA8019">
      <w:pPr>
        <w:rPr>
          <w:sz w:val="22"/>
          <w:szCs w:val="22"/>
        </w:rPr>
      </w:pPr>
    </w:p>
    <w:p w14:paraId="330870F6" w14:textId="7F141A93" w:rsidR="002A1638" w:rsidRPr="002F197D" w:rsidRDefault="002A1638" w:rsidP="17BA8019">
      <w:pPr>
        <w:rPr>
          <w:sz w:val="22"/>
          <w:szCs w:val="22"/>
        </w:rPr>
      </w:pPr>
      <w:r w:rsidRPr="002F197D">
        <w:rPr>
          <w:sz w:val="22"/>
          <w:szCs w:val="22"/>
        </w:rPr>
        <w:t>Andria Schwegler, PhD</w:t>
      </w:r>
    </w:p>
    <w:p w14:paraId="58F7D3CD" w14:textId="58606317" w:rsidR="002A1638" w:rsidRPr="002F197D" w:rsidRDefault="002A1638" w:rsidP="006B3F05">
      <w:pPr>
        <w:rPr>
          <w:sz w:val="22"/>
          <w:szCs w:val="22"/>
        </w:rPr>
      </w:pPr>
      <w:r w:rsidRPr="002F197D">
        <w:rPr>
          <w:sz w:val="22"/>
          <w:szCs w:val="22"/>
        </w:rPr>
        <w:t>Department Chair</w:t>
      </w:r>
    </w:p>
    <w:p w14:paraId="04C6497E" w14:textId="6BBB9A97" w:rsidR="002A1638" w:rsidRPr="002F197D" w:rsidRDefault="002A1638" w:rsidP="006B3F05">
      <w:pPr>
        <w:rPr>
          <w:sz w:val="22"/>
          <w:szCs w:val="22"/>
        </w:rPr>
      </w:pPr>
      <w:r w:rsidRPr="002F197D">
        <w:rPr>
          <w:sz w:val="22"/>
          <w:szCs w:val="22"/>
        </w:rPr>
        <w:t>Program Coordinator, Applied Psychology</w:t>
      </w:r>
    </w:p>
    <w:p w14:paraId="1726710B" w14:textId="23380974" w:rsidR="002A1638" w:rsidRPr="002F197D" w:rsidRDefault="002A1638" w:rsidP="006B3F05">
      <w:pPr>
        <w:rPr>
          <w:sz w:val="22"/>
          <w:szCs w:val="22"/>
        </w:rPr>
      </w:pPr>
      <w:r w:rsidRPr="002F197D">
        <w:rPr>
          <w:sz w:val="22"/>
          <w:szCs w:val="22"/>
        </w:rPr>
        <w:t>Professor</w:t>
      </w:r>
    </w:p>
    <w:p w14:paraId="3FB0CB81" w14:textId="63CA5264" w:rsidR="002A1638" w:rsidRPr="002F197D" w:rsidRDefault="007948B4" w:rsidP="006B3F05">
      <w:pPr>
        <w:rPr>
          <w:sz w:val="22"/>
          <w:szCs w:val="22"/>
        </w:rPr>
      </w:pPr>
      <w:hyperlink r:id="rId23" w:history="1">
        <w:r w:rsidRPr="002F197D">
          <w:rPr>
            <w:rStyle w:val="Hyperlink"/>
            <w:sz w:val="22"/>
            <w:szCs w:val="22"/>
          </w:rPr>
          <w:t>schwegler@tamuct.edu</w:t>
        </w:r>
      </w:hyperlink>
      <w:r w:rsidRPr="002F197D">
        <w:rPr>
          <w:sz w:val="22"/>
          <w:szCs w:val="22"/>
        </w:rPr>
        <w:t xml:space="preserve"> </w:t>
      </w:r>
      <w:r w:rsidR="002A1638" w:rsidRPr="002F197D">
        <w:rPr>
          <w:sz w:val="22"/>
          <w:szCs w:val="22"/>
        </w:rPr>
        <w:t xml:space="preserve"> </w:t>
      </w:r>
      <w:r w:rsidRPr="002F197D">
        <w:rPr>
          <w:sz w:val="22"/>
          <w:szCs w:val="22"/>
        </w:rPr>
        <w:t xml:space="preserve"> </w:t>
      </w:r>
    </w:p>
    <w:p w14:paraId="427023D5" w14:textId="77777777" w:rsidR="00BA69F5" w:rsidRPr="002F197D" w:rsidRDefault="00BA69F5" w:rsidP="006B3F05">
      <w:pPr>
        <w:rPr>
          <w:sz w:val="22"/>
          <w:szCs w:val="22"/>
        </w:rPr>
      </w:pPr>
    </w:p>
    <w:p w14:paraId="08859C30" w14:textId="261E12BF" w:rsidR="00BA69F5" w:rsidRPr="002F197D" w:rsidRDefault="00BA69F5" w:rsidP="006B3F05">
      <w:pPr>
        <w:rPr>
          <w:sz w:val="22"/>
          <w:szCs w:val="22"/>
        </w:rPr>
      </w:pPr>
      <w:r w:rsidRPr="002F197D">
        <w:rPr>
          <w:sz w:val="22"/>
          <w:szCs w:val="22"/>
        </w:rPr>
        <w:t>Madelynn Shell, PhD</w:t>
      </w:r>
    </w:p>
    <w:p w14:paraId="024B9D58" w14:textId="37CF6448" w:rsidR="00BA69F5" w:rsidRPr="002F197D" w:rsidRDefault="00BA69F5" w:rsidP="006B3F05">
      <w:pPr>
        <w:rPr>
          <w:sz w:val="22"/>
          <w:szCs w:val="22"/>
        </w:rPr>
      </w:pPr>
      <w:r w:rsidRPr="002F197D">
        <w:rPr>
          <w:sz w:val="22"/>
          <w:szCs w:val="22"/>
        </w:rPr>
        <w:t>Professor</w:t>
      </w:r>
    </w:p>
    <w:p w14:paraId="7460290A" w14:textId="421FF3EC" w:rsidR="00BA69F5" w:rsidRPr="002F197D" w:rsidRDefault="007948B4" w:rsidP="006B3F05">
      <w:pPr>
        <w:rPr>
          <w:sz w:val="22"/>
          <w:szCs w:val="22"/>
        </w:rPr>
      </w:pPr>
      <w:hyperlink r:id="rId24" w:history="1">
        <w:r w:rsidRPr="002F197D">
          <w:rPr>
            <w:rStyle w:val="Hyperlink"/>
            <w:sz w:val="22"/>
            <w:szCs w:val="22"/>
          </w:rPr>
          <w:t>mshell@tamuct.edu</w:t>
        </w:r>
      </w:hyperlink>
      <w:r w:rsidRPr="002F197D">
        <w:rPr>
          <w:sz w:val="22"/>
          <w:szCs w:val="22"/>
        </w:rPr>
        <w:t xml:space="preserve"> </w:t>
      </w:r>
    </w:p>
    <w:p w14:paraId="78E42F69" w14:textId="77777777" w:rsidR="00077843" w:rsidRPr="002F197D" w:rsidRDefault="00077843">
      <w:pPr>
        <w:spacing w:line="259" w:lineRule="auto"/>
        <w:rPr>
          <w:sz w:val="22"/>
          <w:szCs w:val="22"/>
        </w:rPr>
        <w:sectPr w:rsidR="00077843" w:rsidRPr="002F197D" w:rsidSect="00500422">
          <w:type w:val="continuous"/>
          <w:pgSz w:w="12240" w:h="15840"/>
          <w:pgMar w:top="1436" w:right="1441" w:bottom="1445" w:left="1441" w:header="720" w:footer="720" w:gutter="0"/>
          <w:cols w:num="2" w:space="720"/>
        </w:sectPr>
      </w:pPr>
    </w:p>
    <w:p w14:paraId="1FCD9FEC" w14:textId="77777777" w:rsidR="00C367E7" w:rsidRPr="002F197D" w:rsidRDefault="00E422FC">
      <w:pPr>
        <w:spacing w:line="259" w:lineRule="auto"/>
        <w:rPr>
          <w:sz w:val="22"/>
          <w:szCs w:val="22"/>
        </w:rPr>
      </w:pPr>
      <w:r w:rsidRPr="002F197D">
        <w:rPr>
          <w:sz w:val="22"/>
          <w:szCs w:val="22"/>
        </w:rPr>
        <w:t xml:space="preserve"> </w:t>
      </w:r>
    </w:p>
    <w:p w14:paraId="1733521A" w14:textId="77777777" w:rsidR="00077843" w:rsidRPr="002F197D" w:rsidRDefault="00077843">
      <w:pPr>
        <w:spacing w:after="160" w:line="259" w:lineRule="auto"/>
        <w:rPr>
          <w:b/>
          <w:sz w:val="22"/>
          <w:szCs w:val="22"/>
        </w:rPr>
      </w:pPr>
      <w:bookmarkStart w:id="10" w:name="_Toc66363"/>
      <w:r w:rsidRPr="002F197D">
        <w:rPr>
          <w:sz w:val="22"/>
          <w:szCs w:val="22"/>
        </w:rPr>
        <w:br w:type="page"/>
      </w:r>
    </w:p>
    <w:p w14:paraId="33A1DEB8" w14:textId="7016010D" w:rsidR="00C367E7" w:rsidRPr="002F197D" w:rsidRDefault="00E422FC">
      <w:pPr>
        <w:pStyle w:val="Heading1"/>
        <w:ind w:left="312" w:right="300"/>
        <w:rPr>
          <w:sz w:val="22"/>
        </w:rPr>
      </w:pPr>
      <w:bookmarkStart w:id="11" w:name="_Toc226017408"/>
      <w:r w:rsidRPr="002F197D">
        <w:rPr>
          <w:sz w:val="22"/>
        </w:rPr>
        <w:lastRenderedPageBreak/>
        <w:t>Program Objectives</w:t>
      </w:r>
      <w:bookmarkEnd w:id="11"/>
      <w:r w:rsidRPr="002F197D">
        <w:rPr>
          <w:sz w:val="22"/>
        </w:rPr>
        <w:t xml:space="preserve"> </w:t>
      </w:r>
      <w:bookmarkEnd w:id="10"/>
    </w:p>
    <w:p w14:paraId="63EA1767" w14:textId="77777777" w:rsidR="00C367E7" w:rsidRPr="002F197D" w:rsidRDefault="00E422FC">
      <w:pPr>
        <w:spacing w:line="259" w:lineRule="auto"/>
        <w:rPr>
          <w:sz w:val="22"/>
          <w:szCs w:val="22"/>
        </w:rPr>
      </w:pPr>
      <w:r w:rsidRPr="002F197D">
        <w:rPr>
          <w:sz w:val="22"/>
          <w:szCs w:val="22"/>
        </w:rPr>
        <w:t xml:space="preserve"> </w:t>
      </w:r>
    </w:p>
    <w:p w14:paraId="2690AD1A" w14:textId="77777777" w:rsidR="00C367E7" w:rsidRPr="002F197D" w:rsidRDefault="00E422FC">
      <w:pPr>
        <w:ind w:left="-5" w:right="5"/>
        <w:rPr>
          <w:sz w:val="22"/>
          <w:szCs w:val="22"/>
        </w:rPr>
      </w:pPr>
      <w:r w:rsidRPr="002F197D">
        <w:rPr>
          <w:sz w:val="22"/>
          <w:szCs w:val="22"/>
        </w:rPr>
        <w:t xml:space="preserve">It is expected that all Clinical Mental Health Counseling students will exhibit competence in the counseling core areas.  Competence will be shown through didactic courses, experiential courses, field experiences, examinations, research, papers, presentations, supervised practice with clients, and successful completion of the Counselor Preparation Comprehensive Examination.  Graduates of the Clinical Mental Health Counseling Program are expected to have completed program objectives listed below. </w:t>
      </w:r>
    </w:p>
    <w:p w14:paraId="174D7A64" w14:textId="77777777" w:rsidR="00C367E7" w:rsidRPr="002F197D" w:rsidRDefault="00E422FC">
      <w:pPr>
        <w:spacing w:line="259" w:lineRule="auto"/>
        <w:rPr>
          <w:sz w:val="22"/>
          <w:szCs w:val="22"/>
        </w:rPr>
      </w:pPr>
      <w:r w:rsidRPr="002F197D">
        <w:rPr>
          <w:b/>
          <w:sz w:val="22"/>
          <w:szCs w:val="22"/>
        </w:rPr>
        <w:t xml:space="preserve"> </w:t>
      </w:r>
    </w:p>
    <w:p w14:paraId="4041FAE0" w14:textId="4351844D" w:rsidR="00232A8A" w:rsidRPr="002F197D" w:rsidRDefault="00E422FC" w:rsidP="003C2701">
      <w:pPr>
        <w:pStyle w:val="Heading2"/>
        <w:rPr>
          <w:bCs/>
          <w:sz w:val="22"/>
        </w:rPr>
      </w:pPr>
      <w:bookmarkStart w:id="12" w:name="_Toc226017409"/>
      <w:r w:rsidRPr="002F197D">
        <w:rPr>
          <w:sz w:val="22"/>
        </w:rPr>
        <w:t xml:space="preserve">Program </w:t>
      </w:r>
      <w:r w:rsidR="00A44E65" w:rsidRPr="002F197D">
        <w:rPr>
          <w:sz w:val="22"/>
        </w:rPr>
        <w:t>Level Student Learning Outcomes</w:t>
      </w:r>
      <w:bookmarkEnd w:id="12"/>
    </w:p>
    <w:p w14:paraId="3E4237D2" w14:textId="77777777" w:rsidR="00232A8A" w:rsidRPr="002F197D" w:rsidRDefault="00232A8A" w:rsidP="00232A8A">
      <w:pPr>
        <w:ind w:left="-5" w:right="5"/>
        <w:jc w:val="center"/>
        <w:rPr>
          <w:sz w:val="22"/>
          <w:szCs w:val="22"/>
        </w:rPr>
      </w:pPr>
    </w:p>
    <w:p w14:paraId="0D6458F8" w14:textId="77777777" w:rsidR="00232A8A" w:rsidRPr="002F197D" w:rsidRDefault="00232A8A" w:rsidP="00232A8A">
      <w:pPr>
        <w:ind w:left="-5" w:right="5"/>
        <w:rPr>
          <w:sz w:val="22"/>
          <w:szCs w:val="22"/>
        </w:rPr>
      </w:pPr>
      <w:r w:rsidRPr="002F197D">
        <w:rPr>
          <w:sz w:val="22"/>
          <w:szCs w:val="22"/>
        </w:rPr>
        <w:t>Program Student Learning Outcome 1: develop strong professional identities as counselors. (KPIs 10.1 and 10.2 CACREP Section 3.A.2. and Section 3.A.6.).</w:t>
      </w:r>
    </w:p>
    <w:p w14:paraId="5DB5E83A" w14:textId="77777777" w:rsidR="00232A8A" w:rsidRPr="002F197D" w:rsidRDefault="00232A8A" w:rsidP="00232A8A">
      <w:pPr>
        <w:ind w:left="-5" w:right="5"/>
        <w:rPr>
          <w:sz w:val="22"/>
          <w:szCs w:val="22"/>
        </w:rPr>
      </w:pPr>
    </w:p>
    <w:p w14:paraId="269AD383" w14:textId="77777777" w:rsidR="00232A8A" w:rsidRPr="002F197D" w:rsidRDefault="00232A8A" w:rsidP="00232A8A">
      <w:pPr>
        <w:ind w:left="-5" w:right="5"/>
        <w:rPr>
          <w:sz w:val="22"/>
          <w:szCs w:val="22"/>
        </w:rPr>
      </w:pPr>
      <w:r w:rsidRPr="002F197D">
        <w:rPr>
          <w:sz w:val="22"/>
          <w:szCs w:val="22"/>
        </w:rPr>
        <w:t>Program Student Learning Outcome 2: establish helping relationships with diverse clients. (KPIs 2.1 and 2.2 CACREP Section 3.B.1).</w:t>
      </w:r>
    </w:p>
    <w:p w14:paraId="1CB10549" w14:textId="77777777" w:rsidR="00232A8A" w:rsidRPr="002F197D" w:rsidRDefault="00232A8A" w:rsidP="00232A8A">
      <w:pPr>
        <w:ind w:left="-5" w:right="5"/>
        <w:rPr>
          <w:sz w:val="22"/>
          <w:szCs w:val="22"/>
        </w:rPr>
      </w:pPr>
    </w:p>
    <w:p w14:paraId="4E2479F1" w14:textId="77777777" w:rsidR="00232A8A" w:rsidRPr="002F197D" w:rsidRDefault="00232A8A" w:rsidP="00232A8A">
      <w:pPr>
        <w:ind w:left="-5" w:right="5"/>
        <w:rPr>
          <w:sz w:val="22"/>
          <w:szCs w:val="22"/>
        </w:rPr>
      </w:pPr>
      <w:r w:rsidRPr="002F197D">
        <w:rPr>
          <w:sz w:val="22"/>
          <w:szCs w:val="22"/>
        </w:rPr>
        <w:t>Program Student Learning Outcome 3: demonstrate understanding of individual and family development and transition across the life span including ways to promote optimal human development. (KPIs 3.1 and 3.2 CACREP Section 3.C.1).</w:t>
      </w:r>
    </w:p>
    <w:p w14:paraId="6866E3C5" w14:textId="77777777" w:rsidR="00232A8A" w:rsidRPr="002F197D" w:rsidRDefault="00232A8A" w:rsidP="00232A8A">
      <w:pPr>
        <w:ind w:left="-5" w:right="5"/>
        <w:rPr>
          <w:sz w:val="22"/>
          <w:szCs w:val="22"/>
        </w:rPr>
      </w:pPr>
    </w:p>
    <w:p w14:paraId="4E3CF8DF" w14:textId="77777777" w:rsidR="00232A8A" w:rsidRPr="002F197D" w:rsidRDefault="00232A8A" w:rsidP="00232A8A">
      <w:pPr>
        <w:ind w:left="-5" w:right="5"/>
        <w:rPr>
          <w:sz w:val="22"/>
          <w:szCs w:val="22"/>
        </w:rPr>
      </w:pPr>
      <w:r w:rsidRPr="002F197D">
        <w:rPr>
          <w:sz w:val="22"/>
          <w:szCs w:val="22"/>
        </w:rPr>
        <w:t>Program Student Learning Outcome 4: demonstrate an understanding of theories and models of career development, counseling, and decision-making approaches for conceptualizing the interrelationships between work and mental well-being. (KPIs 4.1 and 4.2 CACREP Section 3.D.1).</w:t>
      </w:r>
    </w:p>
    <w:p w14:paraId="142469F7" w14:textId="77777777" w:rsidR="00232A8A" w:rsidRPr="002F197D" w:rsidRDefault="00232A8A" w:rsidP="00232A8A">
      <w:pPr>
        <w:ind w:left="-5" w:right="5"/>
        <w:rPr>
          <w:sz w:val="22"/>
          <w:szCs w:val="22"/>
        </w:rPr>
      </w:pPr>
    </w:p>
    <w:p w14:paraId="5401F23C" w14:textId="77777777" w:rsidR="00232A8A" w:rsidRPr="002F197D" w:rsidRDefault="00232A8A" w:rsidP="00232A8A">
      <w:pPr>
        <w:ind w:left="-5" w:right="5"/>
        <w:rPr>
          <w:sz w:val="22"/>
          <w:szCs w:val="22"/>
        </w:rPr>
      </w:pPr>
      <w:r w:rsidRPr="002F197D">
        <w:rPr>
          <w:sz w:val="22"/>
          <w:szCs w:val="22"/>
        </w:rPr>
        <w:t>Program Student Learning Outcome 5: demonstrate an understanding of the principles of group dynamics, including group process components, developmental stage theories, group members’ roles and behaviors, and therapeutic factors of group work. (KPIs 6.1 and 6.2 CACREP Section 3.F.7., Section 3.F.8., and Section 3.F.9.).</w:t>
      </w:r>
    </w:p>
    <w:p w14:paraId="69B6C8E7" w14:textId="77777777" w:rsidR="00232A8A" w:rsidRPr="002F197D" w:rsidRDefault="00232A8A" w:rsidP="00232A8A">
      <w:pPr>
        <w:ind w:left="-5" w:right="5"/>
        <w:rPr>
          <w:sz w:val="22"/>
          <w:szCs w:val="22"/>
        </w:rPr>
      </w:pPr>
    </w:p>
    <w:p w14:paraId="24462F58" w14:textId="77777777" w:rsidR="00232A8A" w:rsidRPr="002F197D" w:rsidRDefault="00232A8A" w:rsidP="00232A8A">
      <w:pPr>
        <w:ind w:left="-5" w:right="5"/>
        <w:rPr>
          <w:sz w:val="22"/>
          <w:szCs w:val="22"/>
        </w:rPr>
      </w:pPr>
      <w:r w:rsidRPr="002F197D">
        <w:rPr>
          <w:sz w:val="22"/>
          <w:szCs w:val="22"/>
        </w:rPr>
        <w:t>Program Student Learning Outcome 6: use research in the field and employ evidence-based practices in counseling interventions, assessments, and program evaluations. (KPIs 7.1 and 7.2 CACREP Section 3.G.5. and KPIs 8.1 and 8.2 CACREP Section 3.H.2. and Section 3.H.8.).</w:t>
      </w:r>
    </w:p>
    <w:p w14:paraId="33930C40" w14:textId="77777777" w:rsidR="00232A8A" w:rsidRPr="002F197D" w:rsidRDefault="00232A8A" w:rsidP="00232A8A">
      <w:pPr>
        <w:ind w:left="-5" w:right="5"/>
        <w:rPr>
          <w:sz w:val="22"/>
          <w:szCs w:val="22"/>
        </w:rPr>
      </w:pPr>
    </w:p>
    <w:p w14:paraId="2B49BF74" w14:textId="77777777" w:rsidR="00232A8A" w:rsidRPr="002F197D" w:rsidRDefault="00232A8A" w:rsidP="00232A8A">
      <w:pPr>
        <w:ind w:left="-5" w:right="5"/>
        <w:rPr>
          <w:sz w:val="22"/>
          <w:szCs w:val="22"/>
        </w:rPr>
      </w:pPr>
      <w:r w:rsidRPr="002F197D">
        <w:rPr>
          <w:sz w:val="22"/>
          <w:szCs w:val="22"/>
        </w:rPr>
        <w:t>Program Student Learning Outcome 7: abide by relevant ethics, laws, and standards of professional practice. (KPIs 1.1 and 1.2 CACREP Section 3.A.10., KPIs 9.1 and 9.2 CACREP Section 5-C.4.).</w:t>
      </w:r>
    </w:p>
    <w:p w14:paraId="47429491" w14:textId="77777777" w:rsidR="00232A8A" w:rsidRPr="002F197D" w:rsidRDefault="00232A8A" w:rsidP="00232A8A">
      <w:pPr>
        <w:ind w:right="5"/>
        <w:rPr>
          <w:sz w:val="22"/>
          <w:szCs w:val="22"/>
        </w:rPr>
      </w:pPr>
    </w:p>
    <w:p w14:paraId="6A0A038B" w14:textId="77777777" w:rsidR="00695BD7" w:rsidRPr="002F197D" w:rsidRDefault="00695BD7" w:rsidP="00695BD7">
      <w:pPr>
        <w:ind w:right="5"/>
        <w:rPr>
          <w:sz w:val="22"/>
          <w:szCs w:val="22"/>
        </w:rPr>
      </w:pPr>
      <w:r w:rsidRPr="002F197D">
        <w:rPr>
          <w:sz w:val="22"/>
          <w:szCs w:val="22"/>
        </w:rPr>
        <w:t xml:space="preserve">Program Student Learning Outcome 8: use theories and models to guide their professional practice. (KPIs 5.1 and 5.2 CACREP Section 3.E.8., Section 3.E.9., and Section 3.E.10., KPIs 11.1 and 11.2 CACREP 5-H.4. and 5-H.5.). </w:t>
      </w:r>
    </w:p>
    <w:p w14:paraId="1C8C3026" w14:textId="77777777" w:rsidR="00232A8A" w:rsidRPr="002F197D" w:rsidRDefault="00232A8A" w:rsidP="00232A8A">
      <w:pPr>
        <w:ind w:right="5"/>
        <w:rPr>
          <w:sz w:val="22"/>
          <w:szCs w:val="22"/>
        </w:rPr>
      </w:pPr>
    </w:p>
    <w:p w14:paraId="491FE251" w14:textId="77777777" w:rsidR="00232A8A" w:rsidRPr="002F197D" w:rsidRDefault="00232A8A" w:rsidP="00232A8A">
      <w:pPr>
        <w:ind w:left="-5" w:right="5"/>
        <w:rPr>
          <w:sz w:val="22"/>
          <w:szCs w:val="22"/>
        </w:rPr>
      </w:pPr>
      <w:r w:rsidRPr="002F197D">
        <w:rPr>
          <w:sz w:val="22"/>
          <w:szCs w:val="22"/>
        </w:rPr>
        <w:t>Program Student Learning Outcome 9: pass the comprehensive exam (CPCE) with a score at or above the national mean.</w:t>
      </w:r>
    </w:p>
    <w:p w14:paraId="673A2653" w14:textId="77777777" w:rsidR="00232A8A" w:rsidRPr="002F197D" w:rsidRDefault="00232A8A" w:rsidP="00232A8A">
      <w:pPr>
        <w:ind w:left="-5" w:right="5"/>
        <w:rPr>
          <w:sz w:val="22"/>
          <w:szCs w:val="22"/>
        </w:rPr>
      </w:pPr>
    </w:p>
    <w:p w14:paraId="3CDD2362" w14:textId="77777777" w:rsidR="00232A8A" w:rsidRPr="002F197D" w:rsidRDefault="00232A8A" w:rsidP="00232A8A">
      <w:pPr>
        <w:ind w:left="-5" w:right="5"/>
        <w:rPr>
          <w:sz w:val="22"/>
          <w:szCs w:val="22"/>
        </w:rPr>
      </w:pPr>
      <w:r w:rsidRPr="002F197D">
        <w:rPr>
          <w:sz w:val="22"/>
          <w:szCs w:val="22"/>
        </w:rPr>
        <w:t>The CMHC program outcomes are continuously reviewed and updated to reflect the knowledge, awareness, skills, experiences, and values necessary for Clinical Mental Health Counselors to excel. These objectives will be assessed continuously by TAMUCT counseling faculty, students, alumni, site supervisors, employers of graduates, and the CMHC Advisory Council.</w:t>
      </w:r>
    </w:p>
    <w:p w14:paraId="24492A43" w14:textId="5A6C5A7A" w:rsidR="00C367E7" w:rsidRPr="002F197D" w:rsidRDefault="00E422FC">
      <w:pPr>
        <w:spacing w:after="28" w:line="237" w:lineRule="auto"/>
        <w:ind w:right="8043"/>
        <w:rPr>
          <w:sz w:val="22"/>
          <w:szCs w:val="22"/>
        </w:rPr>
      </w:pPr>
      <w:r w:rsidRPr="002F197D">
        <w:rPr>
          <w:sz w:val="22"/>
          <w:szCs w:val="22"/>
        </w:rPr>
        <w:t xml:space="preserve">  </w:t>
      </w:r>
    </w:p>
    <w:p w14:paraId="09D7E147" w14:textId="77777777" w:rsidR="002A1638" w:rsidRPr="002F197D" w:rsidRDefault="002A1638">
      <w:pPr>
        <w:spacing w:after="28" w:line="237" w:lineRule="auto"/>
        <w:ind w:right="8043"/>
        <w:rPr>
          <w:sz w:val="22"/>
          <w:szCs w:val="22"/>
        </w:rPr>
      </w:pPr>
    </w:p>
    <w:p w14:paraId="25E70581" w14:textId="77777777" w:rsidR="00C367E7" w:rsidRPr="002F197D" w:rsidRDefault="00E422FC">
      <w:pPr>
        <w:pStyle w:val="Heading1"/>
        <w:ind w:left="312" w:right="300"/>
        <w:rPr>
          <w:sz w:val="22"/>
        </w:rPr>
      </w:pPr>
      <w:bookmarkStart w:id="13" w:name="_Toc226017410"/>
      <w:bookmarkStart w:id="14" w:name="_Toc66364"/>
      <w:r w:rsidRPr="002F197D">
        <w:rPr>
          <w:sz w:val="22"/>
        </w:rPr>
        <w:lastRenderedPageBreak/>
        <w:t>Overview of Clinical Mental Health Counseling Program</w:t>
      </w:r>
      <w:bookmarkEnd w:id="13"/>
      <w:r w:rsidRPr="002F197D">
        <w:rPr>
          <w:sz w:val="22"/>
        </w:rPr>
        <w:t xml:space="preserve"> </w:t>
      </w:r>
      <w:bookmarkEnd w:id="14"/>
    </w:p>
    <w:p w14:paraId="441EB369" w14:textId="40802A7E" w:rsidR="00C367E7" w:rsidRPr="002F197D" w:rsidRDefault="00E422FC">
      <w:pPr>
        <w:spacing w:line="259" w:lineRule="auto"/>
        <w:rPr>
          <w:sz w:val="22"/>
          <w:szCs w:val="22"/>
        </w:rPr>
      </w:pPr>
      <w:r w:rsidRPr="002F197D">
        <w:rPr>
          <w:sz w:val="22"/>
          <w:szCs w:val="22"/>
        </w:rPr>
        <w:t xml:space="preserve">  </w:t>
      </w:r>
    </w:p>
    <w:p w14:paraId="68D5954D" w14:textId="187787F7" w:rsidR="00C367E7" w:rsidRPr="002F197D" w:rsidRDefault="00E422FC">
      <w:pPr>
        <w:ind w:left="-5" w:right="5"/>
        <w:rPr>
          <w:sz w:val="22"/>
          <w:szCs w:val="22"/>
        </w:rPr>
      </w:pPr>
      <w:r w:rsidRPr="002F197D">
        <w:rPr>
          <w:b/>
          <w:sz w:val="22"/>
          <w:szCs w:val="22"/>
          <w:u w:val="single" w:color="000000"/>
        </w:rPr>
        <w:t>Clinical Mental Health Counseling</w:t>
      </w:r>
      <w:r w:rsidRPr="002F197D">
        <w:rPr>
          <w:sz w:val="22"/>
          <w:szCs w:val="22"/>
        </w:rPr>
        <w:t xml:space="preserve">. At the master’s level, the 60-hour Clinical Mental Health Counseling program provides the academic training for counselors to work in a variety of positions in mental health agencies, such as counseling centers, drug and substance abuse centers, career counseling centers, mental health programs, employee assistance programs in business and industry, adult probation offices, MHMR agencies, corrections facilities, and private counseling practices.  Completion of the </w:t>
      </w:r>
      <w:proofErr w:type="gramStart"/>
      <w:r w:rsidRPr="002F197D">
        <w:rPr>
          <w:sz w:val="22"/>
          <w:szCs w:val="22"/>
        </w:rPr>
        <w:t>master's degree in Clinical</w:t>
      </w:r>
      <w:proofErr w:type="gramEnd"/>
      <w:r w:rsidRPr="002F197D">
        <w:rPr>
          <w:sz w:val="22"/>
          <w:szCs w:val="22"/>
        </w:rPr>
        <w:t xml:space="preserve"> Mental Health Counseling provides the graduate with the academic coursework requirements for </w:t>
      </w:r>
      <w:r w:rsidR="00815DF7" w:rsidRPr="002F197D">
        <w:rPr>
          <w:sz w:val="22"/>
          <w:szCs w:val="22"/>
        </w:rPr>
        <w:t xml:space="preserve">licensure as a </w:t>
      </w:r>
      <w:r w:rsidRPr="002F197D">
        <w:rPr>
          <w:sz w:val="22"/>
          <w:szCs w:val="22"/>
        </w:rPr>
        <w:t xml:space="preserve">Licensed Professional Counselor (LPC) in Texas. </w:t>
      </w:r>
    </w:p>
    <w:p w14:paraId="64CD9E83" w14:textId="77777777" w:rsidR="00C367E7" w:rsidRPr="002F197D" w:rsidRDefault="00E422FC">
      <w:pPr>
        <w:spacing w:line="259" w:lineRule="auto"/>
        <w:rPr>
          <w:sz w:val="22"/>
          <w:szCs w:val="22"/>
        </w:rPr>
      </w:pPr>
      <w:r w:rsidRPr="002F197D">
        <w:rPr>
          <w:sz w:val="22"/>
          <w:szCs w:val="22"/>
        </w:rPr>
        <w:t xml:space="preserve"> </w:t>
      </w:r>
    </w:p>
    <w:p w14:paraId="3F46E4E0" w14:textId="64B49C24" w:rsidR="00C367E7" w:rsidRPr="002F197D" w:rsidRDefault="00464608" w:rsidP="00500422">
      <w:pPr>
        <w:spacing w:line="259" w:lineRule="auto"/>
        <w:ind w:left="302"/>
        <w:rPr>
          <w:sz w:val="22"/>
          <w:szCs w:val="22"/>
        </w:rPr>
      </w:pPr>
      <w:r w:rsidRPr="002F197D">
        <w:rPr>
          <w:b/>
          <w:sz w:val="22"/>
          <w:szCs w:val="22"/>
          <w:u w:val="single"/>
        </w:rPr>
        <w:t xml:space="preserve">School Counselor Certification Preparation </w:t>
      </w:r>
      <w:r w:rsidR="008A4FF5" w:rsidRPr="002F197D">
        <w:rPr>
          <w:b/>
          <w:sz w:val="22"/>
          <w:szCs w:val="22"/>
          <w:u w:val="single"/>
        </w:rPr>
        <w:t>Emphasis</w:t>
      </w:r>
      <w:r w:rsidRPr="002F197D">
        <w:rPr>
          <w:b/>
          <w:sz w:val="22"/>
          <w:szCs w:val="22"/>
          <w:u w:val="single"/>
        </w:rPr>
        <w:t xml:space="preserve">. </w:t>
      </w:r>
      <w:r w:rsidRPr="002F197D">
        <w:rPr>
          <w:sz w:val="22"/>
          <w:szCs w:val="22"/>
        </w:rPr>
        <w:t xml:space="preserve">Qualifying Clinical Mental Health Counseling students may be eligible for the School Counselor Certification Preparation track, </w:t>
      </w:r>
      <w:r w:rsidR="007E55B0" w:rsidRPr="002F197D">
        <w:rPr>
          <w:sz w:val="22"/>
          <w:szCs w:val="22"/>
        </w:rPr>
        <w:t>which</w:t>
      </w:r>
      <w:r w:rsidRPr="002F197D">
        <w:rPr>
          <w:sz w:val="22"/>
          <w:szCs w:val="22"/>
        </w:rPr>
        <w:t xml:space="preserve"> </w:t>
      </w:r>
      <w:r w:rsidR="007E55B0" w:rsidRPr="002F197D">
        <w:rPr>
          <w:sz w:val="22"/>
          <w:szCs w:val="22"/>
        </w:rPr>
        <w:t>affords</w:t>
      </w:r>
      <w:r w:rsidRPr="002F197D">
        <w:rPr>
          <w:sz w:val="22"/>
          <w:szCs w:val="22"/>
        </w:rPr>
        <w:t xml:space="preserve"> </w:t>
      </w:r>
      <w:r w:rsidR="007E55B0" w:rsidRPr="002F197D">
        <w:rPr>
          <w:sz w:val="22"/>
          <w:szCs w:val="22"/>
        </w:rPr>
        <w:t>them</w:t>
      </w:r>
      <w:r w:rsidRPr="002F197D">
        <w:rPr>
          <w:sz w:val="22"/>
          <w:szCs w:val="22"/>
        </w:rPr>
        <w:t xml:space="preserve"> the opportunity to meet the academic requirements for </w:t>
      </w:r>
      <w:r w:rsidR="002F41C5" w:rsidRPr="002F197D">
        <w:rPr>
          <w:sz w:val="22"/>
          <w:szCs w:val="22"/>
        </w:rPr>
        <w:t>both the Licensed Professional Counselor – Associate and School Counselor Educator Certification. This track prepares students to work in PreK-12</w:t>
      </w:r>
      <w:r w:rsidR="002F41C5" w:rsidRPr="002F197D">
        <w:rPr>
          <w:sz w:val="22"/>
          <w:szCs w:val="22"/>
          <w:vertAlign w:val="superscript"/>
        </w:rPr>
        <w:t>th</w:t>
      </w:r>
      <w:r w:rsidR="002F41C5" w:rsidRPr="002F197D">
        <w:rPr>
          <w:sz w:val="22"/>
          <w:szCs w:val="22"/>
        </w:rPr>
        <w:t xml:space="preserve"> grade school districts in the State of Texas. </w:t>
      </w:r>
      <w:r w:rsidRPr="002F197D">
        <w:rPr>
          <w:sz w:val="22"/>
          <w:szCs w:val="22"/>
        </w:rPr>
        <w:t xml:space="preserve">See “School Counselor Certification </w:t>
      </w:r>
      <w:r w:rsidR="00FA32A8" w:rsidRPr="002F197D">
        <w:rPr>
          <w:sz w:val="22"/>
          <w:szCs w:val="22"/>
        </w:rPr>
        <w:t>Emphasis</w:t>
      </w:r>
      <w:r w:rsidRPr="002F197D">
        <w:rPr>
          <w:sz w:val="22"/>
          <w:szCs w:val="22"/>
        </w:rPr>
        <w:t xml:space="preserve">” </w:t>
      </w:r>
      <w:r w:rsidR="002F41C5" w:rsidRPr="002F197D">
        <w:rPr>
          <w:sz w:val="22"/>
          <w:szCs w:val="22"/>
        </w:rPr>
        <w:t>for more information</w:t>
      </w:r>
      <w:r w:rsidRPr="002F197D">
        <w:rPr>
          <w:sz w:val="22"/>
          <w:szCs w:val="22"/>
        </w:rPr>
        <w:t xml:space="preserve">. </w:t>
      </w:r>
    </w:p>
    <w:p w14:paraId="1DC744B0" w14:textId="521E5608" w:rsidR="00C367E7" w:rsidRPr="002F197D" w:rsidRDefault="00C367E7" w:rsidP="00A616EA">
      <w:pPr>
        <w:spacing w:line="259" w:lineRule="auto"/>
        <w:jc w:val="center"/>
        <w:rPr>
          <w:b/>
          <w:bCs/>
          <w:sz w:val="22"/>
          <w:szCs w:val="22"/>
        </w:rPr>
      </w:pPr>
    </w:p>
    <w:p w14:paraId="00A2C937" w14:textId="70D74785" w:rsidR="00C367E7" w:rsidRPr="002F197D" w:rsidRDefault="00E422FC" w:rsidP="003C2701">
      <w:pPr>
        <w:pStyle w:val="Heading1"/>
        <w:rPr>
          <w:sz w:val="22"/>
        </w:rPr>
      </w:pPr>
      <w:bookmarkStart w:id="15" w:name="_Toc66365"/>
      <w:bookmarkStart w:id="16" w:name="_Toc226017411"/>
      <w:r w:rsidRPr="002F197D">
        <w:rPr>
          <w:sz w:val="22"/>
        </w:rPr>
        <w:t>Clinical Mental Health Counseling Program Requirements</w:t>
      </w:r>
      <w:bookmarkEnd w:id="15"/>
      <w:bookmarkEnd w:id="16"/>
    </w:p>
    <w:p w14:paraId="000DFC14" w14:textId="77777777" w:rsidR="00C367E7" w:rsidRPr="002F197D" w:rsidRDefault="00E422FC">
      <w:pPr>
        <w:spacing w:line="259" w:lineRule="auto"/>
        <w:rPr>
          <w:sz w:val="22"/>
          <w:szCs w:val="22"/>
        </w:rPr>
      </w:pPr>
      <w:r w:rsidRPr="002F197D">
        <w:rPr>
          <w:sz w:val="22"/>
          <w:szCs w:val="22"/>
        </w:rPr>
        <w:t xml:space="preserve"> </w:t>
      </w:r>
    </w:p>
    <w:p w14:paraId="338C4E7B" w14:textId="167DE132" w:rsidR="00C367E7" w:rsidRPr="002F197D" w:rsidRDefault="00E422FC">
      <w:pPr>
        <w:ind w:left="-5" w:right="5"/>
        <w:rPr>
          <w:sz w:val="22"/>
          <w:szCs w:val="22"/>
        </w:rPr>
      </w:pPr>
      <w:r w:rsidRPr="002F197D">
        <w:rPr>
          <w:sz w:val="22"/>
          <w:szCs w:val="22"/>
        </w:rPr>
        <w:t xml:space="preserve">The Clinical Mental Health Counseling Program requirements are described in this section of the </w:t>
      </w:r>
      <w:r w:rsidRPr="002F197D">
        <w:rPr>
          <w:i/>
          <w:sz w:val="22"/>
          <w:szCs w:val="22"/>
        </w:rPr>
        <w:t>Handbook</w:t>
      </w:r>
      <w:r w:rsidRPr="002F197D">
        <w:rPr>
          <w:sz w:val="22"/>
          <w:szCs w:val="22"/>
        </w:rPr>
        <w:t xml:space="preserve">.  For organizational purposes, the discussion will begin with the program requirements for a </w:t>
      </w:r>
      <w:proofErr w:type="gramStart"/>
      <w:r w:rsidRPr="002F197D">
        <w:rPr>
          <w:sz w:val="22"/>
          <w:szCs w:val="22"/>
        </w:rPr>
        <w:t>master's degree in Clinical</w:t>
      </w:r>
      <w:proofErr w:type="gramEnd"/>
      <w:r w:rsidRPr="002F197D">
        <w:rPr>
          <w:sz w:val="22"/>
          <w:szCs w:val="22"/>
        </w:rPr>
        <w:t xml:space="preserve"> Mental Health Counseling</w:t>
      </w:r>
      <w:r w:rsidR="00B77504" w:rsidRPr="002F197D">
        <w:rPr>
          <w:sz w:val="22"/>
          <w:szCs w:val="22"/>
        </w:rPr>
        <w:t xml:space="preserve">, </w:t>
      </w:r>
      <w:r w:rsidR="000048AB" w:rsidRPr="002F197D">
        <w:rPr>
          <w:sz w:val="22"/>
          <w:szCs w:val="22"/>
        </w:rPr>
        <w:t>followed by</w:t>
      </w:r>
      <w:r w:rsidR="00B77504" w:rsidRPr="002F197D">
        <w:rPr>
          <w:sz w:val="22"/>
          <w:szCs w:val="22"/>
        </w:rPr>
        <w:t xml:space="preserve"> the additional requirements for the School Certification emphasis area</w:t>
      </w:r>
      <w:r w:rsidRPr="002F197D">
        <w:rPr>
          <w:sz w:val="22"/>
          <w:szCs w:val="22"/>
        </w:rPr>
        <w:t xml:space="preserve">.   </w:t>
      </w:r>
    </w:p>
    <w:p w14:paraId="28AB810A" w14:textId="77777777" w:rsidR="00C367E7" w:rsidRPr="002F197D" w:rsidRDefault="00E422FC">
      <w:pPr>
        <w:spacing w:line="259" w:lineRule="auto"/>
        <w:rPr>
          <w:sz w:val="22"/>
          <w:szCs w:val="22"/>
        </w:rPr>
      </w:pPr>
      <w:r w:rsidRPr="002F197D">
        <w:rPr>
          <w:b/>
          <w:sz w:val="22"/>
          <w:szCs w:val="22"/>
        </w:rPr>
        <w:t xml:space="preserve"> </w:t>
      </w:r>
    </w:p>
    <w:p w14:paraId="56821A69" w14:textId="09EC4A8C" w:rsidR="00C367E7" w:rsidRPr="002F197D" w:rsidRDefault="00E422FC" w:rsidP="00B6625F">
      <w:pPr>
        <w:pStyle w:val="Heading2"/>
        <w:ind w:left="0" w:firstLine="0"/>
        <w:rPr>
          <w:sz w:val="22"/>
        </w:rPr>
      </w:pPr>
      <w:bookmarkStart w:id="17" w:name="_Toc226017412"/>
      <w:r w:rsidRPr="002F197D">
        <w:rPr>
          <w:sz w:val="22"/>
        </w:rPr>
        <w:t>Program Standards</w:t>
      </w:r>
      <w:bookmarkEnd w:id="17"/>
    </w:p>
    <w:p w14:paraId="583C120F" w14:textId="77777777" w:rsidR="00C367E7" w:rsidRPr="002F197D" w:rsidRDefault="00E422FC">
      <w:pPr>
        <w:spacing w:line="259" w:lineRule="auto"/>
        <w:rPr>
          <w:sz w:val="22"/>
          <w:szCs w:val="22"/>
        </w:rPr>
      </w:pPr>
      <w:r w:rsidRPr="002F197D">
        <w:rPr>
          <w:sz w:val="22"/>
          <w:szCs w:val="22"/>
        </w:rPr>
        <w:t xml:space="preserve"> </w:t>
      </w:r>
    </w:p>
    <w:p w14:paraId="138DBECA" w14:textId="7634EE7D" w:rsidR="00C367E7" w:rsidRPr="002F197D" w:rsidRDefault="00E422FC">
      <w:pPr>
        <w:ind w:left="-5" w:right="5"/>
        <w:rPr>
          <w:sz w:val="22"/>
          <w:szCs w:val="22"/>
        </w:rPr>
      </w:pPr>
      <w:r w:rsidRPr="002F197D">
        <w:rPr>
          <w:sz w:val="22"/>
          <w:szCs w:val="22"/>
        </w:rPr>
        <w:t>Students must maintain high scholastic standards and develop skills necessary to work with people with diverse needs.  Students are expected to demonstrate emotional and mental fitness in their professional fields and to conform to the code of ethics of relevant professional associations and the state of Texas.  A student's acceptance in the Clinical Mental Health</w:t>
      </w:r>
      <w:r w:rsidR="00D52A2F" w:rsidRPr="002F197D">
        <w:rPr>
          <w:sz w:val="22"/>
          <w:szCs w:val="22"/>
        </w:rPr>
        <w:t xml:space="preserve"> Counseling</w:t>
      </w:r>
      <w:r w:rsidRPr="002F197D">
        <w:rPr>
          <w:sz w:val="22"/>
          <w:szCs w:val="22"/>
        </w:rPr>
        <w:t xml:space="preserve">, </w:t>
      </w:r>
      <w:r w:rsidR="0080676A" w:rsidRPr="002F197D">
        <w:rPr>
          <w:sz w:val="22"/>
          <w:szCs w:val="22"/>
        </w:rPr>
        <w:t>Applied</w:t>
      </w:r>
      <w:r w:rsidRPr="002F197D">
        <w:rPr>
          <w:sz w:val="22"/>
          <w:szCs w:val="22"/>
        </w:rPr>
        <w:t xml:space="preserve"> Psychology, Marriage and Family Therapy, or School Psychology programs does not guarantee professional fitness that is required to remain in the program. See </w:t>
      </w:r>
      <w:r w:rsidR="00CE34E9" w:rsidRPr="002F197D">
        <w:rPr>
          <w:sz w:val="22"/>
          <w:szCs w:val="22"/>
        </w:rPr>
        <w:t>the Student Retention Policy below for the procedures to be followed when faculty believe students are not a good fit</w:t>
      </w:r>
      <w:r w:rsidRPr="002F197D">
        <w:rPr>
          <w:sz w:val="22"/>
          <w:szCs w:val="22"/>
        </w:rPr>
        <w:t xml:space="preserve"> for a particular program. </w:t>
      </w:r>
    </w:p>
    <w:p w14:paraId="3FDD1018" w14:textId="77777777" w:rsidR="00C367E7" w:rsidRPr="002F197D" w:rsidRDefault="00E422FC">
      <w:pPr>
        <w:spacing w:line="259" w:lineRule="auto"/>
        <w:rPr>
          <w:sz w:val="22"/>
          <w:szCs w:val="22"/>
        </w:rPr>
      </w:pPr>
      <w:r w:rsidRPr="002F197D">
        <w:rPr>
          <w:sz w:val="22"/>
          <w:szCs w:val="22"/>
        </w:rPr>
        <w:t xml:space="preserve"> </w:t>
      </w:r>
    </w:p>
    <w:p w14:paraId="1EBF31DA" w14:textId="0615B5CE" w:rsidR="00C367E7" w:rsidRPr="002F197D" w:rsidRDefault="00E422FC" w:rsidP="00B6625F">
      <w:pPr>
        <w:pStyle w:val="Heading2"/>
        <w:ind w:left="0" w:firstLine="0"/>
        <w:rPr>
          <w:sz w:val="22"/>
        </w:rPr>
      </w:pPr>
      <w:bookmarkStart w:id="18" w:name="_Toc66366"/>
      <w:bookmarkStart w:id="19" w:name="_Toc226017413"/>
      <w:r w:rsidRPr="002F197D">
        <w:rPr>
          <w:sz w:val="22"/>
        </w:rPr>
        <w:t>Academic Appeal Policy</w:t>
      </w:r>
      <w:bookmarkEnd w:id="18"/>
      <w:bookmarkEnd w:id="19"/>
    </w:p>
    <w:p w14:paraId="27E83676" w14:textId="77777777" w:rsidR="00C367E7" w:rsidRPr="002F197D" w:rsidRDefault="00E422FC">
      <w:pPr>
        <w:spacing w:line="259" w:lineRule="auto"/>
        <w:rPr>
          <w:sz w:val="22"/>
          <w:szCs w:val="22"/>
        </w:rPr>
      </w:pPr>
      <w:r w:rsidRPr="002F197D">
        <w:rPr>
          <w:sz w:val="22"/>
          <w:szCs w:val="22"/>
        </w:rPr>
        <w:t xml:space="preserve"> </w:t>
      </w:r>
    </w:p>
    <w:p w14:paraId="127E2489" w14:textId="31998A70" w:rsidR="00C367E7" w:rsidRPr="002F197D" w:rsidRDefault="00E422FC">
      <w:pPr>
        <w:ind w:left="-5" w:right="5"/>
        <w:rPr>
          <w:sz w:val="22"/>
          <w:szCs w:val="22"/>
        </w:rPr>
      </w:pPr>
      <w:r w:rsidRPr="002F197D">
        <w:rPr>
          <w:sz w:val="22"/>
          <w:szCs w:val="22"/>
        </w:rPr>
        <w:t xml:space="preserve">The Academic Appeals Procedure was designed to protect students from biased or inaccurate evaluation procedures without unfairly impinging on the academic freedoms of the faculty (see Catalog). </w:t>
      </w:r>
    </w:p>
    <w:p w14:paraId="0C4C632E" w14:textId="77777777" w:rsidR="00C367E7" w:rsidRPr="002F197D" w:rsidRDefault="00E422FC">
      <w:pPr>
        <w:ind w:left="-5" w:right="5"/>
        <w:rPr>
          <w:sz w:val="22"/>
          <w:szCs w:val="22"/>
        </w:rPr>
      </w:pPr>
      <w:r w:rsidRPr="002F197D">
        <w:rPr>
          <w:sz w:val="22"/>
          <w:szCs w:val="22"/>
        </w:rPr>
        <w:t xml:space="preserve">Consistent with this, it is recognized that: </w:t>
      </w:r>
    </w:p>
    <w:p w14:paraId="69859328" w14:textId="77777777" w:rsidR="00C367E7" w:rsidRPr="002F197D" w:rsidRDefault="00E422FC">
      <w:pPr>
        <w:numPr>
          <w:ilvl w:val="0"/>
          <w:numId w:val="2"/>
        </w:numPr>
        <w:spacing w:after="55"/>
        <w:ind w:right="5" w:hanging="360"/>
        <w:rPr>
          <w:sz w:val="22"/>
          <w:szCs w:val="22"/>
        </w:rPr>
      </w:pPr>
      <w:r w:rsidRPr="002F197D">
        <w:rPr>
          <w:sz w:val="22"/>
          <w:szCs w:val="22"/>
        </w:rPr>
        <w:t xml:space="preserve">Students have the right for their work to be evaluated fairly and accurately using a method consistent with professional academic standards. </w:t>
      </w:r>
    </w:p>
    <w:p w14:paraId="446B4F41" w14:textId="77777777" w:rsidR="00C367E7" w:rsidRPr="002F197D" w:rsidRDefault="00E422FC">
      <w:pPr>
        <w:numPr>
          <w:ilvl w:val="0"/>
          <w:numId w:val="2"/>
        </w:numPr>
        <w:spacing w:after="40" w:line="239" w:lineRule="auto"/>
        <w:ind w:right="5" w:hanging="360"/>
        <w:rPr>
          <w:sz w:val="22"/>
          <w:szCs w:val="22"/>
        </w:rPr>
      </w:pPr>
      <w:r w:rsidRPr="002F197D">
        <w:rPr>
          <w:sz w:val="22"/>
          <w:szCs w:val="22"/>
        </w:rPr>
        <w:t xml:space="preserve">Faculty members have the right to evaluate students’ work using any method that is professionally acceptable, submitted in writing to all students, and applied consistently to all students. </w:t>
      </w:r>
    </w:p>
    <w:p w14:paraId="63CC55C4" w14:textId="77777777" w:rsidR="00C367E7" w:rsidRPr="002F197D" w:rsidRDefault="00E422FC">
      <w:pPr>
        <w:numPr>
          <w:ilvl w:val="0"/>
          <w:numId w:val="2"/>
        </w:numPr>
        <w:ind w:right="5" w:hanging="360"/>
        <w:rPr>
          <w:sz w:val="22"/>
          <w:szCs w:val="22"/>
        </w:rPr>
      </w:pPr>
      <w:r w:rsidRPr="002F197D">
        <w:rPr>
          <w:sz w:val="22"/>
          <w:szCs w:val="22"/>
        </w:rPr>
        <w:t xml:space="preserve">It is assumed that A&amp;M-Central Texas faculty members appropriately evaluate students’ work, so the burden of proof for a grade appeal lies with the student. </w:t>
      </w:r>
    </w:p>
    <w:p w14:paraId="31032249" w14:textId="77777777" w:rsidR="00C367E7" w:rsidRPr="002F197D" w:rsidRDefault="00E422FC">
      <w:pPr>
        <w:spacing w:line="259" w:lineRule="auto"/>
        <w:rPr>
          <w:sz w:val="22"/>
          <w:szCs w:val="22"/>
        </w:rPr>
      </w:pPr>
      <w:r w:rsidRPr="002F197D">
        <w:rPr>
          <w:sz w:val="22"/>
          <w:szCs w:val="22"/>
        </w:rPr>
        <w:t xml:space="preserve"> </w:t>
      </w:r>
    </w:p>
    <w:p w14:paraId="54AAECAD" w14:textId="2F19AB7F" w:rsidR="004B2874" w:rsidRPr="002F197D" w:rsidRDefault="00E422FC" w:rsidP="0080676A">
      <w:pPr>
        <w:spacing w:line="259" w:lineRule="auto"/>
        <w:rPr>
          <w:sz w:val="22"/>
          <w:szCs w:val="22"/>
        </w:rPr>
      </w:pPr>
      <w:r w:rsidRPr="002F197D">
        <w:rPr>
          <w:sz w:val="22"/>
          <w:szCs w:val="22"/>
        </w:rPr>
        <w:t xml:space="preserve">The process for appealing a professor’s determination that a student has engaged in academic dishonesty is separate from the process for determining if a grade was determined fairly/accurately. If a student </w:t>
      </w:r>
      <w:r w:rsidRPr="002F197D">
        <w:rPr>
          <w:sz w:val="22"/>
          <w:szCs w:val="22"/>
        </w:rPr>
        <w:lastRenderedPageBreak/>
        <w:t xml:space="preserve">wishes to appeal a grade that was influenced by the faculty member’s belief that the student violated the university’s academic integrity policy and the student denies these allegations, the student must complete the university appeal process for accusations of violating the academic integrity policy prior to initiating a grade appeal.   </w:t>
      </w:r>
    </w:p>
    <w:p w14:paraId="06D4FA03" w14:textId="77777777" w:rsidR="0080676A" w:rsidRPr="002F197D" w:rsidRDefault="0080676A" w:rsidP="0080676A">
      <w:pPr>
        <w:spacing w:line="259" w:lineRule="auto"/>
        <w:rPr>
          <w:b/>
          <w:sz w:val="22"/>
          <w:szCs w:val="22"/>
        </w:rPr>
      </w:pPr>
    </w:p>
    <w:p w14:paraId="1D70CC1F" w14:textId="76BD3BC5" w:rsidR="00C367E7" w:rsidRPr="002F197D" w:rsidRDefault="00E422FC" w:rsidP="0080676A">
      <w:pPr>
        <w:pStyle w:val="Heading3"/>
      </w:pPr>
      <w:bookmarkStart w:id="20" w:name="_Toc226017414"/>
      <w:r w:rsidRPr="002F197D">
        <w:t>Justification for an Appeal</w:t>
      </w:r>
      <w:bookmarkEnd w:id="20"/>
      <w:r w:rsidRPr="002F197D">
        <w:t xml:space="preserve"> </w:t>
      </w:r>
    </w:p>
    <w:p w14:paraId="0B538945" w14:textId="77777777" w:rsidR="00C367E7" w:rsidRPr="002F197D" w:rsidRDefault="00E422FC">
      <w:pPr>
        <w:ind w:left="-5" w:right="5"/>
        <w:rPr>
          <w:sz w:val="22"/>
          <w:szCs w:val="22"/>
        </w:rPr>
      </w:pPr>
      <w:r w:rsidRPr="002F197D">
        <w:rPr>
          <w:sz w:val="22"/>
          <w:szCs w:val="22"/>
        </w:rPr>
        <w:t xml:space="preserve">Grade appeals may only be initiated if the grade was influenced by one of the following: </w:t>
      </w:r>
    </w:p>
    <w:p w14:paraId="1EC5E4E6" w14:textId="77777777" w:rsidR="00C367E7" w:rsidRPr="002F197D" w:rsidRDefault="00E422FC">
      <w:pPr>
        <w:numPr>
          <w:ilvl w:val="0"/>
          <w:numId w:val="2"/>
        </w:numPr>
        <w:ind w:right="5" w:hanging="360"/>
        <w:rPr>
          <w:sz w:val="22"/>
          <w:szCs w:val="22"/>
        </w:rPr>
      </w:pPr>
      <w:r w:rsidRPr="002F197D">
        <w:rPr>
          <w:sz w:val="22"/>
          <w:szCs w:val="22"/>
        </w:rPr>
        <w:t xml:space="preserve">Error: A clerical/computational error was made in calculating/reporting the grade. </w:t>
      </w:r>
    </w:p>
    <w:p w14:paraId="28EB1450" w14:textId="77777777" w:rsidR="00C367E7" w:rsidRPr="002F197D" w:rsidRDefault="00E422FC">
      <w:pPr>
        <w:numPr>
          <w:ilvl w:val="0"/>
          <w:numId w:val="2"/>
        </w:numPr>
        <w:spacing w:after="35"/>
        <w:ind w:right="5" w:hanging="360"/>
        <w:rPr>
          <w:sz w:val="22"/>
          <w:szCs w:val="22"/>
        </w:rPr>
      </w:pPr>
      <w:r w:rsidRPr="002F197D">
        <w:rPr>
          <w:sz w:val="22"/>
          <w:szCs w:val="22"/>
        </w:rPr>
        <w:t xml:space="preserve">Prejudice: The faculty member’s evaluation of the student’s work was influenced by the faculty member’s negative attitude toward the student. </w:t>
      </w:r>
    </w:p>
    <w:p w14:paraId="5D7702D9" w14:textId="77777777" w:rsidR="00C367E7" w:rsidRPr="002F197D" w:rsidRDefault="00E422FC">
      <w:pPr>
        <w:numPr>
          <w:ilvl w:val="0"/>
          <w:numId w:val="2"/>
        </w:numPr>
        <w:spacing w:after="52"/>
        <w:ind w:right="5" w:hanging="360"/>
        <w:rPr>
          <w:sz w:val="22"/>
          <w:szCs w:val="22"/>
        </w:rPr>
      </w:pPr>
      <w:r w:rsidRPr="002F197D">
        <w:rPr>
          <w:sz w:val="22"/>
          <w:szCs w:val="22"/>
        </w:rPr>
        <w:t xml:space="preserve">Arbitrary method: The grading procedure employed departed substantially from accepted academic norms in a manner that indicated a failure to exercise professional judgment (e.g., no explanation given regarding the basis for assigning point values to assignments; grading procedure deviated substantially from what was stated in the syllabus without notifying students in advance of this change). </w:t>
      </w:r>
    </w:p>
    <w:p w14:paraId="39B52B1B" w14:textId="77777777" w:rsidR="00C367E7" w:rsidRPr="002F197D" w:rsidRDefault="00E422FC">
      <w:pPr>
        <w:numPr>
          <w:ilvl w:val="0"/>
          <w:numId w:val="2"/>
        </w:numPr>
        <w:ind w:right="5" w:hanging="360"/>
        <w:rPr>
          <w:sz w:val="22"/>
          <w:szCs w:val="22"/>
        </w:rPr>
      </w:pPr>
      <w:r w:rsidRPr="002F197D">
        <w:rPr>
          <w:sz w:val="22"/>
          <w:szCs w:val="22"/>
        </w:rPr>
        <w:t xml:space="preserve">Inconsistent application: The student’s grade was not determined using the same process applied to other students in the course. </w:t>
      </w:r>
    </w:p>
    <w:p w14:paraId="76437057" w14:textId="77777777" w:rsidR="00C367E7" w:rsidRPr="002F197D" w:rsidRDefault="00E422FC">
      <w:pPr>
        <w:numPr>
          <w:ilvl w:val="0"/>
          <w:numId w:val="2"/>
        </w:numPr>
        <w:ind w:right="5" w:hanging="360"/>
        <w:rPr>
          <w:sz w:val="22"/>
          <w:szCs w:val="22"/>
        </w:rPr>
      </w:pPr>
      <w:r w:rsidRPr="002F197D">
        <w:rPr>
          <w:sz w:val="22"/>
          <w:szCs w:val="22"/>
        </w:rPr>
        <w:t xml:space="preserve">Unsubstantiated charge of dishonesty: The grade was based on a charge of academic dishonesty </w:t>
      </w:r>
    </w:p>
    <w:p w14:paraId="1439A907" w14:textId="77777777" w:rsidR="00C367E7" w:rsidRPr="002F197D" w:rsidRDefault="00E422FC">
      <w:pPr>
        <w:ind w:left="730" w:right="5"/>
        <w:rPr>
          <w:sz w:val="22"/>
          <w:szCs w:val="22"/>
        </w:rPr>
      </w:pPr>
      <w:r w:rsidRPr="002F197D">
        <w:rPr>
          <w:sz w:val="22"/>
          <w:szCs w:val="22"/>
        </w:rPr>
        <w:t xml:space="preserve">by the student which has been determined by the university to be unsubstantiated by the evidence presented. </w:t>
      </w:r>
    </w:p>
    <w:p w14:paraId="55565766" w14:textId="77777777" w:rsidR="000A6E35" w:rsidRPr="002F197D" w:rsidRDefault="00E422FC" w:rsidP="000A6E35">
      <w:pPr>
        <w:ind w:right="5"/>
        <w:rPr>
          <w:sz w:val="22"/>
          <w:szCs w:val="22"/>
        </w:rPr>
      </w:pPr>
      <w:r w:rsidRPr="002F197D">
        <w:rPr>
          <w:sz w:val="22"/>
          <w:szCs w:val="22"/>
        </w:rPr>
        <w:t>Insufficient reasons upon which to base an appeal includ</w:t>
      </w:r>
      <w:r w:rsidR="000A6E35" w:rsidRPr="002F197D">
        <w:rPr>
          <w:sz w:val="22"/>
          <w:szCs w:val="22"/>
        </w:rPr>
        <w:t>e d</w:t>
      </w:r>
      <w:r w:rsidRPr="002F197D">
        <w:rPr>
          <w:sz w:val="22"/>
          <w:szCs w:val="22"/>
        </w:rPr>
        <w:t xml:space="preserve">isagreement with course policies that are clearly communicated in writing to all students. </w:t>
      </w:r>
    </w:p>
    <w:p w14:paraId="042C7BC4" w14:textId="2C842EE2" w:rsidR="00C367E7" w:rsidRPr="002F197D" w:rsidRDefault="00C367E7" w:rsidP="000A6E35">
      <w:pPr>
        <w:ind w:right="5"/>
        <w:rPr>
          <w:sz w:val="22"/>
          <w:szCs w:val="22"/>
        </w:rPr>
      </w:pPr>
    </w:p>
    <w:p w14:paraId="1D273E3D" w14:textId="41969BD3" w:rsidR="00C367E7" w:rsidRPr="002F197D" w:rsidRDefault="00C367E7">
      <w:pPr>
        <w:spacing w:line="259" w:lineRule="auto"/>
        <w:rPr>
          <w:sz w:val="22"/>
          <w:szCs w:val="22"/>
        </w:rPr>
      </w:pPr>
    </w:p>
    <w:p w14:paraId="058B6642" w14:textId="77777777" w:rsidR="00C367E7" w:rsidRPr="002F197D" w:rsidRDefault="00E422FC" w:rsidP="0080676A">
      <w:pPr>
        <w:pStyle w:val="Heading3"/>
      </w:pPr>
      <w:bookmarkStart w:id="21" w:name="_Toc226017415"/>
      <w:r w:rsidRPr="002F197D">
        <w:t>Appeal Process</w:t>
      </w:r>
      <w:bookmarkEnd w:id="21"/>
      <w:r w:rsidRPr="002F197D">
        <w:t xml:space="preserve">  </w:t>
      </w:r>
    </w:p>
    <w:p w14:paraId="28E6DE72" w14:textId="77777777" w:rsidR="00950648" w:rsidRPr="002F197D" w:rsidRDefault="00950648" w:rsidP="00950648">
      <w:pPr>
        <w:pStyle w:val="Heading4"/>
        <w:shd w:val="clear" w:color="auto" w:fill="FFFFFF"/>
        <w:tabs>
          <w:tab w:val="left" w:pos="0"/>
          <w:tab w:val="left" w:pos="8550"/>
        </w:tabs>
        <w:spacing w:after="240" w:line="275" w:lineRule="exact"/>
        <w:ind w:left="0" w:right="88" w:firstLine="0"/>
        <w:jc w:val="left"/>
        <w:textAlignment w:val="baseline"/>
        <w:rPr>
          <w:b w:val="0"/>
          <w:bCs/>
          <w:sz w:val="22"/>
        </w:rPr>
      </w:pPr>
      <w:r w:rsidRPr="002F197D">
        <w:rPr>
          <w:b w:val="0"/>
          <w:bCs/>
          <w:sz w:val="22"/>
        </w:rPr>
        <w:t>A student’s final course grade is based upon the grading policies, procedures, and criteria stated in the course syllabus distributed at the beginning of the semester by the course instructor.  The syllabus shall include the basis for calculation of grades, including weights as applicable for tests, laboratory assignments, field study work, projects, papers, homework, class attendance and participation and other graded activities.  </w:t>
      </w:r>
    </w:p>
    <w:p w14:paraId="3BF08E23"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bdr w:val="none" w:sz="0" w:space="0" w:color="auto" w:frame="1"/>
        </w:rPr>
      </w:pPr>
      <w:r w:rsidRPr="002F197D">
        <w:rPr>
          <w:sz w:val="22"/>
          <w:szCs w:val="22"/>
          <w:bdr w:val="none" w:sz="0" w:space="0" w:color="auto" w:frame="1"/>
        </w:rPr>
        <w:t>Normally a student’s concern over a final course grade can be handled informally between the student and the instructor of the course.  If the issue cannot be satisfactorily resolved between the student and the instructor, then the student may request a grade appeal using the procedure outlined below. </w:t>
      </w:r>
    </w:p>
    <w:p w14:paraId="16899C93"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rPr>
      </w:pPr>
    </w:p>
    <w:p w14:paraId="38486E4C"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rPr>
      </w:pPr>
      <w:r w:rsidRPr="002F197D">
        <w:rPr>
          <w:rStyle w:val="Emphasis"/>
          <w:sz w:val="22"/>
          <w:szCs w:val="22"/>
          <w:bdr w:val="none" w:sz="0" w:space="0" w:color="auto" w:frame="1"/>
        </w:rPr>
        <w:t>The original grade will stand in the student’s university record until the appeals process is concluded.   </w:t>
      </w:r>
    </w:p>
    <w:p w14:paraId="4DBC2A9B" w14:textId="3A1525C4"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rPr>
      </w:pPr>
      <w:r w:rsidRPr="002F197D">
        <w:rPr>
          <w:sz w:val="22"/>
          <w:szCs w:val="22"/>
        </w:rPr>
        <w:t xml:space="preserve">1. </w:t>
      </w:r>
      <w:r w:rsidRPr="002F197D">
        <w:rPr>
          <w:sz w:val="22"/>
          <w:szCs w:val="22"/>
          <w:bdr w:val="none" w:sz="0" w:space="0" w:color="auto" w:frame="1"/>
        </w:rPr>
        <w:t>A final grade can only be appealed under one or more the following conditions:</w:t>
      </w:r>
    </w:p>
    <w:p w14:paraId="46BB63B6" w14:textId="77777777" w:rsidR="00950648" w:rsidRPr="002F197D" w:rsidRDefault="00950648" w:rsidP="00950648">
      <w:pPr>
        <w:pStyle w:val="xxmsonormal"/>
        <w:shd w:val="clear" w:color="auto" w:fill="FFFFFF"/>
        <w:tabs>
          <w:tab w:val="left" w:pos="360"/>
          <w:tab w:val="left" w:pos="8550"/>
        </w:tabs>
        <w:spacing w:before="0" w:beforeAutospacing="0" w:after="240" w:afterAutospacing="0"/>
        <w:ind w:left="360" w:right="88"/>
        <w:textAlignment w:val="baseline"/>
        <w:rPr>
          <w:sz w:val="22"/>
          <w:szCs w:val="22"/>
        </w:rPr>
      </w:pPr>
      <w:r w:rsidRPr="002F197D">
        <w:rPr>
          <w:sz w:val="22"/>
          <w:szCs w:val="22"/>
        </w:rPr>
        <w:t>a. A clerical/computational error was made in calculating/reporting the grade.</w:t>
      </w:r>
      <w:r w:rsidRPr="002F197D">
        <w:rPr>
          <w:sz w:val="22"/>
          <w:szCs w:val="22"/>
        </w:rPr>
        <w:br/>
        <w:t>b. The grading decision was made on some basis other than academic performance and other than as a penalty for academic misconduct.</w:t>
      </w:r>
      <w:r w:rsidRPr="002F197D">
        <w:rPr>
          <w:sz w:val="22"/>
          <w:szCs w:val="22"/>
        </w:rPr>
        <w:br/>
        <w:t>c. The grading procedure employed was arbitrary and departed substantially from accepted academic norms or is at variance with the course syllabus.</w:t>
      </w:r>
      <w:r w:rsidRPr="002F197D">
        <w:rPr>
          <w:sz w:val="22"/>
          <w:szCs w:val="22"/>
        </w:rPr>
        <w:br/>
        <w:t>d. The grade was not determined using the same process applied to other students in the course.</w:t>
      </w:r>
    </w:p>
    <w:p w14:paraId="5782C7A1" w14:textId="77777777" w:rsidR="00950648" w:rsidRPr="002F197D" w:rsidRDefault="00950648" w:rsidP="00950648">
      <w:pPr>
        <w:pStyle w:val="xxmsonormal"/>
        <w:shd w:val="clear" w:color="auto" w:fill="FFFFFF"/>
        <w:tabs>
          <w:tab w:val="left" w:pos="0"/>
          <w:tab w:val="left" w:pos="8550"/>
        </w:tabs>
        <w:spacing w:before="0" w:beforeAutospacing="0" w:after="240" w:afterAutospacing="0"/>
        <w:ind w:right="88"/>
        <w:textAlignment w:val="baseline"/>
        <w:rPr>
          <w:sz w:val="22"/>
          <w:szCs w:val="22"/>
        </w:rPr>
      </w:pPr>
      <w:r w:rsidRPr="002F197D">
        <w:rPr>
          <w:sz w:val="22"/>
          <w:szCs w:val="22"/>
        </w:rPr>
        <w:t xml:space="preserve">2. A student who wishes to appeal a final course grade must submit a written grade appeal request to the course faculty member at their official university email address within 30 calendar days of the date that final course grades were posted. The written appeal must contain </w:t>
      </w:r>
      <w:proofErr w:type="gramStart"/>
      <w:r w:rsidRPr="002F197D">
        <w:rPr>
          <w:sz w:val="22"/>
          <w:szCs w:val="22"/>
        </w:rPr>
        <w:t>all of</w:t>
      </w:r>
      <w:proofErr w:type="gramEnd"/>
      <w:r w:rsidRPr="002F197D">
        <w:rPr>
          <w:sz w:val="22"/>
          <w:szCs w:val="22"/>
        </w:rPr>
        <w:t xml:space="preserve"> the information necessary to render a decision.  The written grade appeal must include the following information:</w:t>
      </w:r>
    </w:p>
    <w:p w14:paraId="29A81CEC" w14:textId="2B78E1FF" w:rsidR="00950648" w:rsidRPr="002F197D" w:rsidRDefault="00950648" w:rsidP="00950648">
      <w:pPr>
        <w:pStyle w:val="xxmsonormal"/>
        <w:shd w:val="clear" w:color="auto" w:fill="FFFFFF"/>
        <w:tabs>
          <w:tab w:val="left" w:pos="360"/>
          <w:tab w:val="left" w:pos="8550"/>
        </w:tabs>
        <w:spacing w:before="0" w:beforeAutospacing="0" w:after="240" w:afterAutospacing="0"/>
        <w:ind w:left="360" w:right="88"/>
        <w:textAlignment w:val="baseline"/>
        <w:rPr>
          <w:sz w:val="22"/>
          <w:szCs w:val="22"/>
        </w:rPr>
      </w:pPr>
      <w:r w:rsidRPr="002F197D">
        <w:rPr>
          <w:sz w:val="22"/>
          <w:szCs w:val="22"/>
        </w:rPr>
        <w:lastRenderedPageBreak/>
        <w:t>a. Student name, address, student’s university email, telephone number, and Warrior Identification Number</w:t>
      </w:r>
      <w:r w:rsidRPr="002F197D">
        <w:rPr>
          <w:sz w:val="22"/>
          <w:szCs w:val="22"/>
        </w:rPr>
        <w:br/>
        <w:t>b. Course name, CRN, prefix/number and semester/year class taken</w:t>
      </w:r>
      <w:r w:rsidRPr="002F197D">
        <w:rPr>
          <w:sz w:val="22"/>
          <w:szCs w:val="22"/>
        </w:rPr>
        <w:br/>
        <w:t>c. Name of faculty member assigned to the course</w:t>
      </w:r>
      <w:r w:rsidRPr="002F197D">
        <w:rPr>
          <w:sz w:val="22"/>
          <w:szCs w:val="22"/>
        </w:rPr>
        <w:br/>
        <w:t>d. A clear statement of the grade change being requested and the justification for the request</w:t>
      </w:r>
      <w:r w:rsidRPr="002F197D">
        <w:rPr>
          <w:sz w:val="22"/>
          <w:szCs w:val="22"/>
        </w:rPr>
        <w:br/>
        <w:t>e. Attach additional evidence that supports the grade appeal. This may include items such as personal grade records, copies of graded work, email communication with the faculty member, or comparisons of own work to the work of other students.</w:t>
      </w:r>
    </w:p>
    <w:p w14:paraId="316A4F0B" w14:textId="7D62DC52" w:rsidR="00950648" w:rsidRPr="002F197D" w:rsidRDefault="00950648" w:rsidP="00950648">
      <w:pPr>
        <w:pStyle w:val="xxmsonormal"/>
        <w:shd w:val="clear" w:color="auto" w:fill="FFFFFF"/>
        <w:tabs>
          <w:tab w:val="left" w:pos="0"/>
          <w:tab w:val="left" w:pos="8550"/>
        </w:tabs>
        <w:spacing w:before="0" w:beforeAutospacing="0" w:after="240" w:afterAutospacing="0"/>
        <w:ind w:right="88"/>
        <w:textAlignment w:val="baseline"/>
        <w:rPr>
          <w:sz w:val="22"/>
          <w:szCs w:val="22"/>
        </w:rPr>
      </w:pPr>
      <w:r w:rsidRPr="002F197D">
        <w:rPr>
          <w:sz w:val="22"/>
          <w:szCs w:val="22"/>
        </w:rPr>
        <w:t>3. The faculty member is expected to provide the student a written decision (by the student’s university email or by certified mail) within 20 business days.  If the student is dissatisfied with the decision or does not receive a response from the faculty member within 20 business days, the student may submit the grade appeal to the department chair.  In the rare case that there is not a department chair or if the faculty member is the department chair, then the written appeal should be sent directly to the dean of the college.  The student has five business days to submit the appeal.</w:t>
      </w:r>
    </w:p>
    <w:p w14:paraId="56673382" w14:textId="75EF4E50" w:rsidR="00950648" w:rsidRPr="002F197D" w:rsidRDefault="00950648" w:rsidP="00950648">
      <w:pPr>
        <w:pStyle w:val="xxmsonormal"/>
        <w:shd w:val="clear" w:color="auto" w:fill="FFFFFF"/>
        <w:tabs>
          <w:tab w:val="left" w:pos="0"/>
          <w:tab w:val="left" w:pos="8550"/>
        </w:tabs>
        <w:spacing w:before="0" w:beforeAutospacing="0" w:after="240" w:afterAutospacing="0"/>
        <w:ind w:right="88"/>
        <w:textAlignment w:val="baseline"/>
        <w:rPr>
          <w:sz w:val="22"/>
          <w:szCs w:val="22"/>
        </w:rPr>
      </w:pPr>
      <w:r w:rsidRPr="002F197D">
        <w:rPr>
          <w:sz w:val="22"/>
          <w:szCs w:val="22"/>
        </w:rPr>
        <w:t>4. The department chair is expected to provide the student a written decision (by student’s university email or by certified mail) within 10 business days.</w:t>
      </w:r>
    </w:p>
    <w:p w14:paraId="502FEC40" w14:textId="493F0E1A" w:rsidR="00950648" w:rsidRPr="002F197D" w:rsidRDefault="00950648" w:rsidP="00950648">
      <w:pPr>
        <w:pStyle w:val="xxmsonormal"/>
        <w:shd w:val="clear" w:color="auto" w:fill="FFFFFF"/>
        <w:tabs>
          <w:tab w:val="left" w:pos="0"/>
          <w:tab w:val="left" w:pos="8550"/>
        </w:tabs>
        <w:spacing w:before="0" w:beforeAutospacing="0" w:after="240" w:afterAutospacing="0"/>
        <w:ind w:right="88"/>
        <w:textAlignment w:val="baseline"/>
        <w:rPr>
          <w:sz w:val="22"/>
          <w:szCs w:val="22"/>
        </w:rPr>
      </w:pPr>
      <w:r w:rsidRPr="002F197D">
        <w:rPr>
          <w:sz w:val="22"/>
          <w:szCs w:val="22"/>
        </w:rPr>
        <w:t>5. A student dissatisfied with the department chair's decision may submit the appeal in writing to the college’s dean.  The student has five business days to submit the appeal. The college dean will give the grade appeal to the College Academic Appeals Committee for review.  The Academic Appeals Committee consists of three faculty members from the college; each college is responsible for developing a specific and unbiased committee structure.  After considering all aspects of the incident, the committee will render a recommendation to the academic dean. The decision of the academic dean is final and will be communicated to the student in writing within 20 business days.</w:t>
      </w:r>
    </w:p>
    <w:p w14:paraId="76491468"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rStyle w:val="Emphasis"/>
          <w:sz w:val="22"/>
          <w:szCs w:val="22"/>
          <w:bdr w:val="none" w:sz="0" w:space="0" w:color="auto" w:frame="1"/>
        </w:rPr>
      </w:pPr>
      <w:r w:rsidRPr="002F197D">
        <w:rPr>
          <w:rStyle w:val="Emphasis"/>
          <w:sz w:val="22"/>
          <w:szCs w:val="22"/>
          <w:bdr w:val="none" w:sz="0" w:space="0" w:color="auto" w:frame="1"/>
        </w:rPr>
        <w:t>A request for deviating from the grade appeal timeline must be approved by the dean of the college and the student must be notified in writing of the change in appeal timeline.</w:t>
      </w:r>
    </w:p>
    <w:p w14:paraId="6FFFFF80"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rStyle w:val="Emphasis"/>
          <w:sz w:val="22"/>
          <w:szCs w:val="22"/>
          <w:bdr w:val="none" w:sz="0" w:space="0" w:color="auto" w:frame="1"/>
        </w:rPr>
      </w:pPr>
    </w:p>
    <w:p w14:paraId="31F93B9B" w14:textId="6CA0CDB1"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rPr>
      </w:pPr>
      <w:r w:rsidRPr="002F197D">
        <w:rPr>
          <w:rStyle w:val="Emphasis"/>
          <w:sz w:val="22"/>
          <w:szCs w:val="22"/>
          <w:bdr w:val="none" w:sz="0" w:space="0" w:color="auto" w:frame="1"/>
        </w:rPr>
        <w:t>Any question of interpretation or application of the Academic Grade Appeals Procedure shall be referred to the Office of the Provost. </w:t>
      </w:r>
    </w:p>
    <w:p w14:paraId="41707BBB"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rStyle w:val="Emphasis"/>
          <w:sz w:val="22"/>
          <w:szCs w:val="22"/>
          <w:bdr w:val="none" w:sz="0" w:space="0" w:color="auto" w:frame="1"/>
        </w:rPr>
      </w:pPr>
    </w:p>
    <w:p w14:paraId="13478748" w14:textId="77777777" w:rsidR="00950648" w:rsidRPr="002F197D" w:rsidRDefault="00950648" w:rsidP="00950648">
      <w:pPr>
        <w:pStyle w:val="xxmsonormal"/>
        <w:shd w:val="clear" w:color="auto" w:fill="FFFFFF"/>
        <w:tabs>
          <w:tab w:val="left" w:pos="0"/>
          <w:tab w:val="left" w:pos="8550"/>
        </w:tabs>
        <w:spacing w:before="0" w:beforeAutospacing="0" w:after="0" w:afterAutospacing="0"/>
        <w:ind w:right="88"/>
        <w:textAlignment w:val="baseline"/>
        <w:rPr>
          <w:sz w:val="22"/>
          <w:szCs w:val="22"/>
        </w:rPr>
      </w:pPr>
      <w:r w:rsidRPr="002F197D">
        <w:rPr>
          <w:rStyle w:val="Emphasis"/>
          <w:sz w:val="22"/>
          <w:szCs w:val="22"/>
          <w:bdr w:val="none" w:sz="0" w:space="0" w:color="auto" w:frame="1"/>
        </w:rPr>
        <w:t>Any question of interpretation or application of the college procedure shall be referred to the dean of the college.</w:t>
      </w:r>
    </w:p>
    <w:p w14:paraId="2A02B88C" w14:textId="28236160" w:rsidR="00C367E7" w:rsidRPr="002F197D" w:rsidRDefault="00C367E7">
      <w:pPr>
        <w:spacing w:line="259" w:lineRule="auto"/>
        <w:rPr>
          <w:sz w:val="22"/>
          <w:szCs w:val="22"/>
        </w:rPr>
      </w:pPr>
    </w:p>
    <w:p w14:paraId="456E9D57" w14:textId="114458F7" w:rsidR="00C367E7" w:rsidRPr="002F197D" w:rsidRDefault="00E422FC" w:rsidP="00B6625F">
      <w:pPr>
        <w:pStyle w:val="Heading2"/>
        <w:ind w:left="0" w:firstLine="0"/>
        <w:rPr>
          <w:sz w:val="22"/>
        </w:rPr>
      </w:pPr>
      <w:bookmarkStart w:id="22" w:name="_Toc226017416"/>
      <w:r w:rsidRPr="002F197D">
        <w:rPr>
          <w:sz w:val="22"/>
        </w:rPr>
        <w:t>Student Retention Policy</w:t>
      </w:r>
      <w:bookmarkEnd w:id="22"/>
    </w:p>
    <w:p w14:paraId="3F96DB36" w14:textId="77777777" w:rsidR="00C367E7" w:rsidRPr="002F197D" w:rsidRDefault="00E422FC">
      <w:pPr>
        <w:spacing w:after="37" w:line="259" w:lineRule="auto"/>
        <w:rPr>
          <w:sz w:val="22"/>
          <w:szCs w:val="22"/>
        </w:rPr>
      </w:pPr>
      <w:r w:rsidRPr="002F197D">
        <w:rPr>
          <w:sz w:val="22"/>
          <w:szCs w:val="22"/>
        </w:rPr>
        <w:t xml:space="preserve"> </w:t>
      </w:r>
    </w:p>
    <w:p w14:paraId="7C9C3582" w14:textId="7EBCD917" w:rsidR="00B908B1" w:rsidRPr="002F197D" w:rsidRDefault="00B908B1" w:rsidP="00B908B1">
      <w:pPr>
        <w:spacing w:after="320"/>
        <w:ind w:left="-5" w:right="5"/>
        <w:rPr>
          <w:sz w:val="22"/>
          <w:szCs w:val="22"/>
        </w:rPr>
      </w:pPr>
      <w:r w:rsidRPr="002F197D">
        <w:rPr>
          <w:sz w:val="22"/>
          <w:szCs w:val="22"/>
        </w:rPr>
        <w:t xml:space="preserve">Every student enrolled in the Graduate School is required to maintain a high level of performance and </w:t>
      </w:r>
      <w:r w:rsidR="00612B91">
        <w:rPr>
          <w:sz w:val="22"/>
          <w:szCs w:val="22"/>
        </w:rPr>
        <w:t xml:space="preserve">to </w:t>
      </w:r>
      <w:r w:rsidRPr="002F197D">
        <w:rPr>
          <w:sz w:val="22"/>
          <w:szCs w:val="22"/>
        </w:rPr>
        <w:t xml:space="preserve">comply fully with the </w:t>
      </w:r>
      <w:r w:rsidR="00612B91">
        <w:rPr>
          <w:sz w:val="22"/>
          <w:szCs w:val="22"/>
        </w:rPr>
        <w:t>institution's</w:t>
      </w:r>
      <w:r w:rsidRPr="002F197D">
        <w:rPr>
          <w:sz w:val="22"/>
          <w:szCs w:val="22"/>
        </w:rPr>
        <w:t xml:space="preserve"> </w:t>
      </w:r>
      <w:r w:rsidR="00612B91">
        <w:rPr>
          <w:sz w:val="22"/>
          <w:szCs w:val="22"/>
        </w:rPr>
        <w:t>policies</w:t>
      </w:r>
      <w:r w:rsidRPr="002F197D">
        <w:rPr>
          <w:sz w:val="22"/>
          <w:szCs w:val="22"/>
        </w:rPr>
        <w:t>. Students who have achieved admission are expected to maintain a minimum 3.0 GPA on all graduate work completed at A&amp;M–Central Texas, both per semester and overall. The Graduate School reserves the right to suspend any graduate student who does not maintain satisfactory academic standing or who fails to conform to university regulations.</w:t>
      </w:r>
    </w:p>
    <w:p w14:paraId="7B408D28" w14:textId="77777777" w:rsidR="00B908B1" w:rsidRPr="002F197D" w:rsidRDefault="00B908B1" w:rsidP="00B908B1">
      <w:pPr>
        <w:spacing w:after="45"/>
        <w:ind w:left="-5" w:right="5"/>
        <w:rPr>
          <w:sz w:val="22"/>
          <w:szCs w:val="22"/>
        </w:rPr>
      </w:pPr>
      <w:r w:rsidRPr="002F197D">
        <w:rPr>
          <w:b/>
          <w:bCs/>
          <w:sz w:val="22"/>
          <w:szCs w:val="22"/>
        </w:rPr>
        <w:t>Probation</w:t>
      </w:r>
      <w:r w:rsidRPr="002F197D">
        <w:rPr>
          <w:sz w:val="22"/>
          <w:szCs w:val="22"/>
        </w:rPr>
        <w:t xml:space="preserve"> –At the end of any grading period, if a student’s semester or overall GPA falls below the required minimum as set by the department (at least a minimum 3.0 GPA), she/he will be given notice of unsatisfactory academic performance and will be put on probation. The student must attain a 3.0 cumulative GPA during her/his next period of enrollment. Failure to do so will result in suspension.</w:t>
      </w:r>
    </w:p>
    <w:p w14:paraId="64BE8B47" w14:textId="77777777" w:rsidR="00B908B1" w:rsidRPr="002F197D" w:rsidRDefault="00B908B1" w:rsidP="00B908B1">
      <w:pPr>
        <w:spacing w:after="67" w:line="259" w:lineRule="auto"/>
        <w:rPr>
          <w:sz w:val="22"/>
          <w:szCs w:val="22"/>
        </w:rPr>
      </w:pPr>
      <w:r w:rsidRPr="002F197D">
        <w:rPr>
          <w:b/>
          <w:sz w:val="22"/>
          <w:szCs w:val="22"/>
        </w:rPr>
        <w:t xml:space="preserve"> </w:t>
      </w:r>
    </w:p>
    <w:p w14:paraId="7CF21D99" w14:textId="77777777" w:rsidR="00B908B1" w:rsidRPr="002F197D" w:rsidRDefault="00B908B1" w:rsidP="00B908B1">
      <w:pPr>
        <w:spacing w:after="45"/>
        <w:ind w:left="-5" w:right="5"/>
        <w:rPr>
          <w:sz w:val="22"/>
          <w:szCs w:val="22"/>
        </w:rPr>
      </w:pPr>
      <w:r w:rsidRPr="002F197D">
        <w:rPr>
          <w:b/>
          <w:bCs/>
          <w:sz w:val="22"/>
          <w:szCs w:val="22"/>
        </w:rPr>
        <w:lastRenderedPageBreak/>
        <w:t>Suspension</w:t>
      </w:r>
      <w:r w:rsidRPr="002F197D">
        <w:rPr>
          <w:sz w:val="22"/>
          <w:szCs w:val="22"/>
        </w:rPr>
        <w:t xml:space="preserve"> – At the end of any grading period, if a student’s semester or overall GPA falls below a 2.0 she/he will be automatically suspended and may not attend classes for one long semester or the summer term. During the suspension period, students are not permitted to remit transcripts for coursework taken at other institutions. Upon return from suspension, a student must sign a contract with the Graduate School stipulating the conditions that must be met for the following term. At a minimum, the graduate student must maintain a minimum 3.0 GPA for every semester thereafter. Additional stipulations may be created on a case-by-case basis. A graduate student is allowed one suspension. If poor academic performance results in a second suspension, the student will be dismissed from the current program and may be permanently dismissed from the university. Dismissal from a second program will result in permanent dismissal from the university.</w:t>
      </w:r>
    </w:p>
    <w:p w14:paraId="473B821C" w14:textId="77777777" w:rsidR="00B908B1" w:rsidRPr="002F197D" w:rsidRDefault="00B908B1" w:rsidP="00B908B1">
      <w:pPr>
        <w:spacing w:after="33" w:line="259" w:lineRule="auto"/>
        <w:rPr>
          <w:sz w:val="22"/>
          <w:szCs w:val="22"/>
        </w:rPr>
      </w:pPr>
      <w:r w:rsidRPr="002F197D">
        <w:rPr>
          <w:b/>
          <w:sz w:val="22"/>
          <w:szCs w:val="22"/>
        </w:rPr>
        <w:t xml:space="preserve"> </w:t>
      </w:r>
    </w:p>
    <w:p w14:paraId="50FB53CC" w14:textId="77777777" w:rsidR="00B908B1" w:rsidRPr="002F197D" w:rsidRDefault="00B908B1" w:rsidP="00B908B1">
      <w:pPr>
        <w:spacing w:after="41"/>
        <w:ind w:left="-5" w:right="5"/>
        <w:rPr>
          <w:sz w:val="22"/>
          <w:szCs w:val="22"/>
        </w:rPr>
      </w:pPr>
      <w:r w:rsidRPr="002F197D">
        <w:rPr>
          <w:b/>
          <w:bCs/>
          <w:sz w:val="22"/>
          <w:szCs w:val="22"/>
        </w:rPr>
        <w:t>Appeal for Bar from Attendance due to Suspension</w:t>
      </w:r>
      <w:r w:rsidRPr="002F197D">
        <w:rPr>
          <w:sz w:val="22"/>
          <w:szCs w:val="22"/>
        </w:rPr>
        <w:t xml:space="preserve"> – Under exceptional conditions, a student may write a letter of appeal to the manager of Graduate Services asking to be allowed to continue for the semester, rather than sitting out for the term. The student must contact the Graduate School to request a contract to submit an appeal. Reinstatement will be considered on a case-by-case basis and approved only once by the Graduate School. There is no appeal beyond the dean of the Graduate School.</w:t>
      </w:r>
    </w:p>
    <w:p w14:paraId="505C52A5" w14:textId="77777777" w:rsidR="00AC078F" w:rsidRPr="002F197D" w:rsidRDefault="00AC078F" w:rsidP="00B908B1">
      <w:pPr>
        <w:spacing w:after="41"/>
        <w:ind w:left="-5" w:right="5"/>
        <w:rPr>
          <w:sz w:val="22"/>
          <w:szCs w:val="22"/>
        </w:rPr>
      </w:pPr>
    </w:p>
    <w:p w14:paraId="7AC37229" w14:textId="3B561B28" w:rsidR="00AC078F" w:rsidRPr="002F197D" w:rsidRDefault="00AC078F" w:rsidP="00D27810">
      <w:pPr>
        <w:pStyle w:val="Heading2"/>
      </w:pPr>
      <w:bookmarkStart w:id="23" w:name="_Toc226017417"/>
      <w:r w:rsidRPr="002F197D">
        <w:t>Returning Student Policy</w:t>
      </w:r>
      <w:bookmarkEnd w:id="23"/>
    </w:p>
    <w:p w14:paraId="53DC39A2" w14:textId="77777777" w:rsidR="00F96881" w:rsidRPr="002F197D" w:rsidRDefault="00F96881" w:rsidP="00AC078F">
      <w:pPr>
        <w:spacing w:after="41"/>
        <w:ind w:left="-5" w:right="5"/>
        <w:jc w:val="center"/>
        <w:rPr>
          <w:b/>
          <w:bCs/>
          <w:sz w:val="22"/>
          <w:szCs w:val="22"/>
        </w:rPr>
      </w:pPr>
    </w:p>
    <w:p w14:paraId="5DF9C94C" w14:textId="07224F8F" w:rsidR="00AC078F" w:rsidRPr="002F197D" w:rsidRDefault="002B68BE" w:rsidP="00AC078F">
      <w:pPr>
        <w:spacing w:after="41"/>
        <w:ind w:left="-5" w:right="5"/>
        <w:rPr>
          <w:sz w:val="22"/>
          <w:szCs w:val="22"/>
        </w:rPr>
      </w:pPr>
      <w:r w:rsidRPr="002F197D">
        <w:rPr>
          <w:b/>
          <w:bCs/>
          <w:sz w:val="22"/>
          <w:szCs w:val="22"/>
        </w:rPr>
        <w:t>Reactivation</w:t>
      </w:r>
      <w:r w:rsidRPr="002F197D">
        <w:rPr>
          <w:sz w:val="22"/>
          <w:szCs w:val="22"/>
        </w:rPr>
        <w:t xml:space="preserve">: When a student does not enroll in classes </w:t>
      </w:r>
      <w:r w:rsidR="00E041FD" w:rsidRPr="002F197D">
        <w:rPr>
          <w:sz w:val="22"/>
          <w:szCs w:val="22"/>
        </w:rPr>
        <w:t>for the summer semester and one long semester (e.g., Fall or Spring), they will need to complete the reactivation form</w:t>
      </w:r>
      <w:r w:rsidR="00A25AF8" w:rsidRPr="002F197D">
        <w:rPr>
          <w:sz w:val="22"/>
          <w:szCs w:val="22"/>
        </w:rPr>
        <w:t xml:space="preserve"> before enrolling in classes</w:t>
      </w:r>
      <w:r w:rsidR="00D80AF0" w:rsidRPr="002F197D">
        <w:rPr>
          <w:sz w:val="22"/>
          <w:szCs w:val="22"/>
        </w:rPr>
        <w:t>. Link below:</w:t>
      </w:r>
    </w:p>
    <w:p w14:paraId="76D6D790" w14:textId="77777777" w:rsidR="00D80AF0" w:rsidRPr="002F197D" w:rsidRDefault="00D80AF0" w:rsidP="00AC078F">
      <w:pPr>
        <w:spacing w:after="41"/>
        <w:ind w:left="-5" w:right="5"/>
        <w:rPr>
          <w:sz w:val="22"/>
          <w:szCs w:val="22"/>
        </w:rPr>
      </w:pPr>
    </w:p>
    <w:p w14:paraId="75313952" w14:textId="77777777" w:rsidR="009A602B" w:rsidRPr="009A602B" w:rsidRDefault="009A602B" w:rsidP="009A602B">
      <w:pPr>
        <w:spacing w:after="41"/>
        <w:ind w:left="-5" w:right="5"/>
        <w:rPr>
          <w:sz w:val="22"/>
          <w:szCs w:val="22"/>
        </w:rPr>
      </w:pPr>
      <w:hyperlink r:id="rId25" w:tooltip="https://nam04.safelinks.protection.outlook.com/?url=https%3A%2F%2Ffederation.ngwebsolutions.com%2Fsp%2FstartSSO.ping%3FPartnerIdpId%3Dhttps%3A%2F%2Feis-prod.ec.tamuct.edu%3A443%2Fsamlsso%26SpSessionAuthnAdapterId%3DtamuctDF%26TargetResource%3Dhttps%253a%252f%2" w:history="1">
        <w:r w:rsidRPr="009A602B">
          <w:rPr>
            <w:rStyle w:val="Hyperlink"/>
            <w:sz w:val="22"/>
            <w:szCs w:val="22"/>
          </w:rPr>
          <w:t>Reactivation Form</w:t>
        </w:r>
      </w:hyperlink>
    </w:p>
    <w:p w14:paraId="6915BA89" w14:textId="169820AC" w:rsidR="00D80AF0" w:rsidRPr="002F197D" w:rsidRDefault="009A602B" w:rsidP="009A602B">
      <w:pPr>
        <w:spacing w:after="41"/>
        <w:ind w:left="-5" w:right="5"/>
        <w:rPr>
          <w:sz w:val="22"/>
          <w:szCs w:val="22"/>
        </w:rPr>
      </w:pPr>
      <w:r w:rsidRPr="009A602B">
        <w:rPr>
          <w:sz w:val="22"/>
          <w:szCs w:val="22"/>
        </w:rPr>
        <w:t> </w:t>
      </w:r>
    </w:p>
    <w:p w14:paraId="7DA73EB0" w14:textId="4601AB70" w:rsidR="006E34D0" w:rsidRPr="006E34D0" w:rsidRDefault="005669DC" w:rsidP="006E34D0">
      <w:pPr>
        <w:spacing w:after="41"/>
        <w:ind w:left="-5" w:right="5"/>
        <w:rPr>
          <w:sz w:val="22"/>
          <w:szCs w:val="22"/>
        </w:rPr>
      </w:pPr>
      <w:r w:rsidRPr="002F197D">
        <w:rPr>
          <w:b/>
          <w:bCs/>
          <w:sz w:val="22"/>
          <w:szCs w:val="22"/>
        </w:rPr>
        <w:t>Quick Admissions Form</w:t>
      </w:r>
      <w:r w:rsidRPr="002F197D">
        <w:rPr>
          <w:sz w:val="22"/>
          <w:szCs w:val="22"/>
        </w:rPr>
        <w:t>: When a student does not enroll in classes for two long se</w:t>
      </w:r>
      <w:r w:rsidR="00A25AF8" w:rsidRPr="002F197D">
        <w:rPr>
          <w:sz w:val="22"/>
          <w:szCs w:val="22"/>
        </w:rPr>
        <w:t xml:space="preserve">mesters, they </w:t>
      </w:r>
      <w:r w:rsidR="006E34D0" w:rsidRPr="002F197D">
        <w:rPr>
          <w:sz w:val="22"/>
          <w:szCs w:val="22"/>
        </w:rPr>
        <w:t>must</w:t>
      </w:r>
      <w:r w:rsidR="00A25AF8" w:rsidRPr="002F197D">
        <w:rPr>
          <w:sz w:val="22"/>
          <w:szCs w:val="22"/>
        </w:rPr>
        <w:t xml:space="preserve"> complete the Graduate School Quick Admissions Form before enrolling in classes. Link below:</w:t>
      </w:r>
      <w:r w:rsidR="006E34D0" w:rsidRPr="006E34D0">
        <w:rPr>
          <w:sz w:val="22"/>
          <w:szCs w:val="22"/>
        </w:rPr>
        <w:br/>
        <w:t> </w:t>
      </w:r>
    </w:p>
    <w:p w14:paraId="141CDC24" w14:textId="77777777" w:rsidR="006E34D0" w:rsidRPr="006E34D0" w:rsidRDefault="006E34D0" w:rsidP="006E34D0">
      <w:pPr>
        <w:spacing w:after="41"/>
        <w:ind w:left="-5" w:right="5"/>
        <w:rPr>
          <w:sz w:val="22"/>
          <w:szCs w:val="22"/>
        </w:rPr>
      </w:pPr>
      <w:hyperlink r:id="rId26" w:tooltip="https://nam04.safelinks.protection.outlook.com/?url=https%3A%2F%2Ffederation.ngwebsolutions.com%2Fsp%2FstartSSO.ping%3FPartnerIdpId%3Dhttps%3A%2F%2Feis-prod.ec.tamuct.edu%3A443%2Fsamlsso%26SpSessionAuthnAdapterId%3DtamuctDF%26TargetResource%3Dhttps%253a%252f%2" w:history="1">
        <w:r w:rsidRPr="006E34D0">
          <w:rPr>
            <w:rStyle w:val="Hyperlink"/>
            <w:sz w:val="22"/>
            <w:szCs w:val="22"/>
          </w:rPr>
          <w:t>Graduate School Quick Admissions Form (SSO)</w:t>
        </w:r>
      </w:hyperlink>
      <w:r w:rsidRPr="006E34D0">
        <w:rPr>
          <w:sz w:val="22"/>
          <w:szCs w:val="22"/>
        </w:rPr>
        <w:t> </w:t>
      </w:r>
    </w:p>
    <w:p w14:paraId="190BD478" w14:textId="77777777" w:rsidR="006E34D0" w:rsidRPr="002F197D" w:rsidRDefault="006E34D0" w:rsidP="00AC078F">
      <w:pPr>
        <w:spacing w:after="41"/>
        <w:ind w:left="-5" w:right="5"/>
        <w:rPr>
          <w:sz w:val="22"/>
          <w:szCs w:val="22"/>
        </w:rPr>
      </w:pPr>
    </w:p>
    <w:p w14:paraId="676422FE" w14:textId="77777777" w:rsidR="00A25AF8" w:rsidRPr="002F197D" w:rsidRDefault="00A25AF8" w:rsidP="00AC078F">
      <w:pPr>
        <w:spacing w:after="41"/>
        <w:ind w:left="-5" w:right="5"/>
        <w:rPr>
          <w:sz w:val="22"/>
          <w:szCs w:val="22"/>
        </w:rPr>
      </w:pPr>
    </w:p>
    <w:p w14:paraId="04AB96B6" w14:textId="3E135F2D" w:rsidR="00A25AF8" w:rsidRPr="002F197D" w:rsidRDefault="00A25AF8" w:rsidP="00AC078F">
      <w:pPr>
        <w:spacing w:after="41"/>
        <w:ind w:left="-5" w:right="5"/>
        <w:rPr>
          <w:sz w:val="22"/>
          <w:szCs w:val="22"/>
        </w:rPr>
      </w:pPr>
      <w:r w:rsidRPr="002F197D">
        <w:rPr>
          <w:b/>
          <w:bCs/>
          <w:sz w:val="22"/>
          <w:szCs w:val="22"/>
        </w:rPr>
        <w:t>Apply Texas</w:t>
      </w:r>
      <w:r w:rsidR="00F953AC" w:rsidRPr="002F197D">
        <w:rPr>
          <w:sz w:val="22"/>
          <w:szCs w:val="22"/>
        </w:rPr>
        <w:t>: When a student is out for more than two long sem</w:t>
      </w:r>
      <w:r w:rsidR="006E34D0" w:rsidRPr="002F197D">
        <w:rPr>
          <w:sz w:val="22"/>
          <w:szCs w:val="22"/>
        </w:rPr>
        <w:t>e</w:t>
      </w:r>
      <w:r w:rsidR="00F953AC" w:rsidRPr="002F197D">
        <w:rPr>
          <w:sz w:val="22"/>
          <w:szCs w:val="22"/>
        </w:rPr>
        <w:t xml:space="preserve">sters, they </w:t>
      </w:r>
      <w:r w:rsidR="006E34D0" w:rsidRPr="002F197D">
        <w:rPr>
          <w:sz w:val="22"/>
          <w:szCs w:val="22"/>
        </w:rPr>
        <w:t>must</w:t>
      </w:r>
      <w:r w:rsidR="00F953AC" w:rsidRPr="002F197D">
        <w:rPr>
          <w:sz w:val="22"/>
          <w:szCs w:val="22"/>
        </w:rPr>
        <w:t xml:space="preserve"> reapply to the graduate school before enrolling in classes. This is done via Apply Texas. Link below:</w:t>
      </w:r>
    </w:p>
    <w:p w14:paraId="27911205" w14:textId="77777777" w:rsidR="00F953AC" w:rsidRPr="002F197D" w:rsidRDefault="00F953AC" w:rsidP="00AC078F">
      <w:pPr>
        <w:spacing w:after="41"/>
        <w:ind w:left="-5" w:right="5"/>
        <w:rPr>
          <w:sz w:val="22"/>
          <w:szCs w:val="22"/>
        </w:rPr>
      </w:pPr>
    </w:p>
    <w:p w14:paraId="3BE4E556" w14:textId="2EC74A58" w:rsidR="00A25AF8" w:rsidRPr="002F197D" w:rsidRDefault="00587524" w:rsidP="00AC078F">
      <w:pPr>
        <w:spacing w:after="41"/>
        <w:ind w:left="-5" w:right="5"/>
        <w:rPr>
          <w:sz w:val="22"/>
          <w:szCs w:val="22"/>
        </w:rPr>
      </w:pPr>
      <w:hyperlink r:id="rId27" w:history="1">
        <w:r w:rsidRPr="002F197D">
          <w:rPr>
            <w:rStyle w:val="Hyperlink"/>
            <w:sz w:val="22"/>
            <w:szCs w:val="22"/>
          </w:rPr>
          <w:t>Apply Texas</w:t>
        </w:r>
      </w:hyperlink>
    </w:p>
    <w:p w14:paraId="39E2E714" w14:textId="77777777" w:rsidR="00C61353" w:rsidRPr="002F197D" w:rsidRDefault="00C61353" w:rsidP="00F96881">
      <w:pPr>
        <w:spacing w:after="41"/>
        <w:ind w:right="5"/>
        <w:rPr>
          <w:sz w:val="22"/>
          <w:szCs w:val="22"/>
        </w:rPr>
      </w:pPr>
    </w:p>
    <w:p w14:paraId="5DF53E00" w14:textId="48F4A4DE" w:rsidR="00C367E7" w:rsidRPr="002F197D" w:rsidRDefault="00E422FC" w:rsidP="00B6625F">
      <w:pPr>
        <w:pStyle w:val="Heading2"/>
        <w:ind w:right="296"/>
        <w:rPr>
          <w:sz w:val="22"/>
        </w:rPr>
      </w:pPr>
      <w:bookmarkStart w:id="24" w:name="_Toc226017418"/>
      <w:r w:rsidRPr="002F197D">
        <w:rPr>
          <w:sz w:val="22"/>
        </w:rPr>
        <w:t>Master's Degree (M.S.) Program</w:t>
      </w:r>
      <w:bookmarkEnd w:id="24"/>
    </w:p>
    <w:p w14:paraId="2458775E" w14:textId="77777777" w:rsidR="00C367E7" w:rsidRPr="002F197D" w:rsidRDefault="00E422FC">
      <w:pPr>
        <w:spacing w:line="259" w:lineRule="auto"/>
        <w:rPr>
          <w:sz w:val="22"/>
          <w:szCs w:val="22"/>
        </w:rPr>
      </w:pPr>
      <w:r w:rsidRPr="002F197D">
        <w:rPr>
          <w:sz w:val="22"/>
          <w:szCs w:val="22"/>
        </w:rPr>
        <w:t xml:space="preserve"> </w:t>
      </w:r>
    </w:p>
    <w:p w14:paraId="70E8242B" w14:textId="774363B1" w:rsidR="00C367E7" w:rsidRPr="002F197D" w:rsidRDefault="00E422FC">
      <w:pPr>
        <w:ind w:left="-5" w:right="5"/>
        <w:rPr>
          <w:sz w:val="22"/>
          <w:szCs w:val="22"/>
        </w:rPr>
      </w:pPr>
      <w:r w:rsidRPr="002F197D">
        <w:rPr>
          <w:sz w:val="22"/>
          <w:szCs w:val="22"/>
        </w:rPr>
        <w:t>The master's degree program in Clinical Mental Health Counseling</w:t>
      </w:r>
      <w:r w:rsidR="00C61353" w:rsidRPr="002F197D">
        <w:rPr>
          <w:sz w:val="22"/>
          <w:szCs w:val="22"/>
        </w:rPr>
        <w:t xml:space="preserve"> is</w:t>
      </w:r>
      <w:r w:rsidRPr="002F197D">
        <w:rPr>
          <w:sz w:val="22"/>
          <w:szCs w:val="22"/>
        </w:rPr>
        <w:t xml:space="preserve"> designed around a core curriculum of classes</w:t>
      </w:r>
      <w:r w:rsidR="00C61353" w:rsidRPr="002F197D">
        <w:rPr>
          <w:sz w:val="22"/>
          <w:szCs w:val="22"/>
        </w:rPr>
        <w:t xml:space="preserve"> which</w:t>
      </w:r>
      <w:r w:rsidRPr="002F197D">
        <w:rPr>
          <w:sz w:val="22"/>
          <w:szCs w:val="22"/>
        </w:rPr>
        <w:t xml:space="preserve"> are selected to be consistent with national standards for master’s programs in Clinical Mental Health Counseling, state training requirements for counselors, and Texas A&amp;M University - Central Texas requirements for graduate programs.  The Clinical Mental Health Counseling program meets academic coursework requirements for licensure as a Licensed Professional Counselor (LPC) in Texas. In addition, the program requires successful completion of the </w:t>
      </w:r>
      <w:proofErr w:type="gramStart"/>
      <w:r w:rsidRPr="002F197D">
        <w:rPr>
          <w:sz w:val="22"/>
          <w:szCs w:val="22"/>
        </w:rPr>
        <w:t>Master's</w:t>
      </w:r>
      <w:proofErr w:type="gramEnd"/>
      <w:r w:rsidRPr="002F197D">
        <w:rPr>
          <w:sz w:val="22"/>
          <w:szCs w:val="22"/>
        </w:rPr>
        <w:t xml:space="preserve"> Comprehensive Examination. Counseling students have a maximum of six (6) years to complete the </w:t>
      </w:r>
      <w:r w:rsidR="00047718" w:rsidRPr="002F197D">
        <w:rPr>
          <w:sz w:val="22"/>
          <w:szCs w:val="22"/>
        </w:rPr>
        <w:t xml:space="preserve">MS </w:t>
      </w:r>
      <w:r w:rsidRPr="002F197D">
        <w:rPr>
          <w:sz w:val="22"/>
          <w:szCs w:val="22"/>
        </w:rPr>
        <w:t xml:space="preserve">degree. Appendix A lists the course requirements for a degree in Clinical Mental Health Counseling.  </w:t>
      </w:r>
    </w:p>
    <w:p w14:paraId="14C0695B" w14:textId="77777777" w:rsidR="00C367E7" w:rsidRPr="002F197D" w:rsidRDefault="00E422FC">
      <w:pPr>
        <w:spacing w:line="259" w:lineRule="auto"/>
        <w:rPr>
          <w:sz w:val="22"/>
          <w:szCs w:val="22"/>
        </w:rPr>
      </w:pPr>
      <w:r w:rsidRPr="002F197D">
        <w:rPr>
          <w:sz w:val="22"/>
          <w:szCs w:val="22"/>
        </w:rPr>
        <w:t xml:space="preserve"> </w:t>
      </w:r>
    </w:p>
    <w:p w14:paraId="3496728B" w14:textId="26713201" w:rsidR="00C367E7" w:rsidRPr="002F197D" w:rsidRDefault="00E422FC">
      <w:pPr>
        <w:spacing w:line="239" w:lineRule="auto"/>
        <w:ind w:left="-15" w:right="271"/>
        <w:jc w:val="both"/>
        <w:rPr>
          <w:sz w:val="22"/>
          <w:szCs w:val="22"/>
        </w:rPr>
      </w:pPr>
      <w:r w:rsidRPr="002F197D">
        <w:rPr>
          <w:sz w:val="22"/>
          <w:szCs w:val="22"/>
        </w:rPr>
        <w:lastRenderedPageBreak/>
        <w:t xml:space="preserve">Appendix </w:t>
      </w:r>
      <w:r w:rsidR="009D5CB7" w:rsidRPr="002F197D">
        <w:rPr>
          <w:sz w:val="22"/>
          <w:szCs w:val="22"/>
        </w:rPr>
        <w:t>A</w:t>
      </w:r>
      <w:r w:rsidRPr="002F197D">
        <w:rPr>
          <w:sz w:val="22"/>
          <w:szCs w:val="22"/>
        </w:rPr>
        <w:t xml:space="preserve"> lists the planned 2-year sequence of Clinical Mental Health Counseling courses. Please NOTE </w:t>
      </w:r>
      <w:r w:rsidRPr="002F197D">
        <w:rPr>
          <w:b/>
          <w:sz w:val="22"/>
          <w:szCs w:val="22"/>
        </w:rPr>
        <w:t>this sequence is planned but cannot be guaranteed.</w:t>
      </w:r>
      <w:r w:rsidRPr="002F197D">
        <w:rPr>
          <w:sz w:val="22"/>
          <w:szCs w:val="22"/>
        </w:rPr>
        <w:t xml:space="preserve">  This sequence is dependent on resources available to offer the classes.   </w:t>
      </w:r>
    </w:p>
    <w:p w14:paraId="56768A6F" w14:textId="1CA9B1B9" w:rsidR="00B77504" w:rsidRPr="002F197D" w:rsidRDefault="00B77504">
      <w:pPr>
        <w:spacing w:line="239" w:lineRule="auto"/>
        <w:ind w:left="-15" w:right="271"/>
        <w:jc w:val="both"/>
        <w:rPr>
          <w:sz w:val="22"/>
          <w:szCs w:val="22"/>
        </w:rPr>
      </w:pPr>
    </w:p>
    <w:p w14:paraId="3513C12D" w14:textId="210079E5" w:rsidR="00B77504" w:rsidRPr="002F197D" w:rsidRDefault="00B77504" w:rsidP="00B77504">
      <w:pPr>
        <w:pStyle w:val="Heading3"/>
      </w:pPr>
      <w:bookmarkStart w:id="25" w:name="_Toc226017419"/>
      <w:r w:rsidRPr="002F197D">
        <w:t>Clinical Mental Health Counseling Program Admission Requirements</w:t>
      </w:r>
      <w:bookmarkEnd w:id="25"/>
    </w:p>
    <w:p w14:paraId="56EB1661" w14:textId="13C66739" w:rsidR="00B77504" w:rsidRPr="002F197D" w:rsidRDefault="00B77504">
      <w:pPr>
        <w:spacing w:line="239" w:lineRule="auto"/>
        <w:ind w:left="-15" w:right="271"/>
        <w:jc w:val="both"/>
        <w:rPr>
          <w:sz w:val="22"/>
          <w:szCs w:val="22"/>
        </w:rPr>
      </w:pPr>
    </w:p>
    <w:p w14:paraId="0F384610" w14:textId="77777777" w:rsidR="00B77504" w:rsidRPr="002F197D" w:rsidRDefault="00B77504" w:rsidP="00B77504">
      <w:pPr>
        <w:shd w:val="clear" w:color="auto" w:fill="FFFFFF"/>
        <w:textAlignment w:val="baseline"/>
        <w:rPr>
          <w:sz w:val="22"/>
          <w:szCs w:val="22"/>
        </w:rPr>
      </w:pPr>
      <w:r w:rsidRPr="002F197D">
        <w:rPr>
          <w:sz w:val="22"/>
          <w:szCs w:val="22"/>
        </w:rPr>
        <w:t>Students will be admitted into the </w:t>
      </w:r>
      <w:r w:rsidRPr="002F197D">
        <w:rPr>
          <w:b/>
          <w:bCs/>
          <w:sz w:val="22"/>
          <w:szCs w:val="22"/>
          <w:bdr w:val="none" w:sz="0" w:space="0" w:color="auto" w:frame="1"/>
        </w:rPr>
        <w:t>M.S. Clinical Mental Health Counseling</w:t>
      </w:r>
      <w:r w:rsidRPr="002F197D">
        <w:rPr>
          <w:sz w:val="22"/>
          <w:szCs w:val="22"/>
        </w:rPr>
        <w:t> program by the faculty once the following application criteria are met:</w:t>
      </w:r>
    </w:p>
    <w:p w14:paraId="2DB3DAD8" w14:textId="77777777" w:rsidR="00694BEA" w:rsidRPr="002F197D" w:rsidRDefault="00694BEA" w:rsidP="00B77504">
      <w:pPr>
        <w:shd w:val="clear" w:color="auto" w:fill="FFFFFF"/>
        <w:textAlignment w:val="baseline"/>
        <w:rPr>
          <w:sz w:val="22"/>
          <w:szCs w:val="22"/>
        </w:rPr>
      </w:pPr>
    </w:p>
    <w:p w14:paraId="7CE48350" w14:textId="220AEF83" w:rsidR="00B77504" w:rsidRPr="002F197D" w:rsidRDefault="00B77504" w:rsidP="40D622B7">
      <w:pPr>
        <w:numPr>
          <w:ilvl w:val="0"/>
          <w:numId w:val="19"/>
        </w:numPr>
        <w:shd w:val="clear" w:color="auto" w:fill="FFFFFF" w:themeFill="background1"/>
        <w:spacing w:after="120"/>
        <w:ind w:left="1095"/>
        <w:textAlignment w:val="baseline"/>
        <w:rPr>
          <w:sz w:val="22"/>
          <w:szCs w:val="22"/>
        </w:rPr>
      </w:pPr>
      <w:r w:rsidRPr="002F197D">
        <w:rPr>
          <w:sz w:val="22"/>
          <w:szCs w:val="22"/>
        </w:rPr>
        <w:t xml:space="preserve">Successful admission to </w:t>
      </w:r>
      <w:r w:rsidR="06E2160A" w:rsidRPr="002F197D">
        <w:rPr>
          <w:sz w:val="22"/>
          <w:szCs w:val="22"/>
        </w:rPr>
        <w:t>the G</w:t>
      </w:r>
      <w:r w:rsidRPr="002F197D">
        <w:rPr>
          <w:sz w:val="22"/>
          <w:szCs w:val="22"/>
        </w:rPr>
        <w:t xml:space="preserve">raduate </w:t>
      </w:r>
      <w:r w:rsidR="30B4483B" w:rsidRPr="002F197D">
        <w:rPr>
          <w:sz w:val="22"/>
          <w:szCs w:val="22"/>
        </w:rPr>
        <w:t>S</w:t>
      </w:r>
      <w:r w:rsidRPr="002F197D">
        <w:rPr>
          <w:sz w:val="22"/>
          <w:szCs w:val="22"/>
        </w:rPr>
        <w:t>chool.</w:t>
      </w:r>
    </w:p>
    <w:p w14:paraId="658E9A68" w14:textId="77777777" w:rsidR="00B77504" w:rsidRPr="002F197D" w:rsidRDefault="00B77504" w:rsidP="00207165">
      <w:pPr>
        <w:numPr>
          <w:ilvl w:val="0"/>
          <w:numId w:val="19"/>
        </w:numPr>
        <w:shd w:val="clear" w:color="auto" w:fill="FFFFFF"/>
        <w:spacing w:after="120"/>
        <w:ind w:left="1095"/>
        <w:textAlignment w:val="baseline"/>
        <w:rPr>
          <w:sz w:val="22"/>
          <w:szCs w:val="22"/>
        </w:rPr>
      </w:pPr>
      <w:r w:rsidRPr="002F197D">
        <w:rPr>
          <w:sz w:val="22"/>
          <w:szCs w:val="22"/>
        </w:rPr>
        <w:t>Completed Counseling and Psychology Department application.</w:t>
      </w:r>
    </w:p>
    <w:p w14:paraId="2AC67BD9" w14:textId="5C0A0613" w:rsidR="00B77504" w:rsidRPr="002F197D" w:rsidRDefault="00B77504" w:rsidP="40D622B7">
      <w:pPr>
        <w:numPr>
          <w:ilvl w:val="0"/>
          <w:numId w:val="19"/>
        </w:numPr>
        <w:shd w:val="clear" w:color="auto" w:fill="FFFFFF" w:themeFill="background1"/>
        <w:spacing w:after="120"/>
        <w:ind w:left="1095"/>
        <w:textAlignment w:val="baseline"/>
        <w:rPr>
          <w:sz w:val="22"/>
          <w:szCs w:val="22"/>
        </w:rPr>
      </w:pPr>
      <w:r w:rsidRPr="002F197D">
        <w:rPr>
          <w:sz w:val="22"/>
          <w:szCs w:val="22"/>
        </w:rPr>
        <w:t xml:space="preserve">Bachelor’s degree from a </w:t>
      </w:r>
      <w:r w:rsidR="7A871F50" w:rsidRPr="002F197D">
        <w:rPr>
          <w:sz w:val="22"/>
          <w:szCs w:val="22"/>
        </w:rPr>
        <w:t xml:space="preserve">fully </w:t>
      </w:r>
      <w:r w:rsidRPr="002F197D">
        <w:rPr>
          <w:sz w:val="22"/>
          <w:szCs w:val="22"/>
        </w:rPr>
        <w:t>accredited institution.</w:t>
      </w:r>
    </w:p>
    <w:p w14:paraId="1B89F52C" w14:textId="6B81649D" w:rsidR="00B77504" w:rsidRPr="002F197D" w:rsidRDefault="00B77504" w:rsidP="00207165">
      <w:pPr>
        <w:numPr>
          <w:ilvl w:val="0"/>
          <w:numId w:val="19"/>
        </w:numPr>
        <w:shd w:val="clear" w:color="auto" w:fill="FFFFFF"/>
        <w:spacing w:after="120"/>
        <w:ind w:left="1095"/>
        <w:textAlignment w:val="baseline"/>
        <w:rPr>
          <w:sz w:val="22"/>
          <w:szCs w:val="22"/>
        </w:rPr>
      </w:pPr>
      <w:r w:rsidRPr="002F197D">
        <w:rPr>
          <w:sz w:val="22"/>
          <w:szCs w:val="22"/>
        </w:rPr>
        <w:t xml:space="preserve">Minimum GPA of </w:t>
      </w:r>
      <w:r w:rsidR="00DE2220" w:rsidRPr="002F197D">
        <w:rPr>
          <w:sz w:val="22"/>
          <w:szCs w:val="22"/>
        </w:rPr>
        <w:t>2.5</w:t>
      </w:r>
      <w:r w:rsidR="0000314D" w:rsidRPr="002F197D">
        <w:rPr>
          <w:sz w:val="22"/>
          <w:szCs w:val="22"/>
        </w:rPr>
        <w:t xml:space="preserve"> in the last 60 hours to include semester where the 60</w:t>
      </w:r>
      <w:r w:rsidR="0000314D" w:rsidRPr="002F197D">
        <w:rPr>
          <w:sz w:val="22"/>
          <w:szCs w:val="22"/>
          <w:vertAlign w:val="superscript"/>
        </w:rPr>
        <w:t>th</w:t>
      </w:r>
      <w:r w:rsidR="0000314D" w:rsidRPr="002F197D">
        <w:rPr>
          <w:sz w:val="22"/>
          <w:szCs w:val="22"/>
        </w:rPr>
        <w:t xml:space="preserve"> hour occurred inclusive of graduate and/or undergraduate coursework</w:t>
      </w:r>
      <w:r w:rsidRPr="002F197D">
        <w:rPr>
          <w:sz w:val="22"/>
          <w:szCs w:val="22"/>
        </w:rPr>
        <w:t>.</w:t>
      </w:r>
    </w:p>
    <w:p w14:paraId="14B402AD" w14:textId="77777777" w:rsidR="00B77504" w:rsidRPr="002F197D" w:rsidRDefault="00B77504" w:rsidP="00207165">
      <w:pPr>
        <w:numPr>
          <w:ilvl w:val="0"/>
          <w:numId w:val="19"/>
        </w:numPr>
        <w:shd w:val="clear" w:color="auto" w:fill="FFFFFF"/>
        <w:spacing w:after="120"/>
        <w:ind w:left="1095"/>
        <w:textAlignment w:val="baseline"/>
        <w:rPr>
          <w:sz w:val="22"/>
          <w:szCs w:val="22"/>
        </w:rPr>
      </w:pPr>
      <w:r w:rsidRPr="002F197D">
        <w:rPr>
          <w:sz w:val="22"/>
          <w:szCs w:val="22"/>
        </w:rPr>
        <w:t>Clinical/Work/Volunteer Experience: While specific experience is not required, previous related work experience may make the applicant more competitive.</w:t>
      </w:r>
    </w:p>
    <w:p w14:paraId="58D76DA7" w14:textId="77777777" w:rsidR="00B77504" w:rsidRPr="002F197D" w:rsidRDefault="00B77504" w:rsidP="00207165">
      <w:pPr>
        <w:numPr>
          <w:ilvl w:val="0"/>
          <w:numId w:val="19"/>
        </w:numPr>
        <w:shd w:val="clear" w:color="auto" w:fill="FFFFFF"/>
        <w:spacing w:after="120"/>
        <w:ind w:left="1095"/>
        <w:textAlignment w:val="baseline"/>
        <w:rPr>
          <w:sz w:val="22"/>
          <w:szCs w:val="22"/>
        </w:rPr>
      </w:pPr>
      <w:r w:rsidRPr="002F197D">
        <w:rPr>
          <w:sz w:val="22"/>
          <w:szCs w:val="22"/>
        </w:rPr>
        <w:t>Timely submission of admission materials.</w:t>
      </w:r>
    </w:p>
    <w:p w14:paraId="3D72C355" w14:textId="77777777" w:rsidR="00B77504" w:rsidRPr="002F197D" w:rsidRDefault="00B77504">
      <w:pPr>
        <w:spacing w:line="239" w:lineRule="auto"/>
        <w:ind w:left="-15" w:right="271"/>
        <w:jc w:val="both"/>
        <w:rPr>
          <w:sz w:val="22"/>
          <w:szCs w:val="22"/>
        </w:rPr>
      </w:pPr>
    </w:p>
    <w:p w14:paraId="4595117D" w14:textId="67AE1B82" w:rsidR="0008480C" w:rsidRPr="002F197D" w:rsidRDefault="0008480C" w:rsidP="00B6625F">
      <w:pPr>
        <w:pStyle w:val="Heading2"/>
        <w:rPr>
          <w:rFonts w:eastAsiaTheme="minorHAnsi"/>
          <w:sz w:val="22"/>
        </w:rPr>
      </w:pPr>
      <w:bookmarkStart w:id="26" w:name="_Toc226017420"/>
      <w:r w:rsidRPr="002F197D">
        <w:rPr>
          <w:rFonts w:eastAsiaTheme="minorHAnsi"/>
          <w:sz w:val="22"/>
        </w:rPr>
        <w:t xml:space="preserve">School Counselor </w:t>
      </w:r>
      <w:r w:rsidR="002F41C5" w:rsidRPr="002F197D">
        <w:rPr>
          <w:rFonts w:eastAsiaTheme="minorHAnsi"/>
          <w:sz w:val="22"/>
        </w:rPr>
        <w:t xml:space="preserve">Certification </w:t>
      </w:r>
      <w:r w:rsidRPr="002F197D">
        <w:rPr>
          <w:rFonts w:eastAsiaTheme="minorHAnsi"/>
          <w:sz w:val="22"/>
        </w:rPr>
        <w:t xml:space="preserve">Preparation </w:t>
      </w:r>
      <w:r w:rsidR="008A4FF5" w:rsidRPr="002F197D">
        <w:rPr>
          <w:sz w:val="22"/>
          <w:u w:val="single"/>
        </w:rPr>
        <w:t>Emphasis</w:t>
      </w:r>
      <w:r w:rsidR="000D277B" w:rsidRPr="002F197D">
        <w:rPr>
          <w:rFonts w:eastAsiaTheme="minorHAnsi"/>
          <w:sz w:val="22"/>
        </w:rPr>
        <w:t xml:space="preserve"> within the CMHC Program</w:t>
      </w:r>
      <w:bookmarkEnd w:id="26"/>
    </w:p>
    <w:p w14:paraId="76593B2B" w14:textId="77777777" w:rsidR="00B539EE" w:rsidRPr="002F197D" w:rsidRDefault="00B539EE" w:rsidP="00B539EE">
      <w:pPr>
        <w:rPr>
          <w:rFonts w:eastAsiaTheme="minorHAnsi"/>
          <w:sz w:val="22"/>
          <w:szCs w:val="22"/>
        </w:rPr>
      </w:pPr>
    </w:p>
    <w:p w14:paraId="3DFDDE99" w14:textId="10FC4DEB" w:rsidR="00245964" w:rsidRPr="002F197D" w:rsidRDefault="0008480C" w:rsidP="66166516">
      <w:pPr>
        <w:spacing w:after="160" w:line="259" w:lineRule="auto"/>
        <w:rPr>
          <w:rFonts w:eastAsiaTheme="minorEastAsia"/>
          <w:color w:val="000000" w:themeColor="text1"/>
          <w:sz w:val="22"/>
          <w:szCs w:val="22"/>
        </w:rPr>
      </w:pPr>
      <w:r w:rsidRPr="002F197D">
        <w:rPr>
          <w:rFonts w:eastAsiaTheme="minorEastAsia"/>
          <w:color w:val="000000" w:themeColor="text1"/>
          <w:sz w:val="22"/>
          <w:szCs w:val="22"/>
        </w:rPr>
        <w:t xml:space="preserve">Students interested in seeking school counselor certification, a track within the MS in Clinical Mental Health Counseling, are encouraged to visit the </w:t>
      </w:r>
      <w:hyperlink r:id="rId28">
        <w:r w:rsidRPr="002F197D">
          <w:rPr>
            <w:rStyle w:val="Hyperlink"/>
            <w:rFonts w:eastAsiaTheme="minorEastAsia"/>
            <w:sz w:val="22"/>
            <w:szCs w:val="22"/>
          </w:rPr>
          <w:t>Clinical Mental Health Counseling website</w:t>
        </w:r>
      </w:hyperlink>
      <w:r w:rsidRPr="002F197D">
        <w:rPr>
          <w:rFonts w:eastAsiaTheme="minorEastAsia"/>
          <w:color w:val="000000" w:themeColor="text1"/>
          <w:sz w:val="22"/>
          <w:szCs w:val="22"/>
        </w:rPr>
        <w:t xml:space="preserve"> for specific information regarding program admission. </w:t>
      </w:r>
      <w:r w:rsidR="002F41C5" w:rsidRPr="002F197D">
        <w:rPr>
          <w:rFonts w:eastAsiaTheme="minorEastAsia"/>
          <w:color w:val="000000" w:themeColor="text1"/>
          <w:sz w:val="22"/>
          <w:szCs w:val="22"/>
        </w:rPr>
        <w:t xml:space="preserve">School Counselor Certification </w:t>
      </w:r>
      <w:r w:rsidR="00AB4BF9" w:rsidRPr="002F197D">
        <w:rPr>
          <w:rFonts w:eastAsiaTheme="minorEastAsia"/>
          <w:color w:val="000000" w:themeColor="text1"/>
          <w:sz w:val="22"/>
          <w:szCs w:val="22"/>
        </w:rPr>
        <w:t>Emphasis</w:t>
      </w:r>
      <w:r w:rsidRPr="002F197D">
        <w:rPr>
          <w:rFonts w:eastAsiaTheme="minorEastAsia"/>
          <w:color w:val="000000" w:themeColor="text1"/>
          <w:sz w:val="22"/>
          <w:szCs w:val="22"/>
        </w:rPr>
        <w:t xml:space="preserve"> information and materials are available toward the bottom of the </w:t>
      </w:r>
      <w:r w:rsidR="002F41C5" w:rsidRPr="002F197D">
        <w:rPr>
          <w:rFonts w:eastAsiaTheme="minorEastAsia"/>
          <w:color w:val="000000" w:themeColor="text1"/>
          <w:sz w:val="22"/>
          <w:szCs w:val="22"/>
        </w:rPr>
        <w:t>web</w:t>
      </w:r>
      <w:r w:rsidRPr="002F197D">
        <w:rPr>
          <w:rFonts w:eastAsiaTheme="minorEastAsia"/>
          <w:color w:val="000000" w:themeColor="text1"/>
          <w:sz w:val="22"/>
          <w:szCs w:val="22"/>
        </w:rPr>
        <w:t xml:space="preserve">page.  </w:t>
      </w:r>
    </w:p>
    <w:p w14:paraId="03256FDC" w14:textId="3A45EB91" w:rsidR="0008480C" w:rsidRPr="002F197D" w:rsidRDefault="002F41C5" w:rsidP="005D2458">
      <w:pPr>
        <w:pStyle w:val="Heading3"/>
        <w:rPr>
          <w:rFonts w:eastAsiaTheme="majorEastAsia"/>
        </w:rPr>
      </w:pPr>
      <w:bookmarkStart w:id="27" w:name="_Toc505344241"/>
      <w:bookmarkStart w:id="28" w:name="_Toc226017421"/>
      <w:r w:rsidRPr="002F197D">
        <w:rPr>
          <w:rFonts w:eastAsiaTheme="majorEastAsia"/>
        </w:rPr>
        <w:t xml:space="preserve">School Counselor Certification Preparation </w:t>
      </w:r>
      <w:r w:rsidR="00045B26" w:rsidRPr="002F197D">
        <w:rPr>
          <w:u w:val="single"/>
        </w:rPr>
        <w:t>Emphasis</w:t>
      </w:r>
      <w:r w:rsidR="00045B26" w:rsidRPr="002F197D">
        <w:rPr>
          <w:b w:val="0"/>
          <w:u w:val="single"/>
        </w:rPr>
        <w:t xml:space="preserve"> </w:t>
      </w:r>
      <w:r w:rsidR="0008480C" w:rsidRPr="002F197D">
        <w:rPr>
          <w:rFonts w:eastAsiaTheme="majorEastAsia"/>
        </w:rPr>
        <w:t>Mission</w:t>
      </w:r>
      <w:bookmarkStart w:id="29" w:name="_Toc505344243"/>
      <w:bookmarkEnd w:id="27"/>
      <w:bookmarkEnd w:id="28"/>
    </w:p>
    <w:p w14:paraId="6E0BC5A4" w14:textId="76DCE858" w:rsidR="00F85C46" w:rsidRPr="002F197D" w:rsidRDefault="00F85C46" w:rsidP="0ABB3C54">
      <w:pPr>
        <w:rPr>
          <w:sz w:val="22"/>
          <w:szCs w:val="22"/>
        </w:rPr>
      </w:pPr>
      <w:r w:rsidRPr="002F197D">
        <w:rPr>
          <w:rFonts w:eastAsiaTheme="minorEastAsia"/>
          <w:sz w:val="22"/>
          <w:szCs w:val="22"/>
        </w:rPr>
        <w:t xml:space="preserve">The </w:t>
      </w:r>
      <w:r w:rsidR="002F41C5" w:rsidRPr="002F197D">
        <w:rPr>
          <w:rFonts w:eastAsiaTheme="minorEastAsia"/>
          <w:sz w:val="22"/>
          <w:szCs w:val="22"/>
        </w:rPr>
        <w:t>School Counselor C</w:t>
      </w:r>
      <w:r w:rsidRPr="002F197D">
        <w:rPr>
          <w:rFonts w:eastAsiaTheme="minorEastAsia"/>
          <w:sz w:val="22"/>
          <w:szCs w:val="22"/>
        </w:rPr>
        <w:t xml:space="preserve">ertification </w:t>
      </w:r>
      <w:r w:rsidR="00D46F37" w:rsidRPr="002F197D">
        <w:rPr>
          <w:rFonts w:eastAsiaTheme="minorEastAsia"/>
          <w:sz w:val="22"/>
          <w:szCs w:val="22"/>
        </w:rPr>
        <w:t>Emphasis</w:t>
      </w:r>
      <w:r w:rsidRPr="002F197D">
        <w:rPr>
          <w:rFonts w:eastAsiaTheme="minorEastAsia"/>
          <w:sz w:val="22"/>
          <w:szCs w:val="22"/>
        </w:rPr>
        <w:t>, in partnership with community, school districts, college</w:t>
      </w:r>
      <w:r w:rsidR="00D46F37" w:rsidRPr="002F197D">
        <w:rPr>
          <w:rFonts w:eastAsiaTheme="minorEastAsia"/>
          <w:sz w:val="22"/>
          <w:szCs w:val="22"/>
        </w:rPr>
        <w:t>s</w:t>
      </w:r>
      <w:r w:rsidRPr="002F197D">
        <w:rPr>
          <w:rFonts w:eastAsiaTheme="minorEastAsia"/>
          <w:sz w:val="22"/>
          <w:szCs w:val="22"/>
        </w:rPr>
        <w:t xml:space="preserve">, </w:t>
      </w:r>
      <w:r w:rsidR="00D46F37" w:rsidRPr="002F197D">
        <w:rPr>
          <w:rFonts w:eastAsiaTheme="minorEastAsia"/>
          <w:sz w:val="22"/>
          <w:szCs w:val="22"/>
        </w:rPr>
        <w:t>and universities</w:t>
      </w:r>
      <w:r w:rsidRPr="002F197D">
        <w:rPr>
          <w:rFonts w:eastAsiaTheme="minorEastAsia"/>
          <w:sz w:val="22"/>
          <w:szCs w:val="22"/>
        </w:rPr>
        <w:t xml:space="preserve">, </w:t>
      </w:r>
      <w:r w:rsidR="0008480C" w:rsidRPr="002F197D">
        <w:rPr>
          <w:rFonts w:eastAsiaTheme="minorEastAsia"/>
          <w:sz w:val="22"/>
          <w:szCs w:val="22"/>
        </w:rPr>
        <w:t>prepares</w:t>
      </w:r>
      <w:r w:rsidRPr="002F197D">
        <w:rPr>
          <w:rFonts w:eastAsiaTheme="minorEastAsia"/>
          <w:sz w:val="22"/>
          <w:szCs w:val="22"/>
        </w:rPr>
        <w:t xml:space="preserve"> culturally competent</w:t>
      </w:r>
      <w:r w:rsidR="0008480C" w:rsidRPr="002F197D">
        <w:rPr>
          <w:rFonts w:eastAsiaTheme="minorEastAsia"/>
          <w:sz w:val="22"/>
          <w:szCs w:val="22"/>
        </w:rPr>
        <w:t xml:space="preserve"> professional school counselor</w:t>
      </w:r>
      <w:r w:rsidRPr="002F197D">
        <w:rPr>
          <w:rFonts w:eastAsiaTheme="minorEastAsia"/>
          <w:sz w:val="22"/>
          <w:szCs w:val="22"/>
        </w:rPr>
        <w:t>s</w:t>
      </w:r>
      <w:r w:rsidR="0008480C" w:rsidRPr="002F197D">
        <w:rPr>
          <w:rFonts w:eastAsiaTheme="minorEastAsia"/>
          <w:sz w:val="22"/>
          <w:szCs w:val="22"/>
        </w:rPr>
        <w:t xml:space="preserve"> through </w:t>
      </w:r>
      <w:r w:rsidR="00D46F37" w:rsidRPr="002F197D">
        <w:rPr>
          <w:rFonts w:eastAsiaTheme="minorEastAsia"/>
          <w:sz w:val="22"/>
          <w:szCs w:val="22"/>
        </w:rPr>
        <w:t>high-</w:t>
      </w:r>
      <w:r w:rsidR="0008480C" w:rsidRPr="002F197D">
        <w:rPr>
          <w:rFonts w:eastAsiaTheme="minorEastAsia"/>
          <w:sz w:val="22"/>
          <w:szCs w:val="22"/>
        </w:rPr>
        <w:t>quality, innovative educational practices and leadership experiences,</w:t>
      </w:r>
      <w:r w:rsidRPr="002F197D">
        <w:rPr>
          <w:rFonts w:eastAsiaTheme="minorEastAsia"/>
          <w:sz w:val="22"/>
          <w:szCs w:val="22"/>
        </w:rPr>
        <w:t xml:space="preserve"> grounded in The Texas Model for Comprehensive School Counseling Programs. </w:t>
      </w:r>
      <w:r w:rsidR="0091762C" w:rsidRPr="002F197D">
        <w:rPr>
          <w:rFonts w:eastAsiaTheme="minorEastAsia"/>
          <w:sz w:val="22"/>
          <w:szCs w:val="22"/>
        </w:rPr>
        <w:t xml:space="preserve">Program graduates </w:t>
      </w:r>
      <w:r w:rsidRPr="002F197D">
        <w:rPr>
          <w:rFonts w:eastAsiaTheme="minorEastAsia"/>
          <w:sz w:val="22"/>
          <w:szCs w:val="22"/>
        </w:rPr>
        <w:t>are prepared to guide all PreK-</w:t>
      </w:r>
      <w:r w:rsidR="00D46F37" w:rsidRPr="002F197D">
        <w:rPr>
          <w:rFonts w:eastAsiaTheme="minorEastAsia"/>
          <w:sz w:val="22"/>
          <w:szCs w:val="22"/>
        </w:rPr>
        <w:t>12</w:t>
      </w:r>
      <w:r w:rsidR="00D46F37" w:rsidRPr="002F197D">
        <w:rPr>
          <w:rFonts w:eastAsiaTheme="minorEastAsia"/>
          <w:sz w:val="22"/>
          <w:szCs w:val="22"/>
          <w:vertAlign w:val="superscript"/>
        </w:rPr>
        <w:t>th</w:t>
      </w:r>
      <w:r w:rsidR="00D46F37" w:rsidRPr="002F197D">
        <w:rPr>
          <w:rFonts w:eastAsiaTheme="minorEastAsia"/>
          <w:sz w:val="22"/>
          <w:szCs w:val="22"/>
        </w:rPr>
        <w:t>-</w:t>
      </w:r>
      <w:r w:rsidRPr="002F197D">
        <w:rPr>
          <w:rFonts w:eastAsiaTheme="minorEastAsia"/>
          <w:sz w:val="22"/>
          <w:szCs w:val="22"/>
        </w:rPr>
        <w:t>grade students to success in</w:t>
      </w:r>
      <w:r w:rsidR="0091762C" w:rsidRPr="002F197D">
        <w:rPr>
          <w:rFonts w:eastAsiaTheme="minorEastAsia"/>
          <w:sz w:val="22"/>
          <w:szCs w:val="22"/>
        </w:rPr>
        <w:t xml:space="preserve"> </w:t>
      </w:r>
      <w:r w:rsidRPr="002F197D">
        <w:rPr>
          <w:rFonts w:eastAsiaTheme="minorEastAsia"/>
          <w:sz w:val="22"/>
          <w:szCs w:val="22"/>
        </w:rPr>
        <w:t>personal, social,</w:t>
      </w:r>
      <w:r w:rsidR="0091762C" w:rsidRPr="002F197D">
        <w:rPr>
          <w:rFonts w:eastAsiaTheme="minorEastAsia"/>
          <w:sz w:val="22"/>
          <w:szCs w:val="22"/>
        </w:rPr>
        <w:t xml:space="preserve"> educational, and career</w:t>
      </w:r>
      <w:r w:rsidRPr="002F197D">
        <w:rPr>
          <w:rFonts w:eastAsiaTheme="minorEastAsia"/>
          <w:sz w:val="22"/>
          <w:szCs w:val="22"/>
        </w:rPr>
        <w:t xml:space="preserve"> </w:t>
      </w:r>
      <w:r w:rsidR="0091762C" w:rsidRPr="002F197D">
        <w:rPr>
          <w:rFonts w:eastAsiaTheme="minorEastAsia"/>
          <w:sz w:val="22"/>
          <w:szCs w:val="22"/>
        </w:rPr>
        <w:t xml:space="preserve">development. Graduates are prepared to </w:t>
      </w:r>
      <w:r w:rsidRPr="002F197D">
        <w:rPr>
          <w:rFonts w:eastAsiaTheme="minorEastAsia"/>
          <w:sz w:val="22"/>
          <w:szCs w:val="22"/>
        </w:rPr>
        <w:t xml:space="preserve">collaborate with others in and beyond their school communities to ensure opportunities for meaningful student </w:t>
      </w:r>
      <w:r w:rsidR="00001283" w:rsidRPr="002F197D">
        <w:rPr>
          <w:rFonts w:eastAsiaTheme="minorEastAsia"/>
          <w:sz w:val="22"/>
          <w:szCs w:val="22"/>
        </w:rPr>
        <w:t>engagement and</w:t>
      </w:r>
      <w:r w:rsidRPr="002F197D">
        <w:rPr>
          <w:rFonts w:eastAsiaTheme="minorEastAsia"/>
          <w:sz w:val="22"/>
          <w:szCs w:val="22"/>
        </w:rPr>
        <w:t xml:space="preserve"> commit to lifelong profess</w:t>
      </w:r>
      <w:r w:rsidR="0091762C" w:rsidRPr="002F197D">
        <w:rPr>
          <w:rFonts w:eastAsiaTheme="minorEastAsia"/>
          <w:sz w:val="22"/>
          <w:szCs w:val="22"/>
        </w:rPr>
        <w:t>ional development in support of program, depa</w:t>
      </w:r>
      <w:r w:rsidR="0091762C" w:rsidRPr="002F197D">
        <w:rPr>
          <w:sz w:val="22"/>
          <w:szCs w:val="22"/>
        </w:rPr>
        <w:t>rtment,</w:t>
      </w:r>
      <w:r w:rsidRPr="002F197D">
        <w:rPr>
          <w:sz w:val="22"/>
          <w:szCs w:val="22"/>
        </w:rPr>
        <w:t xml:space="preserve"> college, and university missions</w:t>
      </w:r>
      <w:r w:rsidR="0091762C" w:rsidRPr="002F197D">
        <w:rPr>
          <w:sz w:val="22"/>
          <w:szCs w:val="22"/>
        </w:rPr>
        <w:t xml:space="preserve">. </w:t>
      </w:r>
    </w:p>
    <w:bookmarkEnd w:id="29"/>
    <w:p w14:paraId="258ADA9B" w14:textId="77777777" w:rsidR="0008480C" w:rsidRPr="002F197D" w:rsidRDefault="0008480C" w:rsidP="0ABB3C54">
      <w:pPr>
        <w:rPr>
          <w:color w:val="000000" w:themeColor="text1"/>
          <w:sz w:val="22"/>
          <w:szCs w:val="22"/>
        </w:rPr>
      </w:pPr>
    </w:p>
    <w:p w14:paraId="5AF1453F" w14:textId="70692C85" w:rsidR="0008480C" w:rsidRPr="002F197D" w:rsidRDefault="0008480C" w:rsidP="0ABB3C54">
      <w:pPr>
        <w:pStyle w:val="Heading3"/>
      </w:pPr>
      <w:bookmarkStart w:id="30" w:name="_Toc226017422"/>
      <w:r w:rsidRPr="002F197D">
        <w:t xml:space="preserve">School Counselor Certification Preparation </w:t>
      </w:r>
      <w:r w:rsidR="00045B26" w:rsidRPr="002F197D">
        <w:rPr>
          <w:bCs/>
          <w:u w:val="single"/>
        </w:rPr>
        <w:t>Emphasis</w:t>
      </w:r>
      <w:r w:rsidR="00045B26" w:rsidRPr="002F197D">
        <w:rPr>
          <w:b w:val="0"/>
          <w:u w:val="single"/>
        </w:rPr>
        <w:t xml:space="preserve"> </w:t>
      </w:r>
      <w:r w:rsidRPr="002F197D">
        <w:t>Admission Requirements</w:t>
      </w:r>
      <w:bookmarkEnd w:id="30"/>
    </w:p>
    <w:p w14:paraId="04F03365" w14:textId="312CA8E4" w:rsidR="008C4956" w:rsidRPr="002F197D" w:rsidRDefault="008C4956" w:rsidP="0ABB3C54">
      <w:pPr>
        <w:pStyle w:val="ListParagraph"/>
        <w:keepLines/>
        <w:numPr>
          <w:ilvl w:val="0"/>
          <w:numId w:val="15"/>
        </w:numPr>
        <w:ind w:right="101"/>
        <w:textAlignment w:val="baseline"/>
        <w:rPr>
          <w:color w:val="000000" w:themeColor="text1"/>
          <w:sz w:val="22"/>
          <w:szCs w:val="22"/>
        </w:rPr>
      </w:pPr>
      <w:r w:rsidRPr="002F197D">
        <w:rPr>
          <w:color w:val="000000" w:themeColor="text1"/>
          <w:sz w:val="22"/>
          <w:szCs w:val="22"/>
        </w:rPr>
        <w:t xml:space="preserve">Apply for entrance into the School Counselor Education </w:t>
      </w:r>
      <w:r w:rsidR="00AB4BF9" w:rsidRPr="002F197D">
        <w:rPr>
          <w:color w:val="000000" w:themeColor="text1"/>
          <w:sz w:val="22"/>
          <w:szCs w:val="22"/>
        </w:rPr>
        <w:t>Emphasis</w:t>
      </w:r>
      <w:r w:rsidR="002B53BE" w:rsidRPr="002F197D">
        <w:rPr>
          <w:color w:val="000000" w:themeColor="text1"/>
          <w:sz w:val="22"/>
          <w:szCs w:val="22"/>
        </w:rPr>
        <w:t xml:space="preserve"> (EPP)</w:t>
      </w:r>
      <w:r w:rsidRPr="002F197D">
        <w:rPr>
          <w:color w:val="000000" w:themeColor="text1"/>
          <w:sz w:val="22"/>
          <w:szCs w:val="22"/>
        </w:rPr>
        <w:t xml:space="preserve">. The application is separate from the Graduate School and Counseling and Psychology Department Application. </w:t>
      </w:r>
    </w:p>
    <w:p w14:paraId="4DF87F1D" w14:textId="19580986" w:rsidR="54670C89" w:rsidRPr="002F197D" w:rsidRDefault="54670C89" w:rsidP="00B908B1">
      <w:pPr>
        <w:pStyle w:val="ListParagraph"/>
        <w:keepLines/>
        <w:numPr>
          <w:ilvl w:val="1"/>
          <w:numId w:val="15"/>
        </w:numPr>
        <w:ind w:right="101"/>
        <w:rPr>
          <w:color w:val="000000" w:themeColor="text1"/>
          <w:sz w:val="22"/>
          <w:szCs w:val="22"/>
        </w:rPr>
      </w:pPr>
      <w:r w:rsidRPr="002F197D">
        <w:rPr>
          <w:color w:val="000000" w:themeColor="text1"/>
          <w:sz w:val="22"/>
          <w:szCs w:val="22"/>
        </w:rPr>
        <w:t xml:space="preserve">The School Counselor Certification </w:t>
      </w:r>
      <w:r w:rsidR="00AB4BF9" w:rsidRPr="002F197D">
        <w:rPr>
          <w:color w:val="000000" w:themeColor="text1"/>
          <w:sz w:val="22"/>
          <w:szCs w:val="22"/>
        </w:rPr>
        <w:t>Emphasis</w:t>
      </w:r>
      <w:r w:rsidRPr="002F197D">
        <w:rPr>
          <w:color w:val="000000" w:themeColor="text1"/>
          <w:sz w:val="22"/>
          <w:szCs w:val="22"/>
        </w:rPr>
        <w:t xml:space="preserve"> Application can be found at </w:t>
      </w:r>
      <w:hyperlink r:id="rId29">
        <w:r w:rsidRPr="002F197D">
          <w:rPr>
            <w:rStyle w:val="Hyperlink"/>
            <w:sz w:val="22"/>
            <w:szCs w:val="22"/>
          </w:rPr>
          <w:t>https://www.tamuct.edu/educator-preparation-services/index.html</w:t>
        </w:r>
      </w:hyperlink>
    </w:p>
    <w:p w14:paraId="0DAEB04E" w14:textId="77777777" w:rsidR="54670C89" w:rsidRPr="002F197D" w:rsidRDefault="54670C89" w:rsidP="0ABB3C54">
      <w:pPr>
        <w:pStyle w:val="ListParagraph"/>
        <w:keepLines/>
        <w:numPr>
          <w:ilvl w:val="1"/>
          <w:numId w:val="15"/>
        </w:numPr>
        <w:ind w:right="101"/>
        <w:rPr>
          <w:color w:val="000000" w:themeColor="text1"/>
          <w:sz w:val="22"/>
          <w:szCs w:val="22"/>
        </w:rPr>
      </w:pPr>
      <w:r w:rsidRPr="002F197D">
        <w:rPr>
          <w:color w:val="000000" w:themeColor="text1"/>
          <w:sz w:val="22"/>
          <w:szCs w:val="22"/>
        </w:rPr>
        <w:t>Complete a 500-word essay (part of the application)</w:t>
      </w:r>
    </w:p>
    <w:p w14:paraId="03F1E4C6" w14:textId="2CC4AF5C" w:rsidR="00CA17A8" w:rsidRPr="002F197D" w:rsidRDefault="693FFC09" w:rsidP="00207165">
      <w:pPr>
        <w:pStyle w:val="ListParagraph"/>
        <w:keepLines/>
        <w:numPr>
          <w:ilvl w:val="0"/>
          <w:numId w:val="15"/>
        </w:numPr>
        <w:ind w:right="101"/>
        <w:textAlignment w:val="baseline"/>
        <w:rPr>
          <w:color w:val="000000" w:themeColor="text1"/>
          <w:sz w:val="22"/>
          <w:szCs w:val="22"/>
        </w:rPr>
      </w:pPr>
      <w:r w:rsidRPr="002F197D">
        <w:rPr>
          <w:color w:val="000000" w:themeColor="text1"/>
          <w:sz w:val="22"/>
          <w:szCs w:val="22"/>
        </w:rPr>
        <w:t>B</w:t>
      </w:r>
      <w:r w:rsidR="00CA17A8" w:rsidRPr="002F197D">
        <w:rPr>
          <w:color w:val="000000" w:themeColor="text1"/>
          <w:sz w:val="22"/>
          <w:szCs w:val="22"/>
        </w:rPr>
        <w:t>accalaureate degree from a</w:t>
      </w:r>
      <w:r w:rsidR="22FBA6FA" w:rsidRPr="002F197D">
        <w:rPr>
          <w:color w:val="000000" w:themeColor="text1"/>
          <w:sz w:val="22"/>
          <w:szCs w:val="22"/>
        </w:rPr>
        <w:t xml:space="preserve"> fully</w:t>
      </w:r>
      <w:r w:rsidR="00CA17A8" w:rsidRPr="002F197D">
        <w:rPr>
          <w:color w:val="000000" w:themeColor="text1"/>
          <w:sz w:val="22"/>
          <w:szCs w:val="22"/>
        </w:rPr>
        <w:t xml:space="preserve"> accredited institution of higher education </w:t>
      </w:r>
    </w:p>
    <w:p w14:paraId="515A3F2E" w14:textId="149124F7" w:rsidR="002B53BE" w:rsidRPr="002F197D" w:rsidRDefault="002B53BE" w:rsidP="00207165">
      <w:pPr>
        <w:pStyle w:val="ListParagraph"/>
        <w:keepLines/>
        <w:numPr>
          <w:ilvl w:val="0"/>
          <w:numId w:val="15"/>
        </w:numPr>
        <w:ind w:right="101"/>
        <w:textAlignment w:val="baseline"/>
        <w:rPr>
          <w:color w:val="000000" w:themeColor="text1"/>
          <w:sz w:val="22"/>
          <w:szCs w:val="22"/>
        </w:rPr>
      </w:pPr>
      <w:r w:rsidRPr="002F197D">
        <w:rPr>
          <w:color w:val="000000" w:themeColor="text1"/>
          <w:sz w:val="22"/>
          <w:szCs w:val="22"/>
        </w:rPr>
        <w:tab/>
        <w:t>See below for degrees outside of the United States</w:t>
      </w:r>
    </w:p>
    <w:p w14:paraId="3D69767A" w14:textId="4479AA80" w:rsidR="1E70146A" w:rsidRPr="002F197D" w:rsidRDefault="1E70146A" w:rsidP="0ABB3C54">
      <w:pPr>
        <w:pStyle w:val="ListParagraph"/>
        <w:keepLines/>
        <w:numPr>
          <w:ilvl w:val="0"/>
          <w:numId w:val="15"/>
        </w:numPr>
        <w:ind w:right="101"/>
        <w:rPr>
          <w:sz w:val="22"/>
          <w:szCs w:val="22"/>
        </w:rPr>
      </w:pPr>
      <w:r w:rsidRPr="002F197D">
        <w:rPr>
          <w:sz w:val="22"/>
          <w:szCs w:val="22"/>
        </w:rPr>
        <w:t>Minimum GPA of 2.5 or in last 60 hours to include semester where 60th hour occurred.</w:t>
      </w:r>
    </w:p>
    <w:p w14:paraId="6F1F0F6B" w14:textId="7C7F250D" w:rsidR="7FF4DD89" w:rsidRPr="002F197D" w:rsidRDefault="7FF4DD89" w:rsidP="0ABB3C54">
      <w:pPr>
        <w:pStyle w:val="ListParagraph"/>
        <w:keepLines/>
        <w:numPr>
          <w:ilvl w:val="0"/>
          <w:numId w:val="15"/>
        </w:numPr>
        <w:ind w:right="101"/>
        <w:rPr>
          <w:color w:val="000000" w:themeColor="text1"/>
          <w:sz w:val="22"/>
          <w:szCs w:val="22"/>
        </w:rPr>
      </w:pPr>
      <w:r w:rsidRPr="002F197D">
        <w:rPr>
          <w:color w:val="000000" w:themeColor="text1"/>
          <w:sz w:val="22"/>
          <w:szCs w:val="22"/>
        </w:rPr>
        <w:t>Graduate School admission</w:t>
      </w:r>
    </w:p>
    <w:p w14:paraId="621178D9" w14:textId="77777777" w:rsidR="008C4956" w:rsidRPr="002F197D" w:rsidRDefault="008C4956" w:rsidP="00207165">
      <w:pPr>
        <w:pStyle w:val="ListParagraph"/>
        <w:keepLines/>
        <w:numPr>
          <w:ilvl w:val="0"/>
          <w:numId w:val="15"/>
        </w:numPr>
        <w:ind w:right="101"/>
        <w:textAlignment w:val="baseline"/>
        <w:rPr>
          <w:color w:val="000000" w:themeColor="text1"/>
          <w:sz w:val="22"/>
          <w:szCs w:val="22"/>
        </w:rPr>
      </w:pPr>
      <w:r w:rsidRPr="002F197D">
        <w:rPr>
          <w:color w:val="000000" w:themeColor="text1"/>
          <w:sz w:val="22"/>
          <w:szCs w:val="22"/>
        </w:rPr>
        <w:t xml:space="preserve">Full admission to Master of Science in Clinical Mental Health Counseling Program </w:t>
      </w:r>
    </w:p>
    <w:p w14:paraId="53560CC6" w14:textId="40BB8E85" w:rsidR="008C4956" w:rsidRPr="002F197D" w:rsidRDefault="2040EEFE" w:rsidP="00207165">
      <w:pPr>
        <w:pStyle w:val="ListParagraph"/>
        <w:numPr>
          <w:ilvl w:val="0"/>
          <w:numId w:val="15"/>
        </w:numPr>
        <w:ind w:right="101"/>
        <w:rPr>
          <w:color w:val="000000" w:themeColor="text1"/>
          <w:sz w:val="22"/>
          <w:szCs w:val="22"/>
        </w:rPr>
      </w:pPr>
      <w:r w:rsidRPr="002F197D">
        <w:rPr>
          <w:color w:val="000000" w:themeColor="text1"/>
          <w:sz w:val="22"/>
          <w:szCs w:val="22"/>
        </w:rPr>
        <w:t>V</w:t>
      </w:r>
      <w:r w:rsidR="008C4956" w:rsidRPr="002F197D">
        <w:rPr>
          <w:color w:val="000000" w:themeColor="text1"/>
          <w:sz w:val="22"/>
          <w:szCs w:val="22"/>
        </w:rPr>
        <w:t>irtual interview</w:t>
      </w:r>
    </w:p>
    <w:p w14:paraId="1505C0C5" w14:textId="56ABACA0" w:rsidR="00310BF4" w:rsidRPr="002F197D" w:rsidRDefault="00310BF4" w:rsidP="00207165">
      <w:pPr>
        <w:pStyle w:val="ListParagraph"/>
        <w:numPr>
          <w:ilvl w:val="0"/>
          <w:numId w:val="15"/>
        </w:numPr>
        <w:ind w:right="101"/>
        <w:rPr>
          <w:color w:val="000000" w:themeColor="text1"/>
          <w:sz w:val="22"/>
          <w:szCs w:val="22"/>
        </w:rPr>
      </w:pPr>
      <w:r w:rsidRPr="002F197D">
        <w:rPr>
          <w:color w:val="000000" w:themeColor="text1"/>
          <w:sz w:val="22"/>
          <w:szCs w:val="22"/>
        </w:rPr>
        <w:lastRenderedPageBreak/>
        <w:t>Letter of intent to pursue certification</w:t>
      </w:r>
    </w:p>
    <w:p w14:paraId="0BA03913" w14:textId="77777777" w:rsidR="007E1D82" w:rsidRPr="002F197D" w:rsidRDefault="007E1D82" w:rsidP="007E1D82">
      <w:pPr>
        <w:pStyle w:val="ListParagraph"/>
        <w:keepLines/>
        <w:ind w:right="101"/>
        <w:textAlignment w:val="baseline"/>
        <w:rPr>
          <w:color w:val="000000" w:themeColor="text1"/>
          <w:sz w:val="22"/>
          <w:szCs w:val="22"/>
        </w:rPr>
      </w:pPr>
    </w:p>
    <w:p w14:paraId="47BCFDA8" w14:textId="77777777" w:rsidR="002B53BE" w:rsidRPr="002F197D" w:rsidRDefault="002B53BE" w:rsidP="007E1D82">
      <w:pPr>
        <w:pStyle w:val="ListParagraph"/>
        <w:keepLines/>
        <w:ind w:right="101"/>
        <w:textAlignment w:val="baseline"/>
        <w:rPr>
          <w:color w:val="000000" w:themeColor="text1"/>
          <w:sz w:val="22"/>
          <w:szCs w:val="22"/>
        </w:rPr>
      </w:pPr>
    </w:p>
    <w:p w14:paraId="37B40075" w14:textId="2EA6CE1E" w:rsidR="00F81CF7" w:rsidRPr="002F197D" w:rsidRDefault="00F81CF7" w:rsidP="00F81CF7">
      <w:pPr>
        <w:pStyle w:val="Heading3"/>
        <w:rPr>
          <w:rFonts w:eastAsiaTheme="minorEastAsia"/>
        </w:rPr>
      </w:pPr>
      <w:bookmarkStart w:id="31" w:name="_Toc198209721"/>
      <w:bookmarkStart w:id="32" w:name="_Toc226017423"/>
      <w:r w:rsidRPr="002F197D">
        <w:rPr>
          <w:rFonts w:eastAsiaTheme="minorEastAsia"/>
        </w:rPr>
        <w:t>Getting Started: M.S. Clinical Mental Health Counseling with School Counselor Certification Emphasis</w:t>
      </w:r>
      <w:bookmarkEnd w:id="31"/>
      <w:bookmarkEnd w:id="32"/>
      <w:r w:rsidRPr="002F197D">
        <w:rPr>
          <w:rFonts w:eastAsiaTheme="minorEastAsia"/>
        </w:rPr>
        <w:t> </w:t>
      </w:r>
    </w:p>
    <w:p w14:paraId="0F825E3A"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w:t>
      </w:r>
    </w:p>
    <w:p w14:paraId="176582C2"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xml:space="preserve">School Counselor Candidates are recruited from school districts across Texas to join cohorts forming for upcoming semesters. Additionally, students </w:t>
      </w:r>
      <w:proofErr w:type="gramStart"/>
      <w:r w:rsidRPr="002F197D">
        <w:rPr>
          <w:rFonts w:eastAsiaTheme="minorEastAsia"/>
          <w:color w:val="000000" w:themeColor="text1"/>
          <w:sz w:val="22"/>
          <w:szCs w:val="22"/>
        </w:rPr>
        <w:t>are able to</w:t>
      </w:r>
      <w:proofErr w:type="gramEnd"/>
      <w:r w:rsidRPr="002F197D">
        <w:rPr>
          <w:rFonts w:eastAsiaTheme="minorEastAsia"/>
          <w:color w:val="000000" w:themeColor="text1"/>
          <w:sz w:val="22"/>
          <w:szCs w:val="22"/>
        </w:rPr>
        <w:t xml:space="preserve"> pursue the school counseling certificate without teaching experience, so students without a background in education are encouraged to apply as well. The application process includes the following steps:  </w:t>
      </w:r>
    </w:p>
    <w:p w14:paraId="2C55FBFC"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w:t>
      </w:r>
    </w:p>
    <w:p w14:paraId="79B0AC2A"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xml:space="preserve">1) After full admission into the Clinical Mental Health Program, apply to the School Counselor Certification Preparation Program. Instructions can be found at </w:t>
      </w:r>
      <w:hyperlink r:id="rId30" w:tgtFrame="_blank" w:history="1">
        <w:r w:rsidRPr="002F197D">
          <w:rPr>
            <w:rStyle w:val="Hyperlink"/>
            <w:rFonts w:eastAsiaTheme="minorEastAsia"/>
            <w:sz w:val="22"/>
            <w:szCs w:val="22"/>
          </w:rPr>
          <w:t>the Educators Portal</w:t>
        </w:r>
      </w:hyperlink>
      <w:r w:rsidRPr="002F197D">
        <w:rPr>
          <w:rFonts w:eastAsiaTheme="minorEastAsia"/>
          <w:color w:val="000000" w:themeColor="text1"/>
          <w:sz w:val="22"/>
          <w:szCs w:val="22"/>
        </w:rPr>
        <w:t>. Select “School Counselor” under Educator Preparation Programs </w:t>
      </w:r>
    </w:p>
    <w:p w14:paraId="09C9BB40"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w:t>
      </w:r>
    </w:p>
    <w:p w14:paraId="1B21409F"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2) complete the program interview process </w:t>
      </w:r>
    </w:p>
    <w:p w14:paraId="65B8DA58"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 </w:t>
      </w:r>
    </w:p>
    <w:p w14:paraId="7F9D3FDA" w14:textId="77777777" w:rsidR="00F81CF7" w:rsidRPr="002F197D" w:rsidRDefault="00F81CF7" w:rsidP="00F81CF7">
      <w:pPr>
        <w:rPr>
          <w:rFonts w:eastAsiaTheme="minorEastAsia"/>
          <w:color w:val="000000" w:themeColor="text1"/>
          <w:sz w:val="22"/>
          <w:szCs w:val="22"/>
        </w:rPr>
      </w:pPr>
      <w:r w:rsidRPr="002F197D">
        <w:rPr>
          <w:rFonts w:eastAsiaTheme="minorEastAsia"/>
          <w:color w:val="000000" w:themeColor="text1"/>
          <w:sz w:val="22"/>
          <w:szCs w:val="22"/>
        </w:rPr>
        <w:t>*Applicants must meet A&amp;M-Central Texas Graduate School, the MS in Clinical Mental Health Counseling, and School Counselor Certification Preparation Program criteria for selection. </w:t>
      </w:r>
    </w:p>
    <w:p w14:paraId="4EA77EE3" w14:textId="77777777" w:rsidR="00F81CF7" w:rsidRPr="002F197D" w:rsidRDefault="00F81CF7" w:rsidP="00F81CF7">
      <w:pPr>
        <w:spacing w:line="239" w:lineRule="auto"/>
        <w:ind w:right="271"/>
        <w:jc w:val="both"/>
        <w:rPr>
          <w:rFonts w:eastAsiaTheme="minorEastAsia"/>
          <w:color w:val="000000" w:themeColor="text1"/>
          <w:sz w:val="22"/>
          <w:szCs w:val="22"/>
        </w:rPr>
      </w:pPr>
    </w:p>
    <w:p w14:paraId="5CAF0997" w14:textId="2AD1FD33" w:rsidR="00F81CF7" w:rsidRPr="002F197D" w:rsidRDefault="00F81CF7" w:rsidP="00F81CF7">
      <w:pPr>
        <w:spacing w:after="160" w:line="259" w:lineRule="auto"/>
        <w:rPr>
          <w:sz w:val="22"/>
          <w:szCs w:val="22"/>
        </w:rPr>
      </w:pPr>
      <w:r w:rsidRPr="002F197D">
        <w:rPr>
          <w:sz w:val="22"/>
          <w:szCs w:val="22"/>
        </w:rPr>
        <w:t>NOTE: If your degree is from an institution out of the country, the university will review your transcripts for translations.  Also, TEA will require verification of minimum scaled scores on the Test of English as a Foreign Language Internet-Based Test (TOEFL iBT) of 24 for speaking, 22 for listening, 22 for reading, and 21 for writing. Admission to the certification program does not guarantee a recommendation for certification. To be recommended for certification, students must meet all program requirements and satisfy the requirements for recommendation for certification.  </w:t>
      </w:r>
    </w:p>
    <w:p w14:paraId="4E052D9F" w14:textId="57D040D4" w:rsidR="00F81CF7" w:rsidRPr="002F197D" w:rsidRDefault="00F81CF7" w:rsidP="007B2A40">
      <w:pPr>
        <w:spacing w:after="160" w:line="259" w:lineRule="auto"/>
        <w:rPr>
          <w:sz w:val="22"/>
          <w:szCs w:val="22"/>
        </w:rPr>
      </w:pPr>
      <w:r w:rsidRPr="002F197D">
        <w:rPr>
          <w:sz w:val="22"/>
          <w:szCs w:val="22"/>
        </w:rPr>
        <w:t>NOTE: After formal admission, a Candidate who leaves the program must complete a nonparticipation form and turn it in to the Program Coordinator in addition to withdrawing from the university through the university registrar’s office. </w:t>
      </w:r>
    </w:p>
    <w:p w14:paraId="0933A85C" w14:textId="77777777" w:rsidR="007E1D82" w:rsidRPr="002F197D" w:rsidRDefault="007E1D82" w:rsidP="00B539EE">
      <w:pPr>
        <w:spacing w:line="239" w:lineRule="auto"/>
        <w:ind w:left="-15" w:right="271"/>
        <w:rPr>
          <w:sz w:val="22"/>
          <w:szCs w:val="22"/>
        </w:rPr>
      </w:pPr>
    </w:p>
    <w:p w14:paraId="1DCE94C9" w14:textId="69594A09" w:rsidR="007E1D82" w:rsidRPr="002F197D" w:rsidRDefault="007E1D82" w:rsidP="00CD44D6">
      <w:pPr>
        <w:pStyle w:val="Heading3"/>
      </w:pPr>
      <w:bookmarkStart w:id="33" w:name="_Toc226017424"/>
      <w:r w:rsidRPr="002F197D">
        <w:t xml:space="preserve">School Counselor Certification Preparation </w:t>
      </w:r>
      <w:r w:rsidR="00045B26" w:rsidRPr="002F197D">
        <w:rPr>
          <w:bCs/>
          <w:u w:val="single"/>
        </w:rPr>
        <w:t>Emphasis</w:t>
      </w:r>
      <w:r w:rsidR="00045B26" w:rsidRPr="002F197D">
        <w:rPr>
          <w:b w:val="0"/>
          <w:u w:val="single"/>
        </w:rPr>
        <w:t xml:space="preserve"> </w:t>
      </w:r>
      <w:r w:rsidRPr="002F197D">
        <w:t>Ethics and Program GPA</w:t>
      </w:r>
      <w:bookmarkEnd w:id="33"/>
    </w:p>
    <w:p w14:paraId="23A4075E" w14:textId="77777777" w:rsidR="00B539EE" w:rsidRPr="002F197D" w:rsidRDefault="00B539EE" w:rsidP="00B539EE">
      <w:pPr>
        <w:spacing w:line="239" w:lineRule="auto"/>
        <w:ind w:left="-15" w:right="271"/>
        <w:rPr>
          <w:b/>
          <w:bCs/>
          <w:sz w:val="22"/>
          <w:szCs w:val="22"/>
        </w:rPr>
      </w:pPr>
    </w:p>
    <w:p w14:paraId="192EA1D0" w14:textId="2C862B6C" w:rsidR="007E1D82" w:rsidRPr="002F197D" w:rsidRDefault="007E1D82" w:rsidP="00B539EE">
      <w:pPr>
        <w:spacing w:line="239" w:lineRule="auto"/>
        <w:ind w:left="-15" w:right="271"/>
        <w:rPr>
          <w:sz w:val="22"/>
          <w:szCs w:val="22"/>
        </w:rPr>
      </w:pPr>
      <w:r w:rsidRPr="002F197D">
        <w:rPr>
          <w:sz w:val="22"/>
          <w:szCs w:val="22"/>
        </w:rPr>
        <w:t xml:space="preserve">Every candidate accepted into the School Counselor Certification </w:t>
      </w:r>
      <w:r w:rsidR="00163EC3" w:rsidRPr="002F197D">
        <w:rPr>
          <w:sz w:val="22"/>
          <w:szCs w:val="22"/>
        </w:rPr>
        <w:t>Emphasis</w:t>
      </w:r>
      <w:r w:rsidRPr="002F197D">
        <w:rPr>
          <w:sz w:val="22"/>
          <w:szCs w:val="22"/>
        </w:rPr>
        <w:t xml:space="preserve"> track is required to maintain a high level of performance and comply fully with the policies of the university and educator preparation. The university reserves the right to suspend any graduate student who does not maintain satisfactory academic standing or fails to conform to university regulations. Candidates are expected to maintain a minimum 3.0 GPA in school counseling certificate program coursework. Any Candidate who earns lower than a grade of B in a program course must meet with the Program Coordinator to discuss performance, progress, and program continuation. Additionally, the Candidate is required to meet the standards delineated in the TAMUCT Student Handbook and the </w:t>
      </w:r>
      <w:hyperlink r:id="rId31" w:history="1">
        <w:r w:rsidRPr="002F197D">
          <w:rPr>
            <w:rStyle w:val="Hyperlink"/>
            <w:sz w:val="22"/>
            <w:szCs w:val="22"/>
          </w:rPr>
          <w:t>Texas Educator’s Code of Ethics</w:t>
        </w:r>
        <w:r w:rsidR="00CA17A8" w:rsidRPr="002F197D">
          <w:rPr>
            <w:rStyle w:val="Hyperlink"/>
            <w:sz w:val="22"/>
            <w:szCs w:val="22"/>
          </w:rPr>
          <w:t xml:space="preserve"> Texas Administrative Code RULE §247.2</w:t>
        </w:r>
      </w:hyperlink>
      <w:r w:rsidRPr="002F197D">
        <w:rPr>
          <w:sz w:val="22"/>
          <w:szCs w:val="22"/>
        </w:rPr>
        <w:t xml:space="preserve">. </w:t>
      </w:r>
    </w:p>
    <w:p w14:paraId="2D026448" w14:textId="77777777" w:rsidR="007E1D82" w:rsidRPr="002F197D" w:rsidRDefault="007E1D82" w:rsidP="00B539EE">
      <w:pPr>
        <w:spacing w:line="239" w:lineRule="auto"/>
        <w:ind w:left="-15" w:right="271"/>
        <w:rPr>
          <w:sz w:val="22"/>
          <w:szCs w:val="22"/>
        </w:rPr>
      </w:pPr>
    </w:p>
    <w:p w14:paraId="4FCDEF14" w14:textId="77777777" w:rsidR="007E1D82" w:rsidRPr="002F197D" w:rsidRDefault="007E1D82" w:rsidP="00B539EE">
      <w:pPr>
        <w:spacing w:line="239" w:lineRule="auto"/>
        <w:ind w:left="-15" w:right="271"/>
        <w:rPr>
          <w:sz w:val="22"/>
          <w:szCs w:val="22"/>
        </w:rPr>
      </w:pPr>
      <w:r w:rsidRPr="002F197D">
        <w:rPr>
          <w:sz w:val="22"/>
          <w:szCs w:val="22"/>
        </w:rPr>
        <w:t>Candidates are successful because of their commitment to work diligently as they build the skills needed to succeed as school counselor educational leaders. Important to the learning process is the support of an expert, experienced team that provides the mentoring and coaching necessary to guide the Candidate’s learning. Each Candidate will benefit from a support team composed of the Program Coordinator, Cohort Candidate Members, the School Counseling Site Supervisor, the Program Faculty, and the School Counseling Practicum Field Supervisor. Each role is defined below.</w:t>
      </w:r>
    </w:p>
    <w:p w14:paraId="2A59B2B3" w14:textId="77777777" w:rsidR="007E1D82" w:rsidRPr="002F197D" w:rsidRDefault="007E1D82" w:rsidP="00B539EE">
      <w:pPr>
        <w:spacing w:line="239" w:lineRule="auto"/>
        <w:ind w:left="-15" w:right="271"/>
        <w:rPr>
          <w:b/>
          <w:bCs/>
          <w:sz w:val="22"/>
          <w:szCs w:val="22"/>
        </w:rPr>
      </w:pPr>
    </w:p>
    <w:p w14:paraId="4E294E19" w14:textId="77777777" w:rsidR="007E1D82" w:rsidRPr="002F197D" w:rsidRDefault="007E1D82" w:rsidP="00CD44D6">
      <w:pPr>
        <w:pStyle w:val="Heading4"/>
        <w:ind w:left="0" w:firstLine="0"/>
        <w:jc w:val="left"/>
        <w:rPr>
          <w:sz w:val="22"/>
        </w:rPr>
      </w:pPr>
      <w:r w:rsidRPr="002F197D">
        <w:rPr>
          <w:sz w:val="22"/>
        </w:rPr>
        <w:lastRenderedPageBreak/>
        <w:t xml:space="preserve">The School Counseling Candidate </w:t>
      </w:r>
    </w:p>
    <w:p w14:paraId="21A60374" w14:textId="77777777" w:rsidR="007E1D82" w:rsidRPr="002F197D" w:rsidRDefault="007E1D82" w:rsidP="00B539EE">
      <w:pPr>
        <w:spacing w:line="239" w:lineRule="auto"/>
        <w:ind w:left="-15" w:right="271"/>
        <w:rPr>
          <w:sz w:val="22"/>
          <w:szCs w:val="22"/>
        </w:rPr>
      </w:pPr>
    </w:p>
    <w:p w14:paraId="78DF41F8" w14:textId="77777777" w:rsidR="007E1D82" w:rsidRPr="002F197D" w:rsidRDefault="007E1D82" w:rsidP="00B539EE">
      <w:pPr>
        <w:spacing w:line="239" w:lineRule="auto"/>
        <w:ind w:left="-15" w:right="271"/>
        <w:rPr>
          <w:sz w:val="22"/>
          <w:szCs w:val="22"/>
        </w:rPr>
      </w:pPr>
      <w:r w:rsidRPr="002F197D">
        <w:rPr>
          <w:sz w:val="22"/>
          <w:szCs w:val="22"/>
        </w:rPr>
        <w:t>Engagement, authenticity, and responsibility to lead learning belong to the Candidate. All course questions should be directed first to the course instructor. Any program issues or concerns should be addressed to the Program Coordinator.</w:t>
      </w:r>
    </w:p>
    <w:p w14:paraId="27F2B637" w14:textId="77777777" w:rsidR="007E1D82" w:rsidRPr="002F197D" w:rsidRDefault="007E1D82" w:rsidP="00B539EE">
      <w:pPr>
        <w:spacing w:line="239" w:lineRule="auto"/>
        <w:ind w:left="-15" w:right="271"/>
        <w:rPr>
          <w:sz w:val="22"/>
          <w:szCs w:val="22"/>
        </w:rPr>
      </w:pPr>
    </w:p>
    <w:p w14:paraId="25451DD8" w14:textId="323C9139" w:rsidR="007E1D82" w:rsidRPr="002F197D" w:rsidRDefault="007E1D82" w:rsidP="00CD44D6">
      <w:pPr>
        <w:pStyle w:val="Heading4"/>
        <w:ind w:left="0" w:firstLine="0"/>
        <w:jc w:val="left"/>
        <w:rPr>
          <w:sz w:val="22"/>
        </w:rPr>
      </w:pPr>
      <w:r w:rsidRPr="002F197D">
        <w:rPr>
          <w:sz w:val="22"/>
        </w:rPr>
        <w:t xml:space="preserve">The </w:t>
      </w:r>
      <w:r w:rsidR="009A512C" w:rsidRPr="002F197D">
        <w:rPr>
          <w:sz w:val="22"/>
        </w:rPr>
        <w:t xml:space="preserve">Emphasis Area </w:t>
      </w:r>
      <w:r w:rsidRPr="002F197D">
        <w:rPr>
          <w:sz w:val="22"/>
        </w:rPr>
        <w:t xml:space="preserve">Coordinator </w:t>
      </w:r>
    </w:p>
    <w:p w14:paraId="6796B458" w14:textId="77777777" w:rsidR="007E1D82" w:rsidRPr="002F197D" w:rsidRDefault="007E1D82" w:rsidP="00B539EE">
      <w:pPr>
        <w:spacing w:line="239" w:lineRule="auto"/>
        <w:ind w:left="-15" w:right="271"/>
        <w:rPr>
          <w:sz w:val="22"/>
          <w:szCs w:val="22"/>
        </w:rPr>
      </w:pPr>
    </w:p>
    <w:p w14:paraId="1B917BBF" w14:textId="589BFA04" w:rsidR="007E1D82" w:rsidRPr="002F197D" w:rsidRDefault="007E1D82" w:rsidP="00B539EE">
      <w:pPr>
        <w:spacing w:line="239" w:lineRule="auto"/>
        <w:ind w:left="-15" w:right="271"/>
        <w:rPr>
          <w:sz w:val="22"/>
          <w:szCs w:val="22"/>
        </w:rPr>
      </w:pPr>
      <w:r w:rsidRPr="002F197D">
        <w:rPr>
          <w:sz w:val="22"/>
          <w:szCs w:val="22"/>
        </w:rPr>
        <w:t xml:space="preserve">Guidance for the cohort as a whole and for each Candidate in the cohort is provided by the Program Coordinator, a full-time faculty member for the MS in Clinical Mental Health Counseling or MS in Clinical Mental Health Counseling with School Counselor Certification </w:t>
      </w:r>
      <w:r w:rsidR="00AB4BF9" w:rsidRPr="002F197D">
        <w:rPr>
          <w:sz w:val="22"/>
          <w:szCs w:val="22"/>
        </w:rPr>
        <w:t>Emphasis</w:t>
      </w:r>
      <w:r w:rsidRPr="002F197D">
        <w:rPr>
          <w:sz w:val="22"/>
          <w:szCs w:val="22"/>
        </w:rPr>
        <w:t xml:space="preserve"> </w:t>
      </w:r>
    </w:p>
    <w:p w14:paraId="374517D1" w14:textId="77777777" w:rsidR="007E1D82" w:rsidRPr="002F197D" w:rsidRDefault="007E1D82" w:rsidP="00B539EE">
      <w:pPr>
        <w:spacing w:line="239" w:lineRule="auto"/>
        <w:ind w:left="-15" w:right="271"/>
        <w:rPr>
          <w:b/>
          <w:bCs/>
          <w:sz w:val="22"/>
          <w:szCs w:val="22"/>
        </w:rPr>
      </w:pPr>
    </w:p>
    <w:p w14:paraId="70AF8710" w14:textId="77777777" w:rsidR="007E1D82" w:rsidRPr="002F197D" w:rsidRDefault="007E1D82" w:rsidP="00CD44D6">
      <w:pPr>
        <w:pStyle w:val="Heading4"/>
        <w:ind w:left="0" w:firstLine="0"/>
        <w:jc w:val="left"/>
        <w:rPr>
          <w:sz w:val="22"/>
        </w:rPr>
      </w:pPr>
      <w:r w:rsidRPr="002F197D">
        <w:rPr>
          <w:sz w:val="22"/>
        </w:rPr>
        <w:t xml:space="preserve">The School Counselor Site Supervisor (Mentor) </w:t>
      </w:r>
    </w:p>
    <w:p w14:paraId="18DD5E5C" w14:textId="77777777" w:rsidR="007E1D82" w:rsidRPr="002F197D" w:rsidRDefault="007E1D82" w:rsidP="00B539EE">
      <w:pPr>
        <w:spacing w:line="239" w:lineRule="auto"/>
        <w:ind w:left="-15" w:right="271"/>
        <w:rPr>
          <w:sz w:val="22"/>
          <w:szCs w:val="22"/>
        </w:rPr>
      </w:pPr>
    </w:p>
    <w:p w14:paraId="7F79B879" w14:textId="774B56F0" w:rsidR="007E1D82" w:rsidRPr="002F197D" w:rsidRDefault="007E1D82" w:rsidP="00B539EE">
      <w:pPr>
        <w:spacing w:line="239" w:lineRule="auto"/>
        <w:ind w:left="-15" w:right="271"/>
        <w:rPr>
          <w:sz w:val="22"/>
          <w:szCs w:val="22"/>
        </w:rPr>
      </w:pPr>
      <w:r w:rsidRPr="002F197D">
        <w:rPr>
          <w:sz w:val="22"/>
          <w:szCs w:val="22"/>
        </w:rPr>
        <w:t xml:space="preserve">The School Counselor Site Supervisor is available to support the success of the Candidate by providing coaching support at the school or district setting. </w:t>
      </w:r>
      <w:r w:rsidR="002B53BE" w:rsidRPr="002F197D">
        <w:rPr>
          <w:sz w:val="22"/>
          <w:szCs w:val="22"/>
        </w:rPr>
        <w:t xml:space="preserve">The Site Supervisor is assigned collaboratively by the campus or district administrator and the EPP. </w:t>
      </w:r>
    </w:p>
    <w:p w14:paraId="7BA6FDFA" w14:textId="77777777" w:rsidR="007E1D82" w:rsidRPr="002F197D" w:rsidRDefault="007E1D82" w:rsidP="00B539EE">
      <w:pPr>
        <w:spacing w:line="239" w:lineRule="auto"/>
        <w:ind w:left="-15" w:right="271"/>
        <w:rPr>
          <w:b/>
          <w:bCs/>
          <w:sz w:val="22"/>
          <w:szCs w:val="22"/>
        </w:rPr>
      </w:pPr>
    </w:p>
    <w:p w14:paraId="506A621F" w14:textId="72D36223" w:rsidR="007E1D82" w:rsidRPr="002F197D" w:rsidRDefault="007E1D82" w:rsidP="00CD44D6">
      <w:pPr>
        <w:pStyle w:val="Heading4"/>
        <w:ind w:left="0" w:firstLine="0"/>
        <w:jc w:val="left"/>
        <w:rPr>
          <w:sz w:val="22"/>
        </w:rPr>
      </w:pPr>
      <w:r w:rsidRPr="002F197D">
        <w:rPr>
          <w:sz w:val="22"/>
        </w:rPr>
        <w:t>The School Counseling Faculty</w:t>
      </w:r>
    </w:p>
    <w:p w14:paraId="1C43144F" w14:textId="77777777" w:rsidR="007E1D82" w:rsidRPr="002F197D" w:rsidRDefault="007E1D82" w:rsidP="00B539EE">
      <w:pPr>
        <w:spacing w:line="239" w:lineRule="auto"/>
        <w:ind w:left="-15" w:right="271"/>
        <w:rPr>
          <w:sz w:val="22"/>
          <w:szCs w:val="22"/>
        </w:rPr>
      </w:pPr>
    </w:p>
    <w:p w14:paraId="546ED465" w14:textId="79B893BD" w:rsidR="007E1D82" w:rsidRPr="002F197D" w:rsidRDefault="007E1D82" w:rsidP="00B539EE">
      <w:pPr>
        <w:spacing w:line="239" w:lineRule="auto"/>
        <w:ind w:left="-15" w:right="271"/>
        <w:rPr>
          <w:sz w:val="22"/>
          <w:szCs w:val="22"/>
        </w:rPr>
      </w:pPr>
      <w:r w:rsidRPr="002F197D">
        <w:rPr>
          <w:sz w:val="22"/>
          <w:szCs w:val="22"/>
        </w:rPr>
        <w:t xml:space="preserve">Key to the success of school counselor candidates is the time and effort expended by Program Faculty who serve as course instructors. Their role is to create relevant, engaging, and challenging learning opportunities and performance assessments in each course. All Program Faculty have a terminal degree in counselor education or a related </w:t>
      </w:r>
      <w:r w:rsidR="00A8302B" w:rsidRPr="002F197D">
        <w:rPr>
          <w:sz w:val="22"/>
          <w:szCs w:val="22"/>
        </w:rPr>
        <w:t>field and</w:t>
      </w:r>
      <w:r w:rsidRPr="002F197D">
        <w:rPr>
          <w:sz w:val="22"/>
          <w:szCs w:val="22"/>
        </w:rPr>
        <w:t xml:space="preserve"> are credentialed by the university to teach specific program courses based on certification, degrees, experience, and expertise. </w:t>
      </w:r>
    </w:p>
    <w:p w14:paraId="3AD6FB49" w14:textId="77777777" w:rsidR="007E1D82" w:rsidRPr="002F197D" w:rsidRDefault="007E1D82" w:rsidP="00B539EE">
      <w:pPr>
        <w:spacing w:line="239" w:lineRule="auto"/>
        <w:ind w:left="-15" w:right="271"/>
        <w:rPr>
          <w:sz w:val="22"/>
          <w:szCs w:val="22"/>
        </w:rPr>
      </w:pPr>
    </w:p>
    <w:p w14:paraId="6472FC21" w14:textId="77777777" w:rsidR="007E1D82" w:rsidRPr="002F197D" w:rsidRDefault="007E1D82" w:rsidP="00CD44D6">
      <w:pPr>
        <w:pStyle w:val="Heading4"/>
        <w:ind w:left="0" w:firstLine="0"/>
        <w:jc w:val="left"/>
        <w:rPr>
          <w:sz w:val="22"/>
        </w:rPr>
      </w:pPr>
      <w:r w:rsidRPr="002F197D">
        <w:rPr>
          <w:sz w:val="22"/>
        </w:rPr>
        <w:t xml:space="preserve">The University Field Supervisor </w:t>
      </w:r>
    </w:p>
    <w:p w14:paraId="2A3F6B4F" w14:textId="77777777" w:rsidR="007E1D82" w:rsidRPr="002F197D" w:rsidRDefault="007E1D82" w:rsidP="00B539EE">
      <w:pPr>
        <w:spacing w:line="239" w:lineRule="auto"/>
        <w:ind w:left="-15" w:right="271"/>
        <w:rPr>
          <w:sz w:val="22"/>
          <w:szCs w:val="22"/>
        </w:rPr>
      </w:pPr>
    </w:p>
    <w:p w14:paraId="5E049010" w14:textId="1046E530" w:rsidR="007E1D82" w:rsidRPr="002F197D" w:rsidRDefault="007E1D82" w:rsidP="00B539EE">
      <w:pPr>
        <w:spacing w:line="239" w:lineRule="auto"/>
        <w:ind w:left="-15" w:right="271"/>
        <w:rPr>
          <w:sz w:val="22"/>
          <w:szCs w:val="22"/>
        </w:rPr>
      </w:pPr>
      <w:r w:rsidRPr="002F197D">
        <w:rPr>
          <w:sz w:val="22"/>
          <w:szCs w:val="22"/>
        </w:rPr>
        <w:t>Candidate field-based practicum activities are supported by the University Field Supervisor.  University Field Supervisors are highly experienced and successful former campus administrators who are carefully chosen based on fully meeting a set of six qualifications. Each University Field Supervisor must: 1) hold a valid school counseling certificate, 2) have a terminal degree in counseling or related field, 3) have three years’ experience leading, managing, and implementing a comprehensive school counseling program, 4) exhibit exceptional interpersonal skills, 5) remain current in research and best practice related to campus leadership and school improvement, and 6) be able to make the substantial time commitment to guide student practicum experiences.</w:t>
      </w:r>
    </w:p>
    <w:p w14:paraId="701791E6" w14:textId="77777777" w:rsidR="007E1D82" w:rsidRPr="002F197D" w:rsidRDefault="007E1D82" w:rsidP="00B539EE">
      <w:pPr>
        <w:spacing w:line="239" w:lineRule="auto"/>
        <w:ind w:left="-15" w:right="271"/>
        <w:rPr>
          <w:sz w:val="22"/>
          <w:szCs w:val="22"/>
        </w:rPr>
      </w:pPr>
    </w:p>
    <w:p w14:paraId="53450776" w14:textId="1CBB5CE2" w:rsidR="007E1D82" w:rsidRPr="002F197D" w:rsidRDefault="007E1D82" w:rsidP="00B539EE">
      <w:pPr>
        <w:spacing w:line="239" w:lineRule="auto"/>
        <w:ind w:left="-15" w:right="271"/>
        <w:rPr>
          <w:sz w:val="22"/>
          <w:szCs w:val="22"/>
        </w:rPr>
      </w:pPr>
      <w:r w:rsidRPr="002F197D">
        <w:rPr>
          <w:sz w:val="22"/>
          <w:szCs w:val="22"/>
        </w:rPr>
        <w:t xml:space="preserve">School Counselor Certification </w:t>
      </w:r>
      <w:r w:rsidR="00163EC3" w:rsidRPr="002F197D">
        <w:rPr>
          <w:sz w:val="22"/>
          <w:szCs w:val="22"/>
        </w:rPr>
        <w:t>Emphasis</w:t>
      </w:r>
      <w:r w:rsidRPr="002F197D">
        <w:rPr>
          <w:sz w:val="22"/>
          <w:szCs w:val="22"/>
        </w:rPr>
        <w:t xml:space="preserve"> Curriculum is </w:t>
      </w:r>
      <w:r w:rsidR="00B539EE" w:rsidRPr="002F197D">
        <w:rPr>
          <w:sz w:val="22"/>
          <w:szCs w:val="22"/>
        </w:rPr>
        <w:t>a</w:t>
      </w:r>
      <w:r w:rsidRPr="002F197D">
        <w:rPr>
          <w:sz w:val="22"/>
          <w:szCs w:val="22"/>
        </w:rPr>
        <w:t xml:space="preserve">ligned with Texas school counselor standards (19TAC 239.15.15), the School Counselor </w:t>
      </w:r>
      <w:proofErr w:type="spellStart"/>
      <w:r w:rsidRPr="002F197D">
        <w:rPr>
          <w:sz w:val="22"/>
          <w:szCs w:val="22"/>
        </w:rPr>
        <w:t>TExES</w:t>
      </w:r>
      <w:proofErr w:type="spellEnd"/>
      <w:r w:rsidRPr="002F197D">
        <w:rPr>
          <w:sz w:val="22"/>
          <w:szCs w:val="22"/>
        </w:rPr>
        <w:t xml:space="preserve"> domains and competencies. </w:t>
      </w:r>
    </w:p>
    <w:p w14:paraId="7F45E351" w14:textId="77777777" w:rsidR="005B1DC7" w:rsidRPr="002F197D" w:rsidRDefault="005B1DC7" w:rsidP="00B539EE">
      <w:pPr>
        <w:spacing w:line="239" w:lineRule="auto"/>
        <w:ind w:left="-15" w:right="271"/>
        <w:rPr>
          <w:sz w:val="22"/>
          <w:szCs w:val="22"/>
        </w:rPr>
      </w:pPr>
    </w:p>
    <w:p w14:paraId="7185E2FD" w14:textId="77777777" w:rsidR="00FF62A9" w:rsidRPr="002F197D" w:rsidRDefault="00FF62A9" w:rsidP="00CD44D6">
      <w:pPr>
        <w:pStyle w:val="Heading4"/>
        <w:ind w:left="0" w:firstLine="0"/>
        <w:jc w:val="left"/>
        <w:rPr>
          <w:sz w:val="22"/>
        </w:rPr>
      </w:pPr>
      <w:r w:rsidRPr="002F197D">
        <w:rPr>
          <w:sz w:val="22"/>
        </w:rPr>
        <w:t>Criminal History Information</w:t>
      </w:r>
    </w:p>
    <w:p w14:paraId="3861EB2A" w14:textId="77777777" w:rsidR="00FF62A9" w:rsidRPr="002F197D" w:rsidRDefault="00FF62A9" w:rsidP="00B539EE">
      <w:pPr>
        <w:spacing w:line="239" w:lineRule="auto"/>
        <w:ind w:left="-15" w:right="271"/>
        <w:rPr>
          <w:sz w:val="22"/>
          <w:szCs w:val="22"/>
        </w:rPr>
      </w:pPr>
    </w:p>
    <w:p w14:paraId="537910F8" w14:textId="77777777" w:rsidR="00AB4D04" w:rsidRPr="002F197D" w:rsidRDefault="00FF62A9" w:rsidP="00B539EE">
      <w:pPr>
        <w:spacing w:line="239" w:lineRule="auto"/>
        <w:ind w:left="-15" w:right="271"/>
        <w:rPr>
          <w:sz w:val="22"/>
          <w:szCs w:val="22"/>
        </w:rPr>
      </w:pPr>
      <w:r w:rsidRPr="002F197D">
        <w:rPr>
          <w:sz w:val="22"/>
          <w:szCs w:val="22"/>
        </w:rPr>
        <w:t xml:space="preserve">Texas Education Agency conducts a national criminal history check on all applicants for certification. Texas Education Code (TEC) §22.0831 states, "The board shall review the national criminal history record information of a person who has not previously submitted fingerprints to the department or been subject to a national criminal history record information review." The State Board of Educator Certification (SBEC) may require disclosure of previous arrests, convictions, and/or deferred adjudication. SBEC may refuse to issue an educator certificate to a person who has been convicted of a felony or misdemeanor for a moral turpitude crime that relates to the teaching function. </w:t>
      </w:r>
    </w:p>
    <w:p w14:paraId="46B92652" w14:textId="77777777" w:rsidR="00AB4D04" w:rsidRPr="002F197D" w:rsidRDefault="00AB4D04" w:rsidP="00B539EE">
      <w:pPr>
        <w:spacing w:line="239" w:lineRule="auto"/>
        <w:ind w:left="-15" w:right="271"/>
        <w:rPr>
          <w:sz w:val="22"/>
          <w:szCs w:val="22"/>
        </w:rPr>
      </w:pPr>
    </w:p>
    <w:p w14:paraId="680A86D7" w14:textId="77777777" w:rsidR="00AB4D04" w:rsidRPr="002F197D" w:rsidRDefault="00FF62A9" w:rsidP="00B539EE">
      <w:pPr>
        <w:spacing w:line="239" w:lineRule="auto"/>
        <w:ind w:left="-15" w:right="271"/>
        <w:rPr>
          <w:sz w:val="22"/>
          <w:szCs w:val="22"/>
        </w:rPr>
      </w:pPr>
      <w:r w:rsidRPr="002F197D">
        <w:rPr>
          <w:sz w:val="22"/>
          <w:szCs w:val="22"/>
        </w:rPr>
        <w:lastRenderedPageBreak/>
        <w:t xml:space="preserve">Pursuant to TEC §22.083 the SBEC may refuse to confer state certification based on such criminal history information. Pursuant to TEC §22.083 a school district or private school may access any criminal history information pertaining to teachers and teacher candidates held by any law enforcement or criminal justice agency. A school district or private school may refuse to provide a placement for field experience or employ a candidate based on the candidate's criminal history. A school district or private school must report to the SBEC if the school district or private school obtains or has knowledge that a candidate, applicant, or holder of an educator certificate has a criminal history.  </w:t>
      </w:r>
    </w:p>
    <w:p w14:paraId="1CE81A53" w14:textId="77777777" w:rsidR="00AB4D04" w:rsidRPr="002F197D" w:rsidRDefault="00AB4D04" w:rsidP="00B539EE">
      <w:pPr>
        <w:spacing w:line="239" w:lineRule="auto"/>
        <w:ind w:left="-15" w:right="271"/>
        <w:rPr>
          <w:sz w:val="22"/>
          <w:szCs w:val="22"/>
        </w:rPr>
      </w:pPr>
    </w:p>
    <w:p w14:paraId="26CC5AC7" w14:textId="77777777" w:rsidR="00AB4D04" w:rsidRPr="002F197D" w:rsidRDefault="00FF62A9" w:rsidP="00B539EE">
      <w:pPr>
        <w:spacing w:line="239" w:lineRule="auto"/>
        <w:ind w:left="-15" w:right="271"/>
        <w:rPr>
          <w:sz w:val="22"/>
          <w:szCs w:val="22"/>
        </w:rPr>
      </w:pPr>
      <w:r w:rsidRPr="002F197D">
        <w:rPr>
          <w:sz w:val="22"/>
          <w:szCs w:val="22"/>
        </w:rPr>
        <w:t>Candidates with a conviction or deferred adjudication for a felony or misdemeanor offense are required to obtain a Preliminary Criminal History Evaluation, which is a nonmandatory, non-binding evaluation of an individual’s self-reported criminal history. In addition, the agency obtains the candidate's name-based Texas criminal history information. The service is provided to the requester for a nonrefundable fee. The requester will receive an evaluation letter by email from agency staff advising of potential ineligibility for educator certification. If you believe you may need to complete a Preliminary Criminal History Evaluation (PCHE) to be eligible for a Texas educator certificate based on your self-reported criminal history, please review</w:t>
      </w:r>
      <w:r w:rsidR="00B539EE" w:rsidRPr="002F197D">
        <w:rPr>
          <w:sz w:val="22"/>
          <w:szCs w:val="22"/>
        </w:rPr>
        <w:t xml:space="preserve"> </w:t>
      </w:r>
      <w:r w:rsidRPr="002F197D">
        <w:rPr>
          <w:sz w:val="22"/>
          <w:szCs w:val="22"/>
        </w:rPr>
        <w:t>the</w:t>
      </w:r>
      <w:r w:rsidR="00B539EE" w:rsidRPr="002F197D">
        <w:rPr>
          <w:sz w:val="22"/>
          <w:szCs w:val="22"/>
        </w:rPr>
        <w:t xml:space="preserve"> </w:t>
      </w:r>
      <w:r w:rsidRPr="002F197D">
        <w:rPr>
          <w:sz w:val="22"/>
          <w:szCs w:val="22"/>
        </w:rPr>
        <w:t>information</w:t>
      </w:r>
      <w:r w:rsidR="00B539EE" w:rsidRPr="002F197D">
        <w:rPr>
          <w:sz w:val="22"/>
          <w:szCs w:val="22"/>
        </w:rPr>
        <w:t xml:space="preserve"> </w:t>
      </w:r>
      <w:r w:rsidRPr="002F197D">
        <w:rPr>
          <w:sz w:val="22"/>
          <w:szCs w:val="22"/>
        </w:rPr>
        <w:t>found</w:t>
      </w:r>
      <w:r w:rsidR="00B539EE" w:rsidRPr="002F197D">
        <w:rPr>
          <w:sz w:val="22"/>
          <w:szCs w:val="22"/>
        </w:rPr>
        <w:t xml:space="preserve"> </w:t>
      </w:r>
      <w:r w:rsidRPr="002F197D">
        <w:rPr>
          <w:sz w:val="22"/>
          <w:szCs w:val="22"/>
        </w:rPr>
        <w:t xml:space="preserve">at  </w:t>
      </w:r>
      <w:hyperlink r:id="rId32" w:history="1">
        <w:r w:rsidRPr="002F197D">
          <w:rPr>
            <w:rStyle w:val="Hyperlink"/>
            <w:sz w:val="22"/>
            <w:szCs w:val="22"/>
          </w:rPr>
          <w:t>https://tea.texas.gov/Texas_Educators/Investigations/Preliminary_Criminal_History_Evaluation-FAQs/</w:t>
        </w:r>
      </w:hyperlink>
      <w:r w:rsidRPr="002F197D">
        <w:rPr>
          <w:sz w:val="22"/>
          <w:szCs w:val="22"/>
        </w:rPr>
        <w:t xml:space="preserve">   </w:t>
      </w:r>
    </w:p>
    <w:p w14:paraId="451F8827" w14:textId="77777777" w:rsidR="00AB4D04" w:rsidRPr="002F197D" w:rsidRDefault="00AB4D04" w:rsidP="00B539EE">
      <w:pPr>
        <w:spacing w:line="239" w:lineRule="auto"/>
        <w:ind w:left="-15" w:right="271"/>
        <w:rPr>
          <w:sz w:val="22"/>
          <w:szCs w:val="22"/>
        </w:rPr>
      </w:pPr>
    </w:p>
    <w:p w14:paraId="1F87696D" w14:textId="0D37DD62" w:rsidR="00FF62A9" w:rsidRPr="002F197D" w:rsidRDefault="00F81CF7" w:rsidP="00B539EE">
      <w:pPr>
        <w:spacing w:line="239" w:lineRule="auto"/>
        <w:ind w:left="-15" w:right="271"/>
        <w:rPr>
          <w:sz w:val="22"/>
          <w:szCs w:val="22"/>
        </w:rPr>
      </w:pPr>
      <w:r w:rsidRPr="002F197D">
        <w:rPr>
          <w:sz w:val="22"/>
          <w:szCs w:val="22"/>
        </w:rPr>
        <w:t xml:space="preserve">In addition to the background checks performed by </w:t>
      </w:r>
      <w:r w:rsidR="00FF62A9" w:rsidRPr="002F197D">
        <w:rPr>
          <w:sz w:val="22"/>
          <w:szCs w:val="22"/>
        </w:rPr>
        <w:t xml:space="preserve">A&amp;M-Central Texas, Texas public schools are permitted by state law to conduct criminal history background checks on a person intended for hire or a person who has requested a volunteer position. As a participant in field experiences, clinical teaching, internship, or practicum in a Texas public school, you will be subject to a criminal history background check and must be able to provide the required documentation.  </w:t>
      </w:r>
    </w:p>
    <w:p w14:paraId="4981CFE7" w14:textId="77777777" w:rsidR="00FF62A9" w:rsidRPr="002F197D" w:rsidRDefault="00FF62A9" w:rsidP="00F81CF7">
      <w:pPr>
        <w:spacing w:line="239" w:lineRule="auto"/>
        <w:ind w:right="271"/>
        <w:rPr>
          <w:rFonts w:eastAsiaTheme="minorHAnsi"/>
          <w:color w:val="000000" w:themeColor="text1"/>
          <w:sz w:val="22"/>
          <w:szCs w:val="22"/>
        </w:rPr>
      </w:pPr>
    </w:p>
    <w:p w14:paraId="1BBFC628" w14:textId="77777777" w:rsidR="00D27810" w:rsidRDefault="130268B6" w:rsidP="00D27810">
      <w:pPr>
        <w:pStyle w:val="Heading3"/>
      </w:pPr>
      <w:bookmarkStart w:id="34" w:name="_Toc226017425"/>
      <w:r w:rsidRPr="002F197D">
        <w:t xml:space="preserve">School Counselor Certification Preparation Emphasis Test Readiness for </w:t>
      </w:r>
      <w:proofErr w:type="spellStart"/>
      <w:r w:rsidRPr="002F197D">
        <w:t>TExES</w:t>
      </w:r>
      <w:proofErr w:type="spellEnd"/>
      <w:r w:rsidRPr="002F197D">
        <w:t xml:space="preserve"> Exam</w:t>
      </w:r>
      <w:bookmarkEnd w:id="34"/>
    </w:p>
    <w:p w14:paraId="3E1A6A04" w14:textId="77777777" w:rsidR="00D27810" w:rsidRPr="00D27810" w:rsidRDefault="00D27810" w:rsidP="00D27810"/>
    <w:p w14:paraId="02798E24" w14:textId="27219F69" w:rsidR="130268B6" w:rsidRPr="002F197D" w:rsidRDefault="130268B6" w:rsidP="00D27810">
      <w:proofErr w:type="spellStart"/>
      <w:r w:rsidRPr="00D27810">
        <w:t>TExES</w:t>
      </w:r>
      <w:proofErr w:type="spellEnd"/>
      <w:r w:rsidRPr="00D27810">
        <w:t xml:space="preserve"> test-readiness benchmarks include program progression, successful course completion, and</w:t>
      </w:r>
      <w:r w:rsidRPr="002F197D">
        <w:t xml:space="preserve"> review of required study materials which includes a representative exam. Please see the ‘</w:t>
      </w:r>
      <w:r w:rsidR="7C373070" w:rsidRPr="002F197D">
        <w:t>School Counselor Certification Preparation Emphasis Comprehensive Exam’ section for more information.</w:t>
      </w:r>
    </w:p>
    <w:p w14:paraId="66A54CE4" w14:textId="1A8CFD4F" w:rsidR="31ADB344" w:rsidRPr="002F197D" w:rsidRDefault="31ADB344" w:rsidP="00500422">
      <w:pPr>
        <w:rPr>
          <w:sz w:val="22"/>
          <w:szCs w:val="22"/>
        </w:rPr>
      </w:pPr>
    </w:p>
    <w:p w14:paraId="6D2A95A9" w14:textId="77777777" w:rsidR="00F81CF7" w:rsidRPr="002F197D" w:rsidRDefault="00F81CF7" w:rsidP="00F81CF7">
      <w:pPr>
        <w:pStyle w:val="Heading3"/>
      </w:pPr>
      <w:bookmarkStart w:id="35" w:name="_Toc226017426"/>
      <w:r w:rsidRPr="002F197D">
        <w:t xml:space="preserve">School Counselor Certification Preparation </w:t>
      </w:r>
      <w:r w:rsidRPr="002F197D">
        <w:rPr>
          <w:bCs/>
          <w:u w:val="single"/>
        </w:rPr>
        <w:t>Emphasis</w:t>
      </w:r>
      <w:r w:rsidRPr="002F197D">
        <w:rPr>
          <w:b w:val="0"/>
          <w:u w:val="single"/>
        </w:rPr>
        <w:t xml:space="preserve"> </w:t>
      </w:r>
      <w:r w:rsidRPr="002F197D">
        <w:t>Entry-Exit-Withdraw Policy</w:t>
      </w:r>
      <w:bookmarkEnd w:id="35"/>
    </w:p>
    <w:p w14:paraId="1AB2B919" w14:textId="360A10FD" w:rsidR="00F81CF7" w:rsidRPr="002F197D" w:rsidRDefault="00F81CF7" w:rsidP="00F81CF7">
      <w:pPr>
        <w:spacing w:line="239" w:lineRule="auto"/>
        <w:ind w:left="-15" w:right="271"/>
        <w:rPr>
          <w:sz w:val="22"/>
          <w:szCs w:val="22"/>
        </w:rPr>
      </w:pPr>
      <w:r w:rsidRPr="002F197D">
        <w:rPr>
          <w:sz w:val="22"/>
          <w:szCs w:val="22"/>
        </w:rPr>
        <w:t xml:space="preserve">All School Counselor candidates will: </w:t>
      </w:r>
    </w:p>
    <w:p w14:paraId="5573B38C" w14:textId="77777777" w:rsidR="00F81CF7" w:rsidRPr="002F197D" w:rsidRDefault="00F81CF7" w:rsidP="00F81CF7">
      <w:pPr>
        <w:spacing w:line="239" w:lineRule="auto"/>
        <w:ind w:left="-15" w:right="271"/>
        <w:rPr>
          <w:sz w:val="22"/>
          <w:szCs w:val="22"/>
        </w:rPr>
      </w:pPr>
      <w:r w:rsidRPr="002F197D">
        <w:rPr>
          <w:sz w:val="22"/>
          <w:szCs w:val="22"/>
        </w:rPr>
        <w:t xml:space="preserve">1. always remain professional with CEHD faculty and EPP staff. </w:t>
      </w:r>
    </w:p>
    <w:p w14:paraId="52BBD5EE" w14:textId="77777777" w:rsidR="00F81CF7" w:rsidRPr="002F197D" w:rsidRDefault="00F81CF7" w:rsidP="00F81CF7">
      <w:pPr>
        <w:spacing w:line="239" w:lineRule="auto"/>
        <w:ind w:left="-15" w:right="271"/>
        <w:rPr>
          <w:sz w:val="22"/>
          <w:szCs w:val="22"/>
        </w:rPr>
      </w:pPr>
      <w:r w:rsidRPr="002F197D">
        <w:rPr>
          <w:sz w:val="22"/>
          <w:szCs w:val="22"/>
        </w:rPr>
        <w:t>2. Adhere to program policies within TEA guidelines as established by the CEHD including, but not limited to: </w:t>
      </w:r>
    </w:p>
    <w:p w14:paraId="0B0ADDA9" w14:textId="29976363" w:rsidR="00F81CF7" w:rsidRPr="002F197D" w:rsidRDefault="00F81CF7" w:rsidP="00F81CF7">
      <w:pPr>
        <w:numPr>
          <w:ilvl w:val="0"/>
          <w:numId w:val="42"/>
        </w:numPr>
        <w:spacing w:line="239" w:lineRule="auto"/>
        <w:ind w:right="271"/>
        <w:rPr>
          <w:sz w:val="22"/>
          <w:szCs w:val="22"/>
        </w:rPr>
      </w:pPr>
      <w:r w:rsidRPr="002F197D">
        <w:rPr>
          <w:sz w:val="22"/>
          <w:szCs w:val="22"/>
        </w:rPr>
        <w:t>Ensure that I am prepared to receive a standard school counselor certificate. The School Counseling Certification Emphasis Coordinator shall establish benchmarks and structured assessments to track my progress and ensure that I am adequately prepared to pass the appropriate content exams required for certification.  </w:t>
      </w:r>
    </w:p>
    <w:p w14:paraId="3AE659D6" w14:textId="40B0360F" w:rsidR="00F81CF7" w:rsidRPr="002F197D" w:rsidRDefault="00F81CF7" w:rsidP="00F81CF7">
      <w:pPr>
        <w:numPr>
          <w:ilvl w:val="0"/>
          <w:numId w:val="43"/>
        </w:numPr>
        <w:spacing w:line="239" w:lineRule="auto"/>
        <w:ind w:right="271"/>
        <w:rPr>
          <w:sz w:val="22"/>
          <w:szCs w:val="22"/>
        </w:rPr>
      </w:pPr>
      <w:r w:rsidRPr="002F197D">
        <w:rPr>
          <w:sz w:val="22"/>
          <w:szCs w:val="22"/>
        </w:rPr>
        <w:t>The School Counseling Certification Emphasis Coordinator shall determine my readiness to take the appropriate certification exams based on the EPP’s data-informed protocols. </w:t>
      </w:r>
    </w:p>
    <w:p w14:paraId="32113E7C" w14:textId="00C9BC5B" w:rsidR="00F81CF7" w:rsidRPr="002F197D" w:rsidRDefault="00F81CF7" w:rsidP="00F81CF7">
      <w:pPr>
        <w:numPr>
          <w:ilvl w:val="0"/>
          <w:numId w:val="44"/>
        </w:numPr>
        <w:spacing w:line="239" w:lineRule="auto"/>
        <w:ind w:right="271"/>
        <w:rPr>
          <w:sz w:val="22"/>
          <w:szCs w:val="22"/>
        </w:rPr>
      </w:pPr>
      <w:r w:rsidRPr="002F197D">
        <w:rPr>
          <w:sz w:val="22"/>
          <w:szCs w:val="22"/>
        </w:rPr>
        <w:t>I understand that the School Counseling Certification Emphasis faculty evaluate the design and delivery of components in the EPP based on performance data and research practices and use these data to continuously improve the program, which may result in changes to certification exam approval policy at any time. </w:t>
      </w:r>
    </w:p>
    <w:p w14:paraId="5A96E96C" w14:textId="656CB959" w:rsidR="00F81CF7" w:rsidRPr="002F197D" w:rsidRDefault="00F81CF7" w:rsidP="00F81CF7">
      <w:pPr>
        <w:numPr>
          <w:ilvl w:val="0"/>
          <w:numId w:val="45"/>
        </w:numPr>
        <w:spacing w:line="239" w:lineRule="auto"/>
        <w:ind w:right="271"/>
        <w:rPr>
          <w:sz w:val="22"/>
          <w:szCs w:val="22"/>
        </w:rPr>
      </w:pPr>
      <w:r w:rsidRPr="002F197D">
        <w:rPr>
          <w:sz w:val="22"/>
          <w:szCs w:val="22"/>
        </w:rPr>
        <w:t xml:space="preserve">EPP </w:t>
      </w:r>
      <w:r w:rsidR="009E6007" w:rsidRPr="002F197D">
        <w:rPr>
          <w:sz w:val="22"/>
          <w:szCs w:val="22"/>
        </w:rPr>
        <w:t>and</w:t>
      </w:r>
      <w:r w:rsidRPr="002F197D">
        <w:rPr>
          <w:sz w:val="22"/>
          <w:szCs w:val="22"/>
        </w:rPr>
        <w:t xml:space="preserve"> the School Counseling Certification Emphasis Coordinator retain documents showing evidence of my eligibility for admission to the program and evidence of completion of </w:t>
      </w:r>
      <w:r w:rsidRPr="002F197D">
        <w:rPr>
          <w:sz w:val="22"/>
          <w:szCs w:val="22"/>
        </w:rPr>
        <w:lastRenderedPageBreak/>
        <w:t>program requirements for a period of five (5) years after I complete, withdraw from, or am discharged or released from the program. </w:t>
      </w:r>
    </w:p>
    <w:p w14:paraId="6A85ADEC" w14:textId="77777777" w:rsidR="00F81CF7" w:rsidRPr="002F197D" w:rsidRDefault="00F81CF7" w:rsidP="00F81CF7">
      <w:pPr>
        <w:spacing w:line="239" w:lineRule="auto"/>
        <w:ind w:left="-15" w:right="271"/>
        <w:rPr>
          <w:sz w:val="22"/>
          <w:szCs w:val="22"/>
        </w:rPr>
      </w:pPr>
      <w:r w:rsidRPr="002F197D">
        <w:rPr>
          <w:sz w:val="22"/>
          <w:szCs w:val="22"/>
        </w:rPr>
        <w:t> </w:t>
      </w:r>
    </w:p>
    <w:p w14:paraId="256E20D6" w14:textId="77777777" w:rsidR="00F81CF7" w:rsidRPr="002F197D" w:rsidRDefault="00F81CF7" w:rsidP="00F81CF7">
      <w:pPr>
        <w:spacing w:line="239" w:lineRule="auto"/>
        <w:ind w:left="-15" w:right="271"/>
        <w:rPr>
          <w:sz w:val="22"/>
          <w:szCs w:val="22"/>
        </w:rPr>
      </w:pPr>
      <w:r w:rsidRPr="002F197D">
        <w:rPr>
          <w:sz w:val="22"/>
          <w:szCs w:val="22"/>
        </w:rPr>
        <w:t>3. Adhere to the plans established by program faculty and EPP staff to ensure completion of program requirements; I will not exceed established timelines established to acquire the school counselor certificate.  </w:t>
      </w:r>
    </w:p>
    <w:p w14:paraId="0CEE6D04" w14:textId="77777777" w:rsidR="00F81CF7" w:rsidRPr="002F197D" w:rsidRDefault="00F81CF7" w:rsidP="00F81CF7">
      <w:pPr>
        <w:spacing w:line="239" w:lineRule="auto"/>
        <w:ind w:left="-15" w:right="271"/>
        <w:rPr>
          <w:sz w:val="22"/>
          <w:szCs w:val="22"/>
        </w:rPr>
      </w:pPr>
      <w:r w:rsidRPr="002F197D">
        <w:rPr>
          <w:sz w:val="22"/>
          <w:szCs w:val="22"/>
        </w:rPr>
        <w:t>4. If applicable, attend prescribed courses/trainings as required by TEA for certificate issuance.  </w:t>
      </w:r>
    </w:p>
    <w:p w14:paraId="31D8D991" w14:textId="77777777" w:rsidR="00F81CF7" w:rsidRPr="002F197D" w:rsidRDefault="00F81CF7" w:rsidP="00F81CF7">
      <w:pPr>
        <w:spacing w:line="239" w:lineRule="auto"/>
        <w:ind w:left="-15" w:right="271"/>
        <w:rPr>
          <w:sz w:val="22"/>
          <w:szCs w:val="22"/>
        </w:rPr>
      </w:pPr>
      <w:r w:rsidRPr="002F197D">
        <w:rPr>
          <w:sz w:val="22"/>
          <w:szCs w:val="22"/>
        </w:rPr>
        <w:t xml:space="preserve">5. Participate in self-tracked test preparation on TCERT, Certify Teacher, Pearson Interactive Practice exam for </w:t>
      </w:r>
      <w:proofErr w:type="spellStart"/>
      <w:r w:rsidRPr="002F197D">
        <w:rPr>
          <w:sz w:val="22"/>
          <w:szCs w:val="22"/>
        </w:rPr>
        <w:t>TExES</w:t>
      </w:r>
      <w:proofErr w:type="spellEnd"/>
      <w:r w:rsidRPr="002F197D">
        <w:rPr>
          <w:sz w:val="22"/>
          <w:szCs w:val="22"/>
        </w:rPr>
        <w:t xml:space="preserve"> school counselor (</w:t>
      </w:r>
      <w:proofErr w:type="spellStart"/>
      <w:r w:rsidRPr="002F197D">
        <w:rPr>
          <w:sz w:val="22"/>
          <w:szCs w:val="22"/>
        </w:rPr>
        <w:t>TExES</w:t>
      </w:r>
      <w:proofErr w:type="spellEnd"/>
      <w:r w:rsidRPr="002F197D">
        <w:rPr>
          <w:sz w:val="22"/>
          <w:szCs w:val="22"/>
        </w:rPr>
        <w:t xml:space="preserve"> 252) </w:t>
      </w:r>
    </w:p>
    <w:p w14:paraId="671F6278" w14:textId="77777777" w:rsidR="00F81CF7" w:rsidRPr="002F197D" w:rsidRDefault="00F81CF7" w:rsidP="00F81CF7">
      <w:pPr>
        <w:spacing w:line="239" w:lineRule="auto"/>
        <w:ind w:left="-15" w:right="271"/>
        <w:rPr>
          <w:sz w:val="22"/>
          <w:szCs w:val="22"/>
        </w:rPr>
      </w:pPr>
      <w:r w:rsidRPr="002F197D">
        <w:rPr>
          <w:sz w:val="22"/>
          <w:szCs w:val="22"/>
        </w:rPr>
        <w:t>6. Develop and maintain self-established timelines to be successful in submitting and passing the Representative Exam.  </w:t>
      </w:r>
    </w:p>
    <w:p w14:paraId="3A118AC8" w14:textId="77777777" w:rsidR="00F81CF7" w:rsidRPr="002F197D" w:rsidRDefault="00F81CF7" w:rsidP="00F81CF7">
      <w:pPr>
        <w:spacing w:line="239" w:lineRule="auto"/>
        <w:ind w:left="-15" w:right="271"/>
        <w:rPr>
          <w:sz w:val="22"/>
          <w:szCs w:val="22"/>
        </w:rPr>
      </w:pPr>
      <w:r w:rsidRPr="002F197D">
        <w:rPr>
          <w:sz w:val="22"/>
          <w:szCs w:val="22"/>
        </w:rPr>
        <w:t>7. Notify EPP staff if I voluntary withdrawal from the program.  </w:t>
      </w:r>
    </w:p>
    <w:p w14:paraId="4E05F7CB" w14:textId="77777777" w:rsidR="00F81CF7" w:rsidRPr="002F197D" w:rsidRDefault="00F81CF7" w:rsidP="00F81CF7">
      <w:pPr>
        <w:numPr>
          <w:ilvl w:val="0"/>
          <w:numId w:val="46"/>
        </w:numPr>
        <w:spacing w:line="239" w:lineRule="auto"/>
        <w:ind w:right="271"/>
        <w:rPr>
          <w:sz w:val="22"/>
          <w:szCs w:val="22"/>
        </w:rPr>
      </w:pPr>
      <w:r w:rsidRPr="002F197D">
        <w:rPr>
          <w:sz w:val="22"/>
          <w:szCs w:val="22"/>
        </w:rPr>
        <w:t>If I am inactive from the A&amp;M-Central Texas coursework for greater than 12 months, I may be removed from the EPP. </w:t>
      </w:r>
    </w:p>
    <w:p w14:paraId="55FFF81E" w14:textId="77777777" w:rsidR="00F81CF7" w:rsidRPr="002F197D" w:rsidRDefault="00F81CF7" w:rsidP="00F81CF7">
      <w:pPr>
        <w:numPr>
          <w:ilvl w:val="0"/>
          <w:numId w:val="47"/>
        </w:numPr>
        <w:spacing w:line="239" w:lineRule="auto"/>
        <w:ind w:right="271"/>
        <w:rPr>
          <w:sz w:val="22"/>
          <w:szCs w:val="22"/>
        </w:rPr>
      </w:pPr>
      <w:r w:rsidRPr="002F197D">
        <w:rPr>
          <w:sz w:val="22"/>
          <w:szCs w:val="22"/>
        </w:rPr>
        <w:t>If I am removed from the EPP, I will be required to reapply to continue in the program, and I understand that policies in effect at that time will apply to the new admission. </w:t>
      </w:r>
    </w:p>
    <w:p w14:paraId="14CE5BEE" w14:textId="77777777" w:rsidR="00F81CF7" w:rsidRPr="002F197D" w:rsidRDefault="00F81CF7" w:rsidP="00B539EE">
      <w:pPr>
        <w:ind w:right="5"/>
        <w:rPr>
          <w:sz w:val="22"/>
          <w:szCs w:val="22"/>
        </w:rPr>
      </w:pPr>
    </w:p>
    <w:p w14:paraId="4010DA6A" w14:textId="77777777" w:rsidR="00F81CF7" w:rsidRPr="002F197D" w:rsidRDefault="00F81CF7" w:rsidP="00B539EE">
      <w:pPr>
        <w:ind w:right="5"/>
        <w:rPr>
          <w:sz w:val="22"/>
          <w:szCs w:val="22"/>
        </w:rPr>
      </w:pPr>
    </w:p>
    <w:p w14:paraId="44F89ABA" w14:textId="6F6F05F5" w:rsidR="00FF62A9" w:rsidRPr="00D27810" w:rsidRDefault="00FF62A9" w:rsidP="00D27810">
      <w:pPr>
        <w:pStyle w:val="Heading3"/>
      </w:pPr>
      <w:bookmarkStart w:id="36" w:name="_Toc226017427"/>
      <w:r w:rsidRPr="00D27810">
        <w:t xml:space="preserve">School Counselor Certification Preparation </w:t>
      </w:r>
      <w:r w:rsidR="009A512C" w:rsidRPr="00D27810">
        <w:t xml:space="preserve">Emphasis </w:t>
      </w:r>
      <w:r w:rsidRPr="00D27810">
        <w:t>Complaints and Grievance Procedure</w:t>
      </w:r>
      <w:bookmarkEnd w:id="36"/>
    </w:p>
    <w:p w14:paraId="10549DDA" w14:textId="77777777" w:rsidR="00FF62A9" w:rsidRPr="002F197D" w:rsidRDefault="00FF62A9" w:rsidP="00B539EE">
      <w:pPr>
        <w:spacing w:after="1" w:line="259" w:lineRule="auto"/>
        <w:rPr>
          <w:sz w:val="22"/>
          <w:szCs w:val="22"/>
        </w:rPr>
      </w:pPr>
    </w:p>
    <w:p w14:paraId="1938643A" w14:textId="16ABE9C3" w:rsidR="00FF62A9" w:rsidRPr="002F197D" w:rsidRDefault="00FF62A9" w:rsidP="00FF62A9">
      <w:pPr>
        <w:spacing w:after="1" w:line="259" w:lineRule="auto"/>
        <w:rPr>
          <w:sz w:val="22"/>
          <w:szCs w:val="22"/>
        </w:rPr>
      </w:pPr>
      <w:r w:rsidRPr="002F197D">
        <w:rPr>
          <w:sz w:val="22"/>
          <w:szCs w:val="22"/>
        </w:rPr>
        <w:t>As defined by TAC 228.70: a candidate or former candidate in an Educator Preparation Program (EPP), an applicant for candidacy in an EPP, an employee or former employee of an EPP, a cooperating teacher, a mentor, a Director of Educator Preparation Services in a school district, charter school, or private school may submit, in accordance with subsection (c) (1) of this section, a complaint about an EPP for investigation and resolution. Any of the above, hereinafter referred to as the complainant, who has a complaint may seek resolution without fear of retaliation. If the complainant is a current A&amp;M-Central Texas student, you must follow the University Student Complaint Procedure.  For more information, please contact the Associate Dean of Student Affairs at (254) 501-5877. A formal public complaint is a signed written statement of complaints or concerns regarding the customer service provided by employees of the College of Education and Human Development Educator Preparation Programs. A formal written public complaint must include the facts upon which the complaint is based. Please provide a written and signed copy of the A&amp;M-Central Texas College of Education and Human Development-Educator Preparation Program Complaint Form to the College of Education and Human Development-Educator Preparation Services in person or by mail, fax, or email to:</w:t>
      </w:r>
    </w:p>
    <w:p w14:paraId="2369C91B" w14:textId="77777777" w:rsidR="00FF62A9" w:rsidRPr="002F197D" w:rsidRDefault="00FF62A9" w:rsidP="00FF62A9">
      <w:pPr>
        <w:spacing w:after="1" w:line="259" w:lineRule="auto"/>
        <w:rPr>
          <w:sz w:val="22"/>
          <w:szCs w:val="22"/>
        </w:rPr>
      </w:pPr>
    </w:p>
    <w:p w14:paraId="2C54E7F4" w14:textId="5C33A88B" w:rsidR="00FF62A9" w:rsidRPr="002F197D" w:rsidRDefault="00FF62A9" w:rsidP="00CD44D6">
      <w:pPr>
        <w:pStyle w:val="Heading3"/>
      </w:pPr>
      <w:bookmarkStart w:id="37" w:name="_Toc226017428"/>
      <w:r w:rsidRPr="002F197D">
        <w:t>Educator Preparation Services</w:t>
      </w:r>
      <w:bookmarkEnd w:id="37"/>
      <w:r w:rsidRPr="002F197D">
        <w:t xml:space="preserve"> </w:t>
      </w:r>
    </w:p>
    <w:p w14:paraId="505338A2" w14:textId="77777777" w:rsidR="00FF62A9" w:rsidRPr="002F197D" w:rsidRDefault="00FF62A9" w:rsidP="00FF62A9">
      <w:pPr>
        <w:spacing w:after="1" w:line="259" w:lineRule="auto"/>
        <w:rPr>
          <w:sz w:val="22"/>
          <w:szCs w:val="22"/>
        </w:rPr>
      </w:pPr>
      <w:r w:rsidRPr="002F197D">
        <w:rPr>
          <w:sz w:val="22"/>
          <w:szCs w:val="22"/>
        </w:rPr>
        <w:t xml:space="preserve">College of Education and Human Development </w:t>
      </w:r>
    </w:p>
    <w:p w14:paraId="23B07326" w14:textId="7E0E0435" w:rsidR="00FF62A9" w:rsidRPr="002F197D" w:rsidRDefault="00FF62A9" w:rsidP="00FF62A9">
      <w:pPr>
        <w:spacing w:after="1" w:line="259" w:lineRule="auto"/>
        <w:rPr>
          <w:sz w:val="22"/>
          <w:szCs w:val="22"/>
        </w:rPr>
      </w:pPr>
      <w:r w:rsidRPr="002F197D">
        <w:rPr>
          <w:sz w:val="22"/>
          <w:szCs w:val="22"/>
        </w:rPr>
        <w:t xml:space="preserve">1001 Leadership Place Warrior Hall 322 </w:t>
      </w:r>
      <w:r w:rsidR="00C953FD" w:rsidRPr="002F197D">
        <w:rPr>
          <w:sz w:val="22"/>
          <w:szCs w:val="22"/>
        </w:rPr>
        <w:t>G Killeen</w:t>
      </w:r>
      <w:r w:rsidRPr="002F197D">
        <w:rPr>
          <w:sz w:val="22"/>
          <w:szCs w:val="22"/>
        </w:rPr>
        <w:t xml:space="preserve">, TX 76549 </w:t>
      </w:r>
    </w:p>
    <w:p w14:paraId="433E398B" w14:textId="77777777" w:rsidR="00FF62A9" w:rsidRPr="002F197D" w:rsidRDefault="00FF62A9" w:rsidP="00FF62A9">
      <w:pPr>
        <w:spacing w:after="1" w:line="259" w:lineRule="auto"/>
        <w:rPr>
          <w:sz w:val="22"/>
          <w:szCs w:val="22"/>
        </w:rPr>
      </w:pPr>
      <w:r w:rsidRPr="002F197D">
        <w:rPr>
          <w:sz w:val="22"/>
          <w:szCs w:val="22"/>
        </w:rPr>
        <w:t xml:space="preserve">Phone: (254) 519-8737 Fax: (254) 519-5788 </w:t>
      </w:r>
    </w:p>
    <w:p w14:paraId="453260F0" w14:textId="77777777" w:rsidR="00FF62A9" w:rsidRPr="002F197D" w:rsidRDefault="00FF62A9" w:rsidP="00FF62A9">
      <w:pPr>
        <w:spacing w:after="1" w:line="259" w:lineRule="auto"/>
        <w:rPr>
          <w:sz w:val="22"/>
          <w:szCs w:val="22"/>
        </w:rPr>
      </w:pPr>
      <w:r w:rsidRPr="002F197D">
        <w:rPr>
          <w:sz w:val="22"/>
          <w:szCs w:val="22"/>
        </w:rPr>
        <w:t>Email: educatorprep@tamuct.edu</w:t>
      </w:r>
    </w:p>
    <w:p w14:paraId="2A509C38" w14:textId="77777777" w:rsidR="00FF62A9" w:rsidRPr="002F197D" w:rsidRDefault="00FF62A9">
      <w:pPr>
        <w:spacing w:line="239" w:lineRule="auto"/>
        <w:ind w:left="-15" w:right="271"/>
        <w:jc w:val="both"/>
        <w:rPr>
          <w:sz w:val="22"/>
          <w:szCs w:val="22"/>
        </w:rPr>
      </w:pPr>
    </w:p>
    <w:p w14:paraId="60650D8F" w14:textId="1F1B1D89" w:rsidR="00C367E7" w:rsidRPr="002F197D" w:rsidRDefault="00C367E7">
      <w:pPr>
        <w:spacing w:line="259" w:lineRule="auto"/>
        <w:rPr>
          <w:sz w:val="22"/>
          <w:szCs w:val="22"/>
        </w:rPr>
      </w:pPr>
    </w:p>
    <w:p w14:paraId="1FC614F2" w14:textId="122B27E2" w:rsidR="00C367E7" w:rsidRPr="002F197D" w:rsidRDefault="00E422FC" w:rsidP="00B6625F">
      <w:pPr>
        <w:pStyle w:val="Heading2"/>
        <w:ind w:left="0" w:firstLine="0"/>
        <w:rPr>
          <w:sz w:val="22"/>
        </w:rPr>
      </w:pPr>
      <w:bookmarkStart w:id="38" w:name="_Toc226017429"/>
      <w:r w:rsidRPr="002F197D">
        <w:rPr>
          <w:sz w:val="22"/>
        </w:rPr>
        <w:t>Degree Plan</w:t>
      </w:r>
      <w:bookmarkEnd w:id="38"/>
    </w:p>
    <w:p w14:paraId="0D1E5445" w14:textId="77777777" w:rsidR="00C367E7" w:rsidRPr="002F197D" w:rsidRDefault="00E422FC">
      <w:pPr>
        <w:spacing w:line="259" w:lineRule="auto"/>
        <w:rPr>
          <w:sz w:val="22"/>
          <w:szCs w:val="22"/>
        </w:rPr>
      </w:pPr>
      <w:r w:rsidRPr="002F197D">
        <w:rPr>
          <w:sz w:val="22"/>
          <w:szCs w:val="22"/>
        </w:rPr>
        <w:t xml:space="preserve"> </w:t>
      </w:r>
    </w:p>
    <w:p w14:paraId="5F939210" w14:textId="03DBA3E2" w:rsidR="00C367E7" w:rsidRPr="002F197D" w:rsidRDefault="00E422FC">
      <w:pPr>
        <w:ind w:left="-5" w:right="5"/>
        <w:rPr>
          <w:sz w:val="22"/>
          <w:szCs w:val="22"/>
        </w:rPr>
      </w:pPr>
      <w:r w:rsidRPr="002F197D">
        <w:rPr>
          <w:sz w:val="22"/>
          <w:szCs w:val="22"/>
        </w:rPr>
        <w:t xml:space="preserve">The M.S. degree plan is filed on the form titled “Graduate Degree Plan Acknowledgment and </w:t>
      </w:r>
    </w:p>
    <w:p w14:paraId="01591428" w14:textId="61E94D46" w:rsidR="0008480C" w:rsidRPr="002F197D" w:rsidRDefault="00E422FC" w:rsidP="006B76C1">
      <w:pPr>
        <w:ind w:left="-5" w:right="5"/>
        <w:rPr>
          <w:sz w:val="22"/>
          <w:szCs w:val="22"/>
        </w:rPr>
      </w:pPr>
      <w:r w:rsidRPr="002F197D">
        <w:rPr>
          <w:sz w:val="22"/>
          <w:szCs w:val="22"/>
        </w:rPr>
        <w:t>Responsibility Form</w:t>
      </w:r>
      <w:r w:rsidR="009F44BD" w:rsidRPr="002F197D">
        <w:rPr>
          <w:sz w:val="22"/>
          <w:szCs w:val="22"/>
        </w:rPr>
        <w:t>.</w:t>
      </w:r>
      <w:r w:rsidRPr="002F197D">
        <w:rPr>
          <w:sz w:val="22"/>
          <w:szCs w:val="22"/>
        </w:rPr>
        <w:t xml:space="preserve">” To be an official contractual agreement, the plan must be signed by the Faculty Advisor and the </w:t>
      </w:r>
      <w:r w:rsidR="00001283" w:rsidRPr="002F197D">
        <w:rPr>
          <w:sz w:val="22"/>
          <w:szCs w:val="22"/>
        </w:rPr>
        <w:t>student</w:t>
      </w:r>
      <w:r w:rsidRPr="002F197D">
        <w:rPr>
          <w:sz w:val="22"/>
          <w:szCs w:val="22"/>
        </w:rPr>
        <w:t xml:space="preserve">.  Following approval, changes may be made in the degree plan by completing the same form and checking the appropriate revisions box.  These documents must have all signatures and be </w:t>
      </w:r>
      <w:r w:rsidR="00245964" w:rsidRPr="002F197D">
        <w:rPr>
          <w:sz w:val="22"/>
          <w:szCs w:val="22"/>
        </w:rPr>
        <w:t>submitted to the Graduate School</w:t>
      </w:r>
      <w:r w:rsidRPr="002F197D">
        <w:rPr>
          <w:sz w:val="22"/>
          <w:szCs w:val="22"/>
        </w:rPr>
        <w:t xml:space="preserve">.   </w:t>
      </w:r>
    </w:p>
    <w:p w14:paraId="78B75564" w14:textId="77777777" w:rsidR="00C17561" w:rsidRPr="002F197D" w:rsidRDefault="00C17561" w:rsidP="006B76C1">
      <w:pPr>
        <w:ind w:left="-5" w:right="5"/>
        <w:rPr>
          <w:sz w:val="22"/>
          <w:szCs w:val="22"/>
        </w:rPr>
      </w:pPr>
    </w:p>
    <w:p w14:paraId="2A02BB37" w14:textId="56EC2A3A" w:rsidR="00C17561" w:rsidRPr="002F197D" w:rsidRDefault="00C17561" w:rsidP="00C17561">
      <w:pPr>
        <w:spacing w:line="239" w:lineRule="auto"/>
        <w:ind w:left="-15" w:right="271"/>
        <w:jc w:val="both"/>
        <w:rPr>
          <w:sz w:val="22"/>
          <w:szCs w:val="22"/>
        </w:rPr>
      </w:pPr>
      <w:r w:rsidRPr="002F197D">
        <w:rPr>
          <w:sz w:val="22"/>
          <w:szCs w:val="22"/>
        </w:rPr>
        <w:t xml:space="preserve">See </w:t>
      </w:r>
      <w:r w:rsidR="00547FF8" w:rsidRPr="002F197D">
        <w:rPr>
          <w:sz w:val="22"/>
          <w:szCs w:val="22"/>
        </w:rPr>
        <w:t>A</w:t>
      </w:r>
      <w:r w:rsidRPr="002F197D">
        <w:rPr>
          <w:sz w:val="22"/>
          <w:szCs w:val="22"/>
        </w:rPr>
        <w:t xml:space="preserve">ppendix A for copies of the Clinical Mental Health Counseling Degree Plan and the </w:t>
      </w:r>
      <w:r w:rsidRPr="002F197D">
        <w:rPr>
          <w:rFonts w:eastAsiaTheme="minorHAnsi"/>
          <w:color w:val="000000" w:themeColor="text1"/>
          <w:sz w:val="22"/>
          <w:szCs w:val="22"/>
        </w:rPr>
        <w:t>School Counselor Education Preparation Degree Plan.</w:t>
      </w:r>
    </w:p>
    <w:p w14:paraId="2888FA9A" w14:textId="77777777" w:rsidR="00C17561" w:rsidRPr="002F197D" w:rsidRDefault="00C17561" w:rsidP="006B76C1">
      <w:pPr>
        <w:ind w:left="-5" w:right="5"/>
        <w:rPr>
          <w:sz w:val="22"/>
          <w:szCs w:val="22"/>
        </w:rPr>
      </w:pPr>
    </w:p>
    <w:p w14:paraId="53EF8343" w14:textId="77777777" w:rsidR="00437E61" w:rsidRPr="002F197D" w:rsidRDefault="00437E61" w:rsidP="003C2701">
      <w:pPr>
        <w:pStyle w:val="Heading2"/>
        <w:rPr>
          <w:sz w:val="22"/>
        </w:rPr>
      </w:pPr>
      <w:bookmarkStart w:id="39" w:name="_Toc226017430"/>
      <w:r w:rsidRPr="002F197D">
        <w:rPr>
          <w:sz w:val="22"/>
        </w:rPr>
        <w:t>Evaluation and Progression</w:t>
      </w:r>
      <w:bookmarkEnd w:id="39"/>
    </w:p>
    <w:p w14:paraId="268B764F" w14:textId="77777777" w:rsidR="00437E61" w:rsidRPr="002F197D" w:rsidRDefault="00437E61" w:rsidP="00437E61">
      <w:pPr>
        <w:ind w:left="-5" w:right="5"/>
        <w:jc w:val="center"/>
        <w:rPr>
          <w:sz w:val="22"/>
          <w:szCs w:val="22"/>
        </w:rPr>
      </w:pPr>
    </w:p>
    <w:p w14:paraId="4F468DCA" w14:textId="77777777" w:rsidR="00437E61" w:rsidRPr="002F197D" w:rsidRDefault="00437E61" w:rsidP="003C2701">
      <w:pPr>
        <w:pStyle w:val="Heading3"/>
      </w:pPr>
      <w:bookmarkStart w:id="40" w:name="_Toc226017431"/>
      <w:r w:rsidRPr="002F197D">
        <w:t>Evaluation Procedures</w:t>
      </w:r>
      <w:bookmarkEnd w:id="40"/>
    </w:p>
    <w:p w14:paraId="60BA5719" w14:textId="5AF44E6D" w:rsidR="00437E61" w:rsidRPr="002F197D" w:rsidRDefault="00437E61" w:rsidP="00437E61">
      <w:pPr>
        <w:ind w:left="-5" w:right="5"/>
        <w:rPr>
          <w:sz w:val="22"/>
          <w:szCs w:val="22"/>
        </w:rPr>
      </w:pPr>
      <w:r w:rsidRPr="002F197D">
        <w:rPr>
          <w:sz w:val="22"/>
          <w:szCs w:val="22"/>
        </w:rPr>
        <w:t>Evaluation for retention, progression, and readiness for practicum and internship will include criteria other than academic performance. These criteria are in the Fitness to Practice Evaluation Form (Appendix B, Professional Dispositions)</w:t>
      </w:r>
      <w:r w:rsidR="00601779" w:rsidRPr="002F197D">
        <w:rPr>
          <w:sz w:val="22"/>
          <w:szCs w:val="22"/>
        </w:rPr>
        <w:t xml:space="preserve"> and will be evaluated in all the courses that are prerequisites for </w:t>
      </w:r>
      <w:r w:rsidR="006177EB" w:rsidRPr="002F197D">
        <w:rPr>
          <w:sz w:val="22"/>
          <w:szCs w:val="22"/>
        </w:rPr>
        <w:t>p</w:t>
      </w:r>
      <w:r w:rsidR="00601779" w:rsidRPr="002F197D">
        <w:rPr>
          <w:sz w:val="22"/>
          <w:szCs w:val="22"/>
        </w:rPr>
        <w:t>racticum.</w:t>
      </w:r>
      <w:r w:rsidR="00A85567" w:rsidRPr="002F197D">
        <w:rPr>
          <w:sz w:val="22"/>
          <w:szCs w:val="22"/>
        </w:rPr>
        <w:t xml:space="preserve"> For practicum and internship courses, the Assessment of Clinical Mental Health Counseling Competencies (ACMHCC) </w:t>
      </w:r>
      <w:r w:rsidR="006177EB" w:rsidRPr="002F197D">
        <w:rPr>
          <w:sz w:val="22"/>
          <w:szCs w:val="22"/>
        </w:rPr>
        <w:t xml:space="preserve">is used </w:t>
      </w:r>
      <w:r w:rsidR="00A85567" w:rsidRPr="002F197D">
        <w:rPr>
          <w:sz w:val="22"/>
          <w:szCs w:val="22"/>
        </w:rPr>
        <w:t>(Lambie et al., 2019; Lambie &amp; Haugen, 2022).</w:t>
      </w:r>
    </w:p>
    <w:p w14:paraId="7D658211" w14:textId="77777777" w:rsidR="00A261A7" w:rsidRPr="002F197D" w:rsidRDefault="00A261A7" w:rsidP="00437E61">
      <w:pPr>
        <w:ind w:left="-5" w:right="5"/>
        <w:rPr>
          <w:sz w:val="22"/>
          <w:szCs w:val="22"/>
        </w:rPr>
      </w:pPr>
    </w:p>
    <w:tbl>
      <w:tblPr>
        <w:tblStyle w:val="TableGrid"/>
        <w:tblW w:w="0" w:type="auto"/>
        <w:tblInd w:w="-5" w:type="dxa"/>
        <w:tblLook w:val="04A0" w:firstRow="1" w:lastRow="0" w:firstColumn="1" w:lastColumn="0" w:noHBand="0" w:noVBand="1"/>
      </w:tblPr>
      <w:tblGrid>
        <w:gridCol w:w="4320"/>
        <w:gridCol w:w="5028"/>
      </w:tblGrid>
      <w:tr w:rsidR="00A261A7" w:rsidRPr="002F197D" w14:paraId="6AD658F1" w14:textId="77777777" w:rsidTr="00A616EA">
        <w:tc>
          <w:tcPr>
            <w:tcW w:w="4320" w:type="dxa"/>
          </w:tcPr>
          <w:p w14:paraId="351549A6" w14:textId="56BCD7A7" w:rsidR="00A261A7" w:rsidRPr="002F197D" w:rsidRDefault="00980F62" w:rsidP="00A616EA">
            <w:pPr>
              <w:ind w:right="5"/>
              <w:jc w:val="center"/>
              <w:rPr>
                <w:b/>
                <w:bCs/>
                <w:sz w:val="22"/>
                <w:szCs w:val="22"/>
              </w:rPr>
            </w:pPr>
            <w:r w:rsidRPr="002F197D">
              <w:rPr>
                <w:b/>
                <w:bCs/>
                <w:sz w:val="22"/>
                <w:szCs w:val="22"/>
              </w:rPr>
              <w:t xml:space="preserve">Professional </w:t>
            </w:r>
            <w:r w:rsidR="00A261A7" w:rsidRPr="002F197D">
              <w:rPr>
                <w:b/>
                <w:bCs/>
                <w:sz w:val="22"/>
                <w:szCs w:val="22"/>
              </w:rPr>
              <w:t>Disposition</w:t>
            </w:r>
            <w:r w:rsidR="00A71441" w:rsidRPr="002F197D">
              <w:rPr>
                <w:b/>
                <w:bCs/>
                <w:sz w:val="22"/>
                <w:szCs w:val="22"/>
              </w:rPr>
              <w:t>s</w:t>
            </w:r>
          </w:p>
        </w:tc>
        <w:tc>
          <w:tcPr>
            <w:tcW w:w="5028" w:type="dxa"/>
          </w:tcPr>
          <w:p w14:paraId="0CB730C3" w14:textId="51DAADB9" w:rsidR="00A261A7" w:rsidRPr="002F197D" w:rsidRDefault="00A261A7" w:rsidP="00A616EA">
            <w:pPr>
              <w:ind w:right="5"/>
              <w:jc w:val="center"/>
              <w:rPr>
                <w:b/>
                <w:bCs/>
                <w:sz w:val="22"/>
                <w:szCs w:val="22"/>
              </w:rPr>
            </w:pPr>
            <w:r w:rsidRPr="002F197D">
              <w:rPr>
                <w:b/>
                <w:bCs/>
                <w:sz w:val="22"/>
                <w:szCs w:val="22"/>
              </w:rPr>
              <w:t>Course</w:t>
            </w:r>
            <w:r w:rsidR="00A71441" w:rsidRPr="002F197D">
              <w:rPr>
                <w:b/>
                <w:bCs/>
                <w:sz w:val="22"/>
                <w:szCs w:val="22"/>
              </w:rPr>
              <w:t>s</w:t>
            </w:r>
          </w:p>
        </w:tc>
      </w:tr>
      <w:tr w:rsidR="00A71441" w:rsidRPr="002F197D" w14:paraId="2CFE5657" w14:textId="77777777" w:rsidTr="00A616EA">
        <w:tc>
          <w:tcPr>
            <w:tcW w:w="4320" w:type="dxa"/>
          </w:tcPr>
          <w:p w14:paraId="4227F0AE" w14:textId="625EEFD5" w:rsidR="00A71441" w:rsidRPr="002F197D" w:rsidRDefault="00BF45C5" w:rsidP="00A616EA">
            <w:pPr>
              <w:pStyle w:val="ListParagraph"/>
              <w:numPr>
                <w:ilvl w:val="0"/>
                <w:numId w:val="48"/>
              </w:numPr>
              <w:ind w:right="5" w:hanging="360"/>
              <w:rPr>
                <w:sz w:val="22"/>
                <w:szCs w:val="22"/>
              </w:rPr>
            </w:pPr>
            <w:r w:rsidRPr="002F197D">
              <w:rPr>
                <w:sz w:val="22"/>
                <w:szCs w:val="22"/>
              </w:rPr>
              <w:t>Professional Ethics</w:t>
            </w:r>
          </w:p>
          <w:p w14:paraId="4881553E" w14:textId="46DB0578" w:rsidR="00BF45C5" w:rsidRPr="002F197D" w:rsidRDefault="00BF45C5" w:rsidP="00A616EA">
            <w:pPr>
              <w:pStyle w:val="ListParagraph"/>
              <w:numPr>
                <w:ilvl w:val="0"/>
                <w:numId w:val="48"/>
              </w:numPr>
              <w:ind w:right="5" w:hanging="360"/>
              <w:rPr>
                <w:sz w:val="22"/>
                <w:szCs w:val="22"/>
              </w:rPr>
            </w:pPr>
            <w:r w:rsidRPr="002F197D">
              <w:rPr>
                <w:sz w:val="22"/>
                <w:szCs w:val="22"/>
              </w:rPr>
              <w:t>Professional Behavior</w:t>
            </w:r>
          </w:p>
          <w:p w14:paraId="18E17EA3" w14:textId="3E8B79B3" w:rsidR="00BF45C5" w:rsidRPr="002F197D" w:rsidRDefault="00BF45C5" w:rsidP="00A616EA">
            <w:pPr>
              <w:pStyle w:val="ListParagraph"/>
              <w:numPr>
                <w:ilvl w:val="0"/>
                <w:numId w:val="48"/>
              </w:numPr>
              <w:ind w:right="5" w:hanging="360"/>
              <w:rPr>
                <w:sz w:val="22"/>
                <w:szCs w:val="22"/>
              </w:rPr>
            </w:pPr>
            <w:r w:rsidRPr="002F197D">
              <w:rPr>
                <w:sz w:val="22"/>
                <w:szCs w:val="22"/>
              </w:rPr>
              <w:t>Professional &amp; Personal Boundaries</w:t>
            </w:r>
          </w:p>
          <w:p w14:paraId="273E5C5F" w14:textId="26EF5FA7" w:rsidR="00BF45C5" w:rsidRPr="002F197D" w:rsidRDefault="00BF45C5" w:rsidP="00A616EA">
            <w:pPr>
              <w:pStyle w:val="ListParagraph"/>
              <w:numPr>
                <w:ilvl w:val="0"/>
                <w:numId w:val="48"/>
              </w:numPr>
              <w:ind w:right="5" w:hanging="360"/>
              <w:rPr>
                <w:sz w:val="22"/>
                <w:szCs w:val="22"/>
              </w:rPr>
            </w:pPr>
            <w:r w:rsidRPr="002F197D">
              <w:rPr>
                <w:sz w:val="22"/>
                <w:szCs w:val="22"/>
              </w:rPr>
              <w:t>Knowledge &amp; Adherence to Site and Course Policies</w:t>
            </w:r>
          </w:p>
          <w:p w14:paraId="351968CA" w14:textId="5B53E822" w:rsidR="00BF45C5" w:rsidRPr="002F197D" w:rsidRDefault="00BF45C5" w:rsidP="00A616EA">
            <w:pPr>
              <w:pStyle w:val="ListParagraph"/>
              <w:numPr>
                <w:ilvl w:val="0"/>
                <w:numId w:val="48"/>
              </w:numPr>
              <w:ind w:right="5" w:hanging="360"/>
              <w:rPr>
                <w:sz w:val="22"/>
                <w:szCs w:val="22"/>
              </w:rPr>
            </w:pPr>
            <w:r w:rsidRPr="002F197D">
              <w:rPr>
                <w:sz w:val="22"/>
                <w:szCs w:val="22"/>
              </w:rPr>
              <w:t>Recording Keeping &amp; Task Completion</w:t>
            </w:r>
          </w:p>
          <w:p w14:paraId="59693E93" w14:textId="65F08875" w:rsidR="00BF45C5" w:rsidRPr="002F197D" w:rsidRDefault="00BF45C5" w:rsidP="00A616EA">
            <w:pPr>
              <w:pStyle w:val="ListParagraph"/>
              <w:numPr>
                <w:ilvl w:val="0"/>
                <w:numId w:val="48"/>
              </w:numPr>
              <w:ind w:right="5" w:hanging="360"/>
              <w:rPr>
                <w:sz w:val="22"/>
                <w:szCs w:val="22"/>
              </w:rPr>
            </w:pPr>
            <w:r w:rsidRPr="002F197D">
              <w:rPr>
                <w:sz w:val="22"/>
                <w:szCs w:val="22"/>
              </w:rPr>
              <w:t>Multicultural Competence in Counseling Relationship</w:t>
            </w:r>
          </w:p>
          <w:p w14:paraId="0F11D6B6" w14:textId="5E2A5404" w:rsidR="00BF45C5" w:rsidRPr="002F197D" w:rsidRDefault="00BF45C5" w:rsidP="00A616EA">
            <w:pPr>
              <w:pStyle w:val="ListParagraph"/>
              <w:numPr>
                <w:ilvl w:val="0"/>
                <w:numId w:val="48"/>
              </w:numPr>
              <w:ind w:right="5" w:hanging="360"/>
              <w:rPr>
                <w:sz w:val="22"/>
                <w:szCs w:val="22"/>
              </w:rPr>
            </w:pPr>
            <w:r w:rsidRPr="002F197D">
              <w:rPr>
                <w:sz w:val="22"/>
                <w:szCs w:val="22"/>
              </w:rPr>
              <w:t>Emotional Stability &amp; Self-Control</w:t>
            </w:r>
          </w:p>
          <w:p w14:paraId="4A71FCBA" w14:textId="6883312B" w:rsidR="00BF45C5" w:rsidRPr="002F197D" w:rsidRDefault="00BF45C5" w:rsidP="00A616EA">
            <w:pPr>
              <w:pStyle w:val="ListParagraph"/>
              <w:numPr>
                <w:ilvl w:val="0"/>
                <w:numId w:val="48"/>
              </w:numPr>
              <w:ind w:right="5" w:hanging="360"/>
              <w:rPr>
                <w:sz w:val="22"/>
                <w:szCs w:val="22"/>
              </w:rPr>
            </w:pPr>
            <w:r w:rsidRPr="002F197D">
              <w:rPr>
                <w:sz w:val="22"/>
                <w:szCs w:val="22"/>
              </w:rPr>
              <w:t xml:space="preserve">Motivated to Learn &amp; Grow / Initiative </w:t>
            </w:r>
          </w:p>
          <w:p w14:paraId="4B5C6B67" w14:textId="7B146BEB" w:rsidR="00BF45C5" w:rsidRPr="002F197D" w:rsidRDefault="00BF45C5" w:rsidP="00A616EA">
            <w:pPr>
              <w:pStyle w:val="ListParagraph"/>
              <w:numPr>
                <w:ilvl w:val="0"/>
                <w:numId w:val="48"/>
              </w:numPr>
              <w:ind w:right="5" w:hanging="360"/>
              <w:rPr>
                <w:sz w:val="22"/>
                <w:szCs w:val="22"/>
              </w:rPr>
            </w:pPr>
            <w:r w:rsidRPr="002F197D">
              <w:rPr>
                <w:sz w:val="22"/>
                <w:szCs w:val="22"/>
              </w:rPr>
              <w:t>Openness to Feedback</w:t>
            </w:r>
          </w:p>
          <w:p w14:paraId="2C1D5680" w14:textId="0ADF50FE" w:rsidR="00BF45C5" w:rsidRPr="002F197D" w:rsidRDefault="00BF45C5" w:rsidP="00A616EA">
            <w:pPr>
              <w:pStyle w:val="ListParagraph"/>
              <w:numPr>
                <w:ilvl w:val="0"/>
                <w:numId w:val="48"/>
              </w:numPr>
              <w:ind w:right="5" w:hanging="360"/>
              <w:rPr>
                <w:sz w:val="22"/>
                <w:szCs w:val="22"/>
              </w:rPr>
            </w:pPr>
            <w:r w:rsidRPr="002F197D">
              <w:rPr>
                <w:sz w:val="22"/>
                <w:szCs w:val="22"/>
              </w:rPr>
              <w:t>Flexibility &amp; Adaptability</w:t>
            </w:r>
          </w:p>
          <w:p w14:paraId="1D9BD6CB" w14:textId="5EEBD875" w:rsidR="00BF45C5" w:rsidRPr="002F197D" w:rsidRDefault="00BF45C5" w:rsidP="00A616EA">
            <w:pPr>
              <w:pStyle w:val="ListParagraph"/>
              <w:numPr>
                <w:ilvl w:val="0"/>
                <w:numId w:val="48"/>
              </w:numPr>
              <w:ind w:right="5" w:hanging="360"/>
              <w:rPr>
                <w:sz w:val="22"/>
                <w:szCs w:val="22"/>
              </w:rPr>
            </w:pPr>
            <w:r w:rsidRPr="002F197D">
              <w:rPr>
                <w:sz w:val="22"/>
                <w:szCs w:val="22"/>
              </w:rPr>
              <w:t>Congruence &amp; Genuineness</w:t>
            </w:r>
          </w:p>
          <w:p w14:paraId="42630B97" w14:textId="77777777" w:rsidR="00A71441" w:rsidRPr="002F197D" w:rsidRDefault="00A71441" w:rsidP="00437E61">
            <w:pPr>
              <w:ind w:right="5"/>
              <w:rPr>
                <w:sz w:val="22"/>
                <w:szCs w:val="22"/>
              </w:rPr>
            </w:pPr>
          </w:p>
        </w:tc>
        <w:tc>
          <w:tcPr>
            <w:tcW w:w="5028" w:type="dxa"/>
          </w:tcPr>
          <w:p w14:paraId="19243A8A" w14:textId="665EDFA6" w:rsidR="0016434B" w:rsidRPr="002F197D" w:rsidRDefault="0016434B" w:rsidP="0016434B">
            <w:pPr>
              <w:spacing w:line="278" w:lineRule="auto"/>
              <w:rPr>
                <w:sz w:val="22"/>
                <w:szCs w:val="22"/>
              </w:rPr>
            </w:pPr>
            <w:r w:rsidRPr="002F197D">
              <w:rPr>
                <w:sz w:val="22"/>
                <w:szCs w:val="22"/>
                <w:u w:val="single"/>
              </w:rPr>
              <w:t>Fitness to Practice Evaluation</w:t>
            </w:r>
            <w:r w:rsidRPr="002F197D">
              <w:rPr>
                <w:sz w:val="22"/>
                <w:szCs w:val="22"/>
              </w:rPr>
              <w:t>:</w:t>
            </w:r>
          </w:p>
          <w:p w14:paraId="1DE68957" w14:textId="77777777" w:rsidR="0016434B" w:rsidRPr="002F197D" w:rsidRDefault="0016434B" w:rsidP="0016434B">
            <w:pPr>
              <w:spacing w:line="278" w:lineRule="auto"/>
              <w:rPr>
                <w:sz w:val="22"/>
                <w:szCs w:val="22"/>
              </w:rPr>
            </w:pPr>
            <w:r w:rsidRPr="002F197D">
              <w:rPr>
                <w:sz w:val="22"/>
                <w:szCs w:val="22"/>
              </w:rPr>
              <w:t>COUN 5350 Foundations of Counseling</w:t>
            </w:r>
          </w:p>
          <w:p w14:paraId="302F93D7" w14:textId="77777777" w:rsidR="0016434B" w:rsidRPr="002F197D" w:rsidRDefault="0016434B" w:rsidP="0016434B">
            <w:pPr>
              <w:spacing w:line="278" w:lineRule="auto"/>
              <w:rPr>
                <w:sz w:val="22"/>
                <w:szCs w:val="22"/>
              </w:rPr>
            </w:pPr>
            <w:r w:rsidRPr="002F197D">
              <w:rPr>
                <w:sz w:val="22"/>
                <w:szCs w:val="22"/>
              </w:rPr>
              <w:t>COUN 5365 Ethical Foundations of Counseling</w:t>
            </w:r>
          </w:p>
          <w:p w14:paraId="2C4772A7" w14:textId="77777777" w:rsidR="0016434B" w:rsidRPr="002F197D" w:rsidRDefault="0016434B" w:rsidP="0016434B">
            <w:pPr>
              <w:spacing w:line="278" w:lineRule="auto"/>
              <w:rPr>
                <w:sz w:val="22"/>
                <w:szCs w:val="22"/>
              </w:rPr>
            </w:pPr>
            <w:r w:rsidRPr="002F197D">
              <w:rPr>
                <w:sz w:val="22"/>
                <w:szCs w:val="22"/>
              </w:rPr>
              <w:t>COUN 5353 Theories of Counseling</w:t>
            </w:r>
          </w:p>
          <w:p w14:paraId="4C063873" w14:textId="77777777" w:rsidR="0016434B" w:rsidRPr="002F197D" w:rsidRDefault="0016434B" w:rsidP="0016434B">
            <w:pPr>
              <w:spacing w:line="278" w:lineRule="auto"/>
              <w:rPr>
                <w:sz w:val="22"/>
                <w:szCs w:val="22"/>
              </w:rPr>
            </w:pPr>
            <w:r w:rsidRPr="002F197D">
              <w:rPr>
                <w:sz w:val="22"/>
                <w:szCs w:val="22"/>
              </w:rPr>
              <w:t>COUN 5357 Methods and Practices in Counseling</w:t>
            </w:r>
          </w:p>
          <w:p w14:paraId="25B06E11" w14:textId="77777777" w:rsidR="0016434B" w:rsidRPr="002F197D" w:rsidRDefault="0016434B" w:rsidP="0016434B">
            <w:pPr>
              <w:spacing w:line="278" w:lineRule="auto"/>
              <w:rPr>
                <w:sz w:val="22"/>
                <w:szCs w:val="22"/>
              </w:rPr>
            </w:pPr>
            <w:r w:rsidRPr="002F197D">
              <w:rPr>
                <w:sz w:val="22"/>
                <w:szCs w:val="22"/>
              </w:rPr>
              <w:t>COUN 5358 Counseling Perspective on Psychopathology</w:t>
            </w:r>
          </w:p>
          <w:p w14:paraId="7C7B574A" w14:textId="77777777" w:rsidR="0016434B" w:rsidRPr="002F197D" w:rsidRDefault="0016434B" w:rsidP="0016434B">
            <w:pPr>
              <w:spacing w:line="278" w:lineRule="auto"/>
              <w:rPr>
                <w:sz w:val="22"/>
                <w:szCs w:val="22"/>
              </w:rPr>
            </w:pPr>
            <w:r w:rsidRPr="002F197D">
              <w:rPr>
                <w:sz w:val="22"/>
                <w:szCs w:val="22"/>
              </w:rPr>
              <w:t>COUN 5354 Group Procedures for Counselors</w:t>
            </w:r>
          </w:p>
          <w:p w14:paraId="22D0BF46" w14:textId="77777777" w:rsidR="0016434B" w:rsidRPr="002F197D" w:rsidRDefault="0016434B" w:rsidP="0016434B">
            <w:pPr>
              <w:spacing w:line="278" w:lineRule="auto"/>
              <w:rPr>
                <w:sz w:val="22"/>
                <w:szCs w:val="22"/>
              </w:rPr>
            </w:pPr>
            <w:r w:rsidRPr="002F197D">
              <w:rPr>
                <w:sz w:val="22"/>
                <w:szCs w:val="22"/>
              </w:rPr>
              <w:t>COUN 5307 Abnormal Behavior</w:t>
            </w:r>
          </w:p>
          <w:p w14:paraId="3D46B0FA" w14:textId="77777777" w:rsidR="0016434B" w:rsidRPr="002F197D" w:rsidRDefault="0016434B" w:rsidP="0016434B">
            <w:pPr>
              <w:spacing w:line="278" w:lineRule="auto"/>
              <w:rPr>
                <w:sz w:val="22"/>
                <w:szCs w:val="22"/>
              </w:rPr>
            </w:pPr>
            <w:r w:rsidRPr="002F197D">
              <w:rPr>
                <w:sz w:val="22"/>
                <w:szCs w:val="22"/>
              </w:rPr>
              <w:t>COUN 5394 Counseling Applications</w:t>
            </w:r>
          </w:p>
          <w:p w14:paraId="5C004AC6" w14:textId="77777777" w:rsidR="0016434B" w:rsidRPr="002F197D" w:rsidRDefault="0016434B" w:rsidP="0016434B">
            <w:pPr>
              <w:spacing w:line="278" w:lineRule="auto"/>
              <w:rPr>
                <w:sz w:val="22"/>
                <w:szCs w:val="22"/>
              </w:rPr>
            </w:pPr>
          </w:p>
          <w:p w14:paraId="1241739C" w14:textId="77777777" w:rsidR="0016434B" w:rsidRPr="002F197D" w:rsidRDefault="0016434B" w:rsidP="0016434B">
            <w:pPr>
              <w:spacing w:line="278" w:lineRule="auto"/>
              <w:rPr>
                <w:sz w:val="22"/>
                <w:szCs w:val="22"/>
              </w:rPr>
            </w:pPr>
            <w:r w:rsidRPr="002F197D">
              <w:rPr>
                <w:sz w:val="22"/>
                <w:szCs w:val="22"/>
                <w:u w:val="single"/>
              </w:rPr>
              <w:t>ACMHCC</w:t>
            </w:r>
            <w:r w:rsidRPr="002F197D">
              <w:rPr>
                <w:sz w:val="22"/>
                <w:szCs w:val="22"/>
              </w:rPr>
              <w:t>:</w:t>
            </w:r>
          </w:p>
          <w:p w14:paraId="73FCEDCD" w14:textId="77777777" w:rsidR="0016434B" w:rsidRPr="002F197D" w:rsidRDefault="0016434B" w:rsidP="0016434B">
            <w:pPr>
              <w:spacing w:line="278" w:lineRule="auto"/>
              <w:rPr>
                <w:sz w:val="22"/>
                <w:szCs w:val="22"/>
              </w:rPr>
            </w:pPr>
            <w:r w:rsidRPr="002F197D">
              <w:rPr>
                <w:sz w:val="22"/>
                <w:szCs w:val="22"/>
              </w:rPr>
              <w:t>COUN 5393 Clinical Mental Health Practicum</w:t>
            </w:r>
          </w:p>
          <w:p w14:paraId="6CC06C0E" w14:textId="493BD246" w:rsidR="007942A6" w:rsidRPr="002F197D" w:rsidRDefault="0016434B" w:rsidP="0016434B">
            <w:pPr>
              <w:ind w:right="5"/>
              <w:rPr>
                <w:sz w:val="22"/>
                <w:szCs w:val="22"/>
              </w:rPr>
            </w:pPr>
            <w:r w:rsidRPr="002F197D">
              <w:rPr>
                <w:sz w:val="22"/>
                <w:szCs w:val="22"/>
              </w:rPr>
              <w:t>COUN 5386 Clinical Mental Health Internship</w:t>
            </w:r>
          </w:p>
        </w:tc>
      </w:tr>
    </w:tbl>
    <w:p w14:paraId="0F20E3E9" w14:textId="77777777" w:rsidR="00A261A7" w:rsidRPr="002F197D" w:rsidRDefault="00A261A7" w:rsidP="00437E61">
      <w:pPr>
        <w:ind w:left="-5" w:right="5"/>
        <w:rPr>
          <w:sz w:val="22"/>
          <w:szCs w:val="22"/>
        </w:rPr>
      </w:pPr>
    </w:p>
    <w:p w14:paraId="78FE05D0" w14:textId="77777777" w:rsidR="00437E61" w:rsidRPr="002F197D" w:rsidRDefault="00437E61" w:rsidP="00A616EA">
      <w:pPr>
        <w:ind w:right="5"/>
        <w:rPr>
          <w:sz w:val="22"/>
          <w:szCs w:val="22"/>
        </w:rPr>
      </w:pPr>
      <w:r w:rsidRPr="002F197D">
        <w:rPr>
          <w:sz w:val="22"/>
          <w:szCs w:val="22"/>
        </w:rPr>
        <w:t>The CMHC program faculty have an ethical obligation and professional responsibility to carefully consider any characteristics or conduct that may impact work with clients.  Further, if necessary, the faculty may consider data on student attitudes and conduct from a variety of sources, including professional communications, supervisor reports, peer reports, and direct observation. Students are expected and supported in developing ongoing ways to address personal issues, cope effectively with stress as it arises without interfering with professional functioning, expand knowledge and skills, and take full advantage of learning opportunities provided by supervision.</w:t>
      </w:r>
    </w:p>
    <w:p w14:paraId="4431F918" w14:textId="77777777" w:rsidR="00437E61" w:rsidRPr="002F197D" w:rsidRDefault="00437E61" w:rsidP="00437E61">
      <w:pPr>
        <w:ind w:left="-5" w:right="5"/>
        <w:rPr>
          <w:sz w:val="22"/>
          <w:szCs w:val="22"/>
        </w:rPr>
      </w:pPr>
    </w:p>
    <w:p w14:paraId="4C2DE336" w14:textId="77777777" w:rsidR="00437E61" w:rsidRPr="002F197D" w:rsidRDefault="00437E61" w:rsidP="00437E61">
      <w:pPr>
        <w:ind w:left="-5" w:right="5"/>
        <w:rPr>
          <w:sz w:val="22"/>
          <w:szCs w:val="22"/>
        </w:rPr>
      </w:pPr>
      <w:r w:rsidRPr="002F197D">
        <w:rPr>
          <w:sz w:val="22"/>
          <w:szCs w:val="22"/>
        </w:rPr>
        <w:t xml:space="preserve">Continued appraisal of the above qualities is grounded, in part, in coursework that includes class participation, role-playing, student interactions, and responses to discussions of development-related issues in the context of the counselor role. Although evaluation typically takes place in a class environment, the evaluation of personal development as a counselor may be separate from the academic evaluation upon which a grade is derived.  </w:t>
      </w:r>
      <w:r w:rsidRPr="002F197D">
        <w:rPr>
          <w:b/>
          <w:sz w:val="22"/>
          <w:szCs w:val="22"/>
        </w:rPr>
        <w:t>Thus, a student may pass or even excel academically and yet encounter difficulty demonstrating the characteristics essential to becoming an effective counselor</w:t>
      </w:r>
      <w:r w:rsidRPr="002F197D">
        <w:rPr>
          <w:sz w:val="22"/>
          <w:szCs w:val="22"/>
        </w:rPr>
        <w:t>.</w:t>
      </w:r>
    </w:p>
    <w:p w14:paraId="17727220" w14:textId="77777777" w:rsidR="00437E61" w:rsidRPr="002F197D" w:rsidRDefault="00437E61" w:rsidP="00437E61">
      <w:pPr>
        <w:ind w:left="-5" w:right="5"/>
        <w:rPr>
          <w:sz w:val="22"/>
          <w:szCs w:val="22"/>
        </w:rPr>
      </w:pPr>
    </w:p>
    <w:p w14:paraId="1C90F17F" w14:textId="77777777" w:rsidR="00437E61" w:rsidRPr="002F197D" w:rsidRDefault="00437E61" w:rsidP="003C2701">
      <w:pPr>
        <w:pStyle w:val="Heading3"/>
      </w:pPr>
      <w:bookmarkStart w:id="41" w:name="_Toc226017432"/>
      <w:r w:rsidRPr="002F197D">
        <w:t>Key Performance Indicators of Knowledge, Skills, Dispositions, and/or Professional Behaviors</w:t>
      </w:r>
      <w:bookmarkEnd w:id="41"/>
    </w:p>
    <w:p w14:paraId="7F8D4DA1" w14:textId="77777777" w:rsidR="00437E61" w:rsidRPr="002F197D" w:rsidRDefault="00437E61" w:rsidP="00437E61">
      <w:pPr>
        <w:ind w:left="-5" w:right="5"/>
        <w:rPr>
          <w:sz w:val="22"/>
          <w:szCs w:val="22"/>
        </w:rPr>
      </w:pPr>
    </w:p>
    <w:p w14:paraId="6AE8180A" w14:textId="79DDEE32" w:rsidR="00437E61" w:rsidRPr="002F197D" w:rsidRDefault="00437E61" w:rsidP="00437E61">
      <w:pPr>
        <w:ind w:left="-5" w:right="5"/>
        <w:rPr>
          <w:sz w:val="22"/>
          <w:szCs w:val="22"/>
        </w:rPr>
      </w:pPr>
      <w:r w:rsidRPr="002F197D">
        <w:rPr>
          <w:sz w:val="22"/>
          <w:szCs w:val="22"/>
        </w:rPr>
        <w:lastRenderedPageBreak/>
        <w:t xml:space="preserve">Across the curriculum, students are assessed on 22 Key Performance Indicators (KPIs) covering Knowledge, Skills, Dispositions, and Professional Behaviors. These KPIs are associated with specific assignments/assessments across all required courses. Benchmark (minimum) grades and/or scores have been set for each assignment/assessment. In the table below, one will find the KPI, Course, Assignment, and Benchmark Grade/Score for each. </w:t>
      </w:r>
      <w:r w:rsidR="009715EF" w:rsidRPr="002F197D">
        <w:rPr>
          <w:sz w:val="22"/>
          <w:szCs w:val="22"/>
        </w:rPr>
        <w:t xml:space="preserve">For the practicum and internship courses, the </w:t>
      </w:r>
      <w:r w:rsidR="00415457" w:rsidRPr="002F197D">
        <w:rPr>
          <w:sz w:val="22"/>
          <w:szCs w:val="22"/>
        </w:rPr>
        <w:t>Assessment of Clinical Mental Health Counseling Competencies (ACMHCC) (</w:t>
      </w:r>
      <w:r w:rsidR="00917A8B" w:rsidRPr="002F197D">
        <w:rPr>
          <w:sz w:val="22"/>
          <w:szCs w:val="22"/>
        </w:rPr>
        <w:t>Lambie et al., 2019</w:t>
      </w:r>
      <w:r w:rsidR="00D83F5E" w:rsidRPr="002F197D">
        <w:rPr>
          <w:sz w:val="22"/>
          <w:szCs w:val="22"/>
        </w:rPr>
        <w:t xml:space="preserve">; Lambie &amp; Haugen, 2022) is </w:t>
      </w:r>
      <w:r w:rsidR="009B5DB9" w:rsidRPr="002F197D">
        <w:rPr>
          <w:sz w:val="22"/>
          <w:szCs w:val="22"/>
        </w:rPr>
        <w:t>the evaluation tool. Students are required to meet the</w:t>
      </w:r>
      <w:r w:rsidR="008D0935" w:rsidRPr="002F197D">
        <w:rPr>
          <w:sz w:val="22"/>
          <w:szCs w:val="22"/>
        </w:rPr>
        <w:t xml:space="preserve"> m</w:t>
      </w:r>
      <w:r w:rsidR="009B5DB9" w:rsidRPr="002F197D">
        <w:rPr>
          <w:sz w:val="22"/>
          <w:szCs w:val="22"/>
        </w:rPr>
        <w:t xml:space="preserve">inimum rating of Meets Expectations on the </w:t>
      </w:r>
      <w:r w:rsidR="008D0935" w:rsidRPr="002F197D">
        <w:rPr>
          <w:sz w:val="22"/>
          <w:szCs w:val="22"/>
        </w:rPr>
        <w:t>ACMHCC.</w:t>
      </w:r>
    </w:p>
    <w:p w14:paraId="64EF2FE4" w14:textId="77777777" w:rsidR="00437E61" w:rsidRPr="002F197D" w:rsidRDefault="00437E61" w:rsidP="00437E61">
      <w:pPr>
        <w:ind w:left="-5" w:right="5"/>
        <w:rPr>
          <w:sz w:val="22"/>
          <w:szCs w:val="22"/>
        </w:rPr>
      </w:pPr>
    </w:p>
    <w:tbl>
      <w:tblPr>
        <w:tblStyle w:val="TableGrid"/>
        <w:tblW w:w="0" w:type="auto"/>
        <w:tblInd w:w="-5" w:type="dxa"/>
        <w:tblLook w:val="04A0" w:firstRow="1" w:lastRow="0" w:firstColumn="1" w:lastColumn="0" w:noHBand="0" w:noVBand="1"/>
      </w:tblPr>
      <w:tblGrid>
        <w:gridCol w:w="1589"/>
        <w:gridCol w:w="1611"/>
        <w:gridCol w:w="1616"/>
        <w:gridCol w:w="1545"/>
        <w:gridCol w:w="1655"/>
        <w:gridCol w:w="1337"/>
      </w:tblGrid>
      <w:tr w:rsidR="00437E61" w:rsidRPr="002F197D" w14:paraId="14352CD9" w14:textId="77777777" w:rsidTr="00A900CD">
        <w:tc>
          <w:tcPr>
            <w:tcW w:w="1610" w:type="dxa"/>
          </w:tcPr>
          <w:p w14:paraId="470D2C33" w14:textId="77777777" w:rsidR="00437E61" w:rsidRPr="002F197D" w:rsidRDefault="00437E61" w:rsidP="00A900CD">
            <w:pPr>
              <w:ind w:right="5"/>
              <w:jc w:val="center"/>
              <w:rPr>
                <w:b/>
                <w:bCs/>
                <w:sz w:val="22"/>
                <w:szCs w:val="22"/>
              </w:rPr>
            </w:pPr>
            <w:r w:rsidRPr="002F197D">
              <w:rPr>
                <w:b/>
                <w:bCs/>
                <w:sz w:val="22"/>
                <w:szCs w:val="22"/>
              </w:rPr>
              <w:t>Program Outcome</w:t>
            </w:r>
          </w:p>
        </w:tc>
        <w:tc>
          <w:tcPr>
            <w:tcW w:w="1601" w:type="dxa"/>
          </w:tcPr>
          <w:p w14:paraId="5F65695B" w14:textId="77777777" w:rsidR="00437E61" w:rsidRPr="002F197D" w:rsidRDefault="00437E61" w:rsidP="00A900CD">
            <w:pPr>
              <w:ind w:right="5"/>
              <w:jc w:val="center"/>
              <w:rPr>
                <w:b/>
                <w:bCs/>
                <w:sz w:val="22"/>
                <w:szCs w:val="22"/>
              </w:rPr>
            </w:pPr>
            <w:r w:rsidRPr="002F197D">
              <w:rPr>
                <w:b/>
                <w:bCs/>
                <w:sz w:val="22"/>
                <w:szCs w:val="22"/>
              </w:rPr>
              <w:t>Key Performance Indicator(s)</w:t>
            </w:r>
          </w:p>
        </w:tc>
        <w:tc>
          <w:tcPr>
            <w:tcW w:w="1730" w:type="dxa"/>
          </w:tcPr>
          <w:p w14:paraId="5087B72D" w14:textId="77777777" w:rsidR="00437E61" w:rsidRPr="002F197D" w:rsidRDefault="00437E61" w:rsidP="00A900CD">
            <w:pPr>
              <w:ind w:right="5"/>
              <w:jc w:val="center"/>
              <w:rPr>
                <w:b/>
                <w:bCs/>
                <w:sz w:val="22"/>
                <w:szCs w:val="22"/>
              </w:rPr>
            </w:pPr>
            <w:r w:rsidRPr="002F197D">
              <w:rPr>
                <w:b/>
                <w:bCs/>
                <w:sz w:val="22"/>
                <w:szCs w:val="22"/>
              </w:rPr>
              <w:t>CACREP Standard</w:t>
            </w:r>
          </w:p>
        </w:tc>
        <w:tc>
          <w:tcPr>
            <w:tcW w:w="1566" w:type="dxa"/>
          </w:tcPr>
          <w:p w14:paraId="018B2181" w14:textId="77777777" w:rsidR="00437E61" w:rsidRPr="002F197D" w:rsidRDefault="00437E61" w:rsidP="00A900CD">
            <w:pPr>
              <w:ind w:right="5"/>
              <w:jc w:val="center"/>
              <w:rPr>
                <w:b/>
                <w:bCs/>
                <w:sz w:val="22"/>
                <w:szCs w:val="22"/>
              </w:rPr>
            </w:pPr>
            <w:r w:rsidRPr="002F197D">
              <w:rPr>
                <w:b/>
                <w:bCs/>
                <w:sz w:val="22"/>
                <w:szCs w:val="22"/>
              </w:rPr>
              <w:t>Courses</w:t>
            </w:r>
          </w:p>
        </w:tc>
        <w:tc>
          <w:tcPr>
            <w:tcW w:w="1456" w:type="dxa"/>
          </w:tcPr>
          <w:p w14:paraId="5190F168" w14:textId="77777777" w:rsidR="00437E61" w:rsidRPr="002F197D" w:rsidRDefault="00437E61" w:rsidP="00A900CD">
            <w:pPr>
              <w:ind w:right="5"/>
              <w:jc w:val="center"/>
              <w:rPr>
                <w:b/>
                <w:bCs/>
                <w:sz w:val="22"/>
                <w:szCs w:val="22"/>
              </w:rPr>
            </w:pPr>
            <w:r w:rsidRPr="002F197D">
              <w:rPr>
                <w:b/>
                <w:bCs/>
                <w:sz w:val="22"/>
                <w:szCs w:val="22"/>
              </w:rPr>
              <w:t>Assignments</w:t>
            </w:r>
          </w:p>
        </w:tc>
        <w:tc>
          <w:tcPr>
            <w:tcW w:w="1390" w:type="dxa"/>
          </w:tcPr>
          <w:p w14:paraId="408A0EAE" w14:textId="77777777" w:rsidR="00437E61" w:rsidRPr="002F197D" w:rsidRDefault="00437E61" w:rsidP="00A900CD">
            <w:pPr>
              <w:ind w:right="5"/>
              <w:jc w:val="center"/>
              <w:rPr>
                <w:b/>
                <w:bCs/>
                <w:sz w:val="22"/>
                <w:szCs w:val="22"/>
              </w:rPr>
            </w:pPr>
            <w:r w:rsidRPr="002F197D">
              <w:rPr>
                <w:b/>
                <w:bCs/>
                <w:sz w:val="22"/>
                <w:szCs w:val="22"/>
              </w:rPr>
              <w:t>Benchmark:</w:t>
            </w:r>
          </w:p>
          <w:p w14:paraId="0B61FDBC" w14:textId="77777777" w:rsidR="00437E61" w:rsidRPr="002F197D" w:rsidRDefault="00437E61" w:rsidP="00A900CD">
            <w:pPr>
              <w:ind w:right="5"/>
              <w:jc w:val="center"/>
              <w:rPr>
                <w:b/>
                <w:bCs/>
                <w:sz w:val="22"/>
                <w:szCs w:val="22"/>
              </w:rPr>
            </w:pPr>
            <w:r w:rsidRPr="002F197D">
              <w:rPr>
                <w:b/>
                <w:bCs/>
                <w:sz w:val="22"/>
                <w:szCs w:val="22"/>
              </w:rPr>
              <w:t>Minimum Grades and / or Scores</w:t>
            </w:r>
          </w:p>
          <w:p w14:paraId="494FC494" w14:textId="77777777" w:rsidR="00437E61" w:rsidRPr="002F197D" w:rsidRDefault="00437E61" w:rsidP="00A900CD">
            <w:pPr>
              <w:ind w:right="5"/>
              <w:jc w:val="center"/>
              <w:rPr>
                <w:b/>
                <w:bCs/>
                <w:sz w:val="22"/>
                <w:szCs w:val="22"/>
              </w:rPr>
            </w:pPr>
          </w:p>
        </w:tc>
      </w:tr>
      <w:tr w:rsidR="00437E61" w:rsidRPr="002F197D" w14:paraId="647FBB7F" w14:textId="77777777" w:rsidTr="00A900CD">
        <w:tc>
          <w:tcPr>
            <w:tcW w:w="1610" w:type="dxa"/>
          </w:tcPr>
          <w:p w14:paraId="57063475" w14:textId="77777777" w:rsidR="00437E61" w:rsidRPr="002F197D" w:rsidRDefault="00437E61" w:rsidP="00A900CD">
            <w:pPr>
              <w:ind w:right="5"/>
              <w:rPr>
                <w:sz w:val="22"/>
                <w:szCs w:val="22"/>
              </w:rPr>
            </w:pPr>
            <w:r w:rsidRPr="002F197D">
              <w:rPr>
                <w:sz w:val="22"/>
                <w:szCs w:val="22"/>
              </w:rPr>
              <w:t>PSLO 1: develop strong professional identities as counselors</w:t>
            </w:r>
          </w:p>
        </w:tc>
        <w:tc>
          <w:tcPr>
            <w:tcW w:w="1601" w:type="dxa"/>
          </w:tcPr>
          <w:p w14:paraId="24174C1D" w14:textId="77777777" w:rsidR="00437E61" w:rsidRPr="002F197D" w:rsidRDefault="00437E61" w:rsidP="00A900CD">
            <w:pPr>
              <w:ind w:right="5"/>
              <w:rPr>
                <w:sz w:val="22"/>
                <w:szCs w:val="22"/>
              </w:rPr>
            </w:pPr>
            <w:r w:rsidRPr="002F197D">
              <w:rPr>
                <w:sz w:val="22"/>
                <w:szCs w:val="22"/>
              </w:rPr>
              <w:t>10.1 Knowledge: Students will demonstrate understanding roles and settings of clinical mental health counselors.</w:t>
            </w:r>
          </w:p>
          <w:p w14:paraId="2CCFC5AF" w14:textId="77777777" w:rsidR="00437E61" w:rsidRPr="002F197D" w:rsidRDefault="00437E61" w:rsidP="00A900CD">
            <w:pPr>
              <w:ind w:right="5"/>
              <w:rPr>
                <w:sz w:val="22"/>
                <w:szCs w:val="22"/>
              </w:rPr>
            </w:pPr>
          </w:p>
          <w:p w14:paraId="39DF998D" w14:textId="77777777" w:rsidR="00437E61" w:rsidRPr="002F197D" w:rsidRDefault="00437E61" w:rsidP="00A900CD">
            <w:pPr>
              <w:ind w:right="5"/>
              <w:rPr>
                <w:sz w:val="22"/>
                <w:szCs w:val="22"/>
              </w:rPr>
            </w:pPr>
            <w:r w:rsidRPr="002F197D">
              <w:rPr>
                <w:sz w:val="22"/>
                <w:szCs w:val="22"/>
              </w:rPr>
              <w:t>10.2 Skill: Students will demonstrate understanding professional organizations, preparation standards, and credentials relevant to the practice of clinical mental health counseling.</w:t>
            </w:r>
          </w:p>
        </w:tc>
        <w:tc>
          <w:tcPr>
            <w:tcW w:w="1730" w:type="dxa"/>
          </w:tcPr>
          <w:p w14:paraId="52127AEE" w14:textId="77777777" w:rsidR="00437E61" w:rsidRPr="002F197D" w:rsidRDefault="00437E61" w:rsidP="00A900CD">
            <w:pPr>
              <w:ind w:right="5"/>
              <w:rPr>
                <w:sz w:val="22"/>
                <w:szCs w:val="22"/>
              </w:rPr>
            </w:pPr>
            <w:r w:rsidRPr="002F197D">
              <w:rPr>
                <w:sz w:val="22"/>
                <w:szCs w:val="22"/>
              </w:rPr>
              <w:t>3.A.2. the multiple professional roles and functions of counselors across specialized practice areas</w:t>
            </w:r>
          </w:p>
          <w:p w14:paraId="2A02EBF5" w14:textId="77777777" w:rsidR="00437E61" w:rsidRPr="002F197D" w:rsidRDefault="00437E61" w:rsidP="00A900CD">
            <w:pPr>
              <w:ind w:right="5"/>
              <w:rPr>
                <w:sz w:val="22"/>
                <w:szCs w:val="22"/>
              </w:rPr>
            </w:pPr>
          </w:p>
          <w:p w14:paraId="4D22D445" w14:textId="77777777" w:rsidR="00437E61" w:rsidRPr="002F197D" w:rsidRDefault="00437E61" w:rsidP="00A900CD">
            <w:pPr>
              <w:ind w:right="5"/>
              <w:rPr>
                <w:sz w:val="22"/>
                <w:szCs w:val="22"/>
              </w:rPr>
            </w:pPr>
            <w:r w:rsidRPr="002F197D">
              <w:rPr>
                <w:sz w:val="22"/>
                <w:szCs w:val="22"/>
              </w:rPr>
              <w:t>3.A.6. professional counseling organizations, including membership benefits, activities, services to members, and current issues</w:t>
            </w:r>
          </w:p>
        </w:tc>
        <w:tc>
          <w:tcPr>
            <w:tcW w:w="1566" w:type="dxa"/>
          </w:tcPr>
          <w:p w14:paraId="4C3632BB" w14:textId="77777777" w:rsidR="00437E61" w:rsidRPr="002F197D" w:rsidRDefault="00437E61" w:rsidP="00A900CD">
            <w:pPr>
              <w:ind w:right="5"/>
              <w:rPr>
                <w:sz w:val="22"/>
                <w:szCs w:val="22"/>
              </w:rPr>
            </w:pPr>
            <w:r w:rsidRPr="002F197D">
              <w:rPr>
                <w:sz w:val="22"/>
                <w:szCs w:val="22"/>
              </w:rPr>
              <w:t>COUN 5350 Foundations of Counseling</w:t>
            </w:r>
          </w:p>
        </w:tc>
        <w:tc>
          <w:tcPr>
            <w:tcW w:w="1456" w:type="dxa"/>
          </w:tcPr>
          <w:p w14:paraId="56451DB4" w14:textId="77777777" w:rsidR="00437E61" w:rsidRPr="002F197D" w:rsidRDefault="00437E61" w:rsidP="00A900CD">
            <w:pPr>
              <w:ind w:right="5"/>
              <w:rPr>
                <w:color w:val="000000" w:themeColor="text1"/>
                <w:sz w:val="22"/>
                <w:szCs w:val="22"/>
              </w:rPr>
            </w:pPr>
            <w:r w:rsidRPr="002F197D">
              <w:rPr>
                <w:sz w:val="22"/>
                <w:szCs w:val="22"/>
              </w:rPr>
              <w:t xml:space="preserve">10.1: </w:t>
            </w:r>
            <w:r w:rsidRPr="002F197D">
              <w:rPr>
                <w:color w:val="000000" w:themeColor="text1"/>
                <w:sz w:val="22"/>
                <w:szCs w:val="22"/>
              </w:rPr>
              <w:t>Counseling Professional Interview</w:t>
            </w:r>
          </w:p>
          <w:p w14:paraId="34916034" w14:textId="77777777" w:rsidR="00437E61" w:rsidRPr="002F197D" w:rsidRDefault="00437E61" w:rsidP="00A900CD">
            <w:pPr>
              <w:ind w:right="5"/>
              <w:rPr>
                <w:sz w:val="22"/>
                <w:szCs w:val="22"/>
              </w:rPr>
            </w:pPr>
          </w:p>
          <w:p w14:paraId="48246E40" w14:textId="77777777" w:rsidR="00437E61" w:rsidRPr="002F197D" w:rsidRDefault="00437E61" w:rsidP="00A900CD">
            <w:pPr>
              <w:ind w:right="5"/>
              <w:rPr>
                <w:sz w:val="22"/>
                <w:szCs w:val="22"/>
              </w:rPr>
            </w:pPr>
            <w:r w:rsidRPr="002F197D">
              <w:rPr>
                <w:sz w:val="22"/>
                <w:szCs w:val="22"/>
              </w:rPr>
              <w:t xml:space="preserve">10.2: </w:t>
            </w:r>
            <w:r w:rsidRPr="002F197D">
              <w:rPr>
                <w:color w:val="000000" w:themeColor="text1"/>
                <w:sz w:val="22"/>
                <w:szCs w:val="22"/>
              </w:rPr>
              <w:t>Professional Identity Assignment</w:t>
            </w:r>
          </w:p>
        </w:tc>
        <w:tc>
          <w:tcPr>
            <w:tcW w:w="1390" w:type="dxa"/>
          </w:tcPr>
          <w:p w14:paraId="38A67267" w14:textId="77777777" w:rsidR="00437E61" w:rsidRPr="002F197D" w:rsidRDefault="00437E61" w:rsidP="00A900CD">
            <w:pPr>
              <w:ind w:right="5"/>
              <w:rPr>
                <w:sz w:val="22"/>
                <w:szCs w:val="22"/>
              </w:rPr>
            </w:pPr>
            <w:r w:rsidRPr="002F197D">
              <w:rPr>
                <w:color w:val="000000" w:themeColor="text1"/>
                <w:sz w:val="22"/>
                <w:szCs w:val="22"/>
              </w:rPr>
              <w:t>85% proficient or greater</w:t>
            </w:r>
          </w:p>
        </w:tc>
      </w:tr>
      <w:tr w:rsidR="00437E61" w:rsidRPr="002F197D" w14:paraId="20B85B60" w14:textId="77777777" w:rsidTr="00A900CD">
        <w:tc>
          <w:tcPr>
            <w:tcW w:w="1610" w:type="dxa"/>
          </w:tcPr>
          <w:p w14:paraId="1348EE6D" w14:textId="77777777" w:rsidR="00437E61" w:rsidRPr="002F197D" w:rsidRDefault="00437E61" w:rsidP="00A900CD">
            <w:pPr>
              <w:ind w:right="5"/>
              <w:rPr>
                <w:sz w:val="22"/>
                <w:szCs w:val="22"/>
              </w:rPr>
            </w:pPr>
            <w:r w:rsidRPr="002F197D">
              <w:rPr>
                <w:sz w:val="22"/>
                <w:szCs w:val="22"/>
              </w:rPr>
              <w:t>PSLO 2: establish helping relationships with diverse clients</w:t>
            </w:r>
          </w:p>
        </w:tc>
        <w:tc>
          <w:tcPr>
            <w:tcW w:w="1601" w:type="dxa"/>
          </w:tcPr>
          <w:p w14:paraId="6FEF85AA" w14:textId="77777777" w:rsidR="00437E61" w:rsidRPr="002F197D" w:rsidRDefault="00437E61" w:rsidP="00A900CD">
            <w:pPr>
              <w:rPr>
                <w:color w:val="000000" w:themeColor="text1"/>
                <w:sz w:val="22"/>
                <w:szCs w:val="22"/>
              </w:rPr>
            </w:pPr>
            <w:r w:rsidRPr="002F197D">
              <w:rPr>
                <w:color w:val="000000" w:themeColor="text1"/>
                <w:sz w:val="22"/>
                <w:szCs w:val="22"/>
                <w:u w:val="single" w:color="000000"/>
              </w:rPr>
              <w:t>KPI 2.1. Knowledge</w:t>
            </w:r>
            <w:r w:rsidRPr="002F197D">
              <w:rPr>
                <w:color w:val="000000" w:themeColor="text1"/>
                <w:sz w:val="22"/>
                <w:szCs w:val="22"/>
              </w:rPr>
              <w:t xml:space="preserve">: Students will learn about diverse populations and how counseling can best be suited to address the needs of said </w:t>
            </w:r>
            <w:r w:rsidRPr="002F197D">
              <w:rPr>
                <w:color w:val="000000" w:themeColor="text1"/>
                <w:sz w:val="22"/>
                <w:szCs w:val="22"/>
              </w:rPr>
              <w:lastRenderedPageBreak/>
              <w:t>diverse population.</w:t>
            </w:r>
          </w:p>
          <w:p w14:paraId="52E7C231" w14:textId="77777777" w:rsidR="00437E61" w:rsidRPr="002F197D" w:rsidRDefault="00437E61" w:rsidP="00A900CD">
            <w:pPr>
              <w:ind w:right="5"/>
              <w:rPr>
                <w:sz w:val="22"/>
                <w:szCs w:val="22"/>
              </w:rPr>
            </w:pPr>
          </w:p>
          <w:p w14:paraId="2011C02C" w14:textId="77777777" w:rsidR="00437E61" w:rsidRPr="002F197D" w:rsidRDefault="00437E61" w:rsidP="00A900CD">
            <w:pPr>
              <w:ind w:right="5"/>
              <w:rPr>
                <w:sz w:val="22"/>
                <w:szCs w:val="22"/>
              </w:rPr>
            </w:pPr>
            <w:r w:rsidRPr="002F197D">
              <w:rPr>
                <w:color w:val="000000" w:themeColor="text1"/>
                <w:sz w:val="22"/>
                <w:szCs w:val="22"/>
                <w:u w:val="single" w:color="000000"/>
              </w:rPr>
              <w:t>KPI 2.2. Skill</w:t>
            </w:r>
            <w:r w:rsidRPr="002F197D">
              <w:rPr>
                <w:color w:val="000000" w:themeColor="text1"/>
                <w:sz w:val="22"/>
                <w:szCs w:val="22"/>
              </w:rPr>
              <w:t>: Students will demonstrate understanding by applying theories and models of multicultural counseling, social justice, and advocacy to their work with clients/students.</w:t>
            </w:r>
          </w:p>
        </w:tc>
        <w:tc>
          <w:tcPr>
            <w:tcW w:w="1730" w:type="dxa"/>
          </w:tcPr>
          <w:p w14:paraId="640620D0" w14:textId="77777777" w:rsidR="00437E61" w:rsidRPr="002F197D" w:rsidRDefault="00437E61" w:rsidP="00A900CD">
            <w:pPr>
              <w:ind w:right="5"/>
              <w:rPr>
                <w:sz w:val="22"/>
                <w:szCs w:val="22"/>
              </w:rPr>
            </w:pPr>
            <w:r w:rsidRPr="002F197D">
              <w:rPr>
                <w:color w:val="000000" w:themeColor="text1"/>
                <w:sz w:val="22"/>
                <w:szCs w:val="22"/>
              </w:rPr>
              <w:lastRenderedPageBreak/>
              <w:t>3.B.1 theories and models of multicultural counseling, social justice, and advocacy</w:t>
            </w:r>
          </w:p>
        </w:tc>
        <w:tc>
          <w:tcPr>
            <w:tcW w:w="1566" w:type="dxa"/>
          </w:tcPr>
          <w:p w14:paraId="5A25BAAE" w14:textId="77777777" w:rsidR="00437E61" w:rsidRPr="002F197D" w:rsidRDefault="00437E61" w:rsidP="00A900CD">
            <w:pPr>
              <w:rPr>
                <w:color w:val="000000" w:themeColor="text1"/>
                <w:sz w:val="22"/>
                <w:szCs w:val="22"/>
              </w:rPr>
            </w:pPr>
            <w:r w:rsidRPr="002F197D">
              <w:rPr>
                <w:color w:val="000000" w:themeColor="text1"/>
                <w:sz w:val="22"/>
                <w:szCs w:val="22"/>
              </w:rPr>
              <w:t>COUN 5311 Multicultural Counseling</w:t>
            </w:r>
          </w:p>
          <w:p w14:paraId="74778D5C" w14:textId="77777777" w:rsidR="00437E61" w:rsidRPr="002F197D" w:rsidRDefault="00437E61" w:rsidP="00A900CD">
            <w:pPr>
              <w:ind w:right="5"/>
              <w:rPr>
                <w:sz w:val="22"/>
                <w:szCs w:val="22"/>
              </w:rPr>
            </w:pPr>
          </w:p>
        </w:tc>
        <w:tc>
          <w:tcPr>
            <w:tcW w:w="1456" w:type="dxa"/>
          </w:tcPr>
          <w:p w14:paraId="2976EEB2" w14:textId="77777777" w:rsidR="00437E61" w:rsidRPr="002F197D" w:rsidRDefault="00437E61" w:rsidP="00A900CD">
            <w:pPr>
              <w:ind w:right="5"/>
              <w:rPr>
                <w:sz w:val="22"/>
                <w:szCs w:val="22"/>
              </w:rPr>
            </w:pPr>
            <w:r w:rsidRPr="002F197D">
              <w:rPr>
                <w:sz w:val="22"/>
                <w:szCs w:val="22"/>
              </w:rPr>
              <w:t xml:space="preserve">2.1: </w:t>
            </w:r>
            <w:r w:rsidRPr="002F197D">
              <w:rPr>
                <w:color w:val="000000" w:themeColor="text1"/>
                <w:sz w:val="22"/>
                <w:szCs w:val="22"/>
              </w:rPr>
              <w:t>Cultural Self-Assessment</w:t>
            </w:r>
          </w:p>
          <w:p w14:paraId="52AFE846" w14:textId="77777777" w:rsidR="00437E61" w:rsidRPr="002F197D" w:rsidRDefault="00437E61" w:rsidP="00A900CD">
            <w:pPr>
              <w:ind w:right="5"/>
              <w:rPr>
                <w:sz w:val="22"/>
                <w:szCs w:val="22"/>
              </w:rPr>
            </w:pPr>
          </w:p>
          <w:p w14:paraId="416E9574" w14:textId="77777777" w:rsidR="00437E61" w:rsidRPr="002F197D" w:rsidRDefault="00437E61" w:rsidP="00A900CD">
            <w:pPr>
              <w:ind w:right="5"/>
              <w:rPr>
                <w:sz w:val="22"/>
                <w:szCs w:val="22"/>
              </w:rPr>
            </w:pPr>
            <w:r w:rsidRPr="002F197D">
              <w:rPr>
                <w:sz w:val="22"/>
                <w:szCs w:val="22"/>
              </w:rPr>
              <w:t xml:space="preserve">2.2: </w:t>
            </w:r>
            <w:r w:rsidRPr="002F197D">
              <w:rPr>
                <w:color w:val="000000" w:themeColor="text1"/>
                <w:sz w:val="22"/>
                <w:szCs w:val="22"/>
              </w:rPr>
              <w:t>Cultural Immersion Service-Learning Project Presentation</w:t>
            </w:r>
          </w:p>
        </w:tc>
        <w:tc>
          <w:tcPr>
            <w:tcW w:w="1390" w:type="dxa"/>
          </w:tcPr>
          <w:p w14:paraId="4A685CAE" w14:textId="77777777" w:rsidR="00437E61" w:rsidRPr="002F197D" w:rsidRDefault="00437E61" w:rsidP="00A900CD">
            <w:pPr>
              <w:ind w:right="5"/>
              <w:rPr>
                <w:sz w:val="22"/>
                <w:szCs w:val="22"/>
              </w:rPr>
            </w:pPr>
            <w:r w:rsidRPr="002F197D">
              <w:rPr>
                <w:color w:val="000000" w:themeColor="text1"/>
                <w:sz w:val="22"/>
                <w:szCs w:val="22"/>
              </w:rPr>
              <w:t>85% proficient or greater</w:t>
            </w:r>
          </w:p>
        </w:tc>
      </w:tr>
      <w:tr w:rsidR="00437E61" w:rsidRPr="002F197D" w14:paraId="0B674C58" w14:textId="77777777" w:rsidTr="00A900CD">
        <w:tc>
          <w:tcPr>
            <w:tcW w:w="1610" w:type="dxa"/>
          </w:tcPr>
          <w:p w14:paraId="5B963562" w14:textId="77777777" w:rsidR="00437E61" w:rsidRPr="002F197D" w:rsidRDefault="00437E61" w:rsidP="00A900CD">
            <w:pPr>
              <w:ind w:right="5"/>
              <w:rPr>
                <w:sz w:val="22"/>
                <w:szCs w:val="22"/>
              </w:rPr>
            </w:pPr>
            <w:r w:rsidRPr="002F197D">
              <w:rPr>
                <w:sz w:val="22"/>
                <w:szCs w:val="22"/>
              </w:rPr>
              <w:t>PSLO 3: demonstrate understanding of individual and family development and transition across the life span including ways to promote optimal human development.</w:t>
            </w:r>
          </w:p>
        </w:tc>
        <w:tc>
          <w:tcPr>
            <w:tcW w:w="1601" w:type="dxa"/>
          </w:tcPr>
          <w:p w14:paraId="2C8AE3B1" w14:textId="77777777" w:rsidR="00437E61" w:rsidRPr="002F197D" w:rsidRDefault="00437E61" w:rsidP="00A900CD">
            <w:pPr>
              <w:ind w:right="5"/>
              <w:rPr>
                <w:color w:val="000000" w:themeColor="text1"/>
                <w:sz w:val="22"/>
                <w:szCs w:val="22"/>
              </w:rPr>
            </w:pPr>
            <w:r w:rsidRPr="002F197D">
              <w:rPr>
                <w:color w:val="000000" w:themeColor="text1"/>
                <w:sz w:val="22"/>
                <w:szCs w:val="22"/>
                <w:u w:val="single" w:color="000000"/>
              </w:rPr>
              <w:t>KPI 3.1. Knowledge</w:t>
            </w:r>
            <w:r w:rsidRPr="002F197D">
              <w:rPr>
                <w:color w:val="000000" w:themeColor="text1"/>
                <w:sz w:val="22"/>
                <w:szCs w:val="22"/>
              </w:rPr>
              <w:t>: Demonstrate comprehension and application of fundamental principles, generalizations, or theories regarding human growth and development.</w:t>
            </w:r>
          </w:p>
          <w:p w14:paraId="674DD723" w14:textId="77777777" w:rsidR="00437E61" w:rsidRPr="002F197D" w:rsidRDefault="00437E61" w:rsidP="00A900CD">
            <w:pPr>
              <w:ind w:right="5"/>
              <w:rPr>
                <w:color w:val="000000" w:themeColor="text1"/>
                <w:sz w:val="22"/>
                <w:szCs w:val="22"/>
              </w:rPr>
            </w:pPr>
          </w:p>
          <w:p w14:paraId="304351C0" w14:textId="77777777" w:rsidR="00437E61" w:rsidRPr="002F197D" w:rsidRDefault="00437E61" w:rsidP="00A900CD">
            <w:pPr>
              <w:ind w:right="5"/>
              <w:rPr>
                <w:sz w:val="22"/>
                <w:szCs w:val="22"/>
              </w:rPr>
            </w:pPr>
            <w:r w:rsidRPr="002F197D">
              <w:rPr>
                <w:color w:val="000000" w:themeColor="text1"/>
                <w:sz w:val="22"/>
                <w:szCs w:val="22"/>
                <w:u w:val="single" w:color="000000"/>
              </w:rPr>
              <w:t>KPI 3.2. Skill</w:t>
            </w:r>
            <w:r w:rsidRPr="002F197D">
              <w:rPr>
                <w:color w:val="000000" w:themeColor="text1"/>
                <w:sz w:val="22"/>
                <w:szCs w:val="22"/>
              </w:rPr>
              <w:t>: Students will demonstrate understanding by applying developmental theories to their work with clients/students.</w:t>
            </w:r>
          </w:p>
        </w:tc>
        <w:tc>
          <w:tcPr>
            <w:tcW w:w="1730" w:type="dxa"/>
          </w:tcPr>
          <w:p w14:paraId="21A40C24" w14:textId="77777777" w:rsidR="00437E61" w:rsidRPr="002F197D" w:rsidRDefault="00437E61" w:rsidP="00A900CD">
            <w:pPr>
              <w:rPr>
                <w:color w:val="000000" w:themeColor="text1"/>
                <w:sz w:val="22"/>
                <w:szCs w:val="22"/>
              </w:rPr>
            </w:pPr>
            <w:r w:rsidRPr="002F197D">
              <w:rPr>
                <w:color w:val="000000" w:themeColor="text1"/>
                <w:sz w:val="22"/>
                <w:szCs w:val="22"/>
              </w:rPr>
              <w:t xml:space="preserve">3.C.1 theories of individual and family development across the </w:t>
            </w:r>
          </w:p>
          <w:p w14:paraId="2D728F4E" w14:textId="77777777" w:rsidR="00437E61" w:rsidRPr="002F197D" w:rsidRDefault="00437E61" w:rsidP="00A900CD">
            <w:pPr>
              <w:ind w:right="5"/>
              <w:rPr>
                <w:sz w:val="22"/>
                <w:szCs w:val="22"/>
              </w:rPr>
            </w:pPr>
            <w:r w:rsidRPr="002F197D">
              <w:rPr>
                <w:color w:val="000000" w:themeColor="text1"/>
                <w:sz w:val="22"/>
                <w:szCs w:val="22"/>
              </w:rPr>
              <w:t>lifespan</w:t>
            </w:r>
          </w:p>
        </w:tc>
        <w:tc>
          <w:tcPr>
            <w:tcW w:w="1566" w:type="dxa"/>
          </w:tcPr>
          <w:p w14:paraId="1EF06F17" w14:textId="77777777" w:rsidR="00437E61" w:rsidRPr="002F197D" w:rsidRDefault="00437E61" w:rsidP="00A900CD">
            <w:pPr>
              <w:rPr>
                <w:color w:val="000000" w:themeColor="text1"/>
                <w:sz w:val="22"/>
                <w:szCs w:val="22"/>
              </w:rPr>
            </w:pPr>
            <w:r w:rsidRPr="002F197D">
              <w:rPr>
                <w:color w:val="000000" w:themeColor="text1"/>
                <w:sz w:val="22"/>
                <w:szCs w:val="22"/>
              </w:rPr>
              <w:t>COUN 5304 Human Development</w:t>
            </w:r>
          </w:p>
          <w:p w14:paraId="08E29156" w14:textId="77777777" w:rsidR="00437E61" w:rsidRPr="002F197D" w:rsidRDefault="00437E61" w:rsidP="00A900CD">
            <w:pPr>
              <w:ind w:right="5"/>
              <w:rPr>
                <w:sz w:val="22"/>
                <w:szCs w:val="22"/>
              </w:rPr>
            </w:pPr>
          </w:p>
        </w:tc>
        <w:tc>
          <w:tcPr>
            <w:tcW w:w="1456" w:type="dxa"/>
          </w:tcPr>
          <w:p w14:paraId="76EE4AC2" w14:textId="77777777" w:rsidR="00437E61" w:rsidRPr="002F197D" w:rsidRDefault="00437E61" w:rsidP="00A900CD">
            <w:pPr>
              <w:ind w:right="5"/>
              <w:rPr>
                <w:color w:val="000000" w:themeColor="text1"/>
                <w:sz w:val="22"/>
                <w:szCs w:val="22"/>
              </w:rPr>
            </w:pPr>
            <w:r w:rsidRPr="002F197D">
              <w:rPr>
                <w:color w:val="000000" w:themeColor="text1"/>
                <w:sz w:val="22"/>
                <w:szCs w:val="22"/>
              </w:rPr>
              <w:t>3.1: Developmental Reading Reflection Papers</w:t>
            </w:r>
          </w:p>
          <w:p w14:paraId="2EB6EF5C" w14:textId="77777777" w:rsidR="00437E61" w:rsidRPr="002F197D" w:rsidRDefault="00437E61" w:rsidP="00A900CD">
            <w:pPr>
              <w:ind w:right="5"/>
              <w:rPr>
                <w:color w:val="000000" w:themeColor="text1"/>
                <w:sz w:val="22"/>
                <w:szCs w:val="22"/>
              </w:rPr>
            </w:pPr>
          </w:p>
          <w:p w14:paraId="3B097211" w14:textId="77777777" w:rsidR="00437E61" w:rsidRPr="002F197D" w:rsidRDefault="00437E61" w:rsidP="00A900CD">
            <w:pPr>
              <w:ind w:right="5"/>
              <w:rPr>
                <w:sz w:val="22"/>
                <w:szCs w:val="22"/>
              </w:rPr>
            </w:pPr>
            <w:r w:rsidRPr="002F197D">
              <w:rPr>
                <w:color w:val="000000" w:themeColor="text1"/>
                <w:sz w:val="22"/>
                <w:szCs w:val="22"/>
              </w:rPr>
              <w:t>3.2: Internship Evaluations (ACMHCC)</w:t>
            </w:r>
          </w:p>
        </w:tc>
        <w:tc>
          <w:tcPr>
            <w:tcW w:w="1390" w:type="dxa"/>
          </w:tcPr>
          <w:p w14:paraId="7469C140" w14:textId="77777777" w:rsidR="00437E61" w:rsidRPr="002F197D" w:rsidRDefault="00437E61" w:rsidP="00A900CD">
            <w:pPr>
              <w:ind w:right="5"/>
              <w:rPr>
                <w:color w:val="000000" w:themeColor="text1"/>
                <w:sz w:val="22"/>
                <w:szCs w:val="22"/>
              </w:rPr>
            </w:pPr>
            <w:r w:rsidRPr="002F197D">
              <w:rPr>
                <w:sz w:val="22"/>
                <w:szCs w:val="22"/>
              </w:rPr>
              <w:t xml:space="preserve">3.1: </w:t>
            </w:r>
            <w:r w:rsidRPr="002F197D">
              <w:rPr>
                <w:color w:val="000000" w:themeColor="text1"/>
                <w:sz w:val="22"/>
                <w:szCs w:val="22"/>
              </w:rPr>
              <w:t>85% proficient or greater</w:t>
            </w:r>
          </w:p>
          <w:p w14:paraId="1827B49B" w14:textId="77777777" w:rsidR="00437E61" w:rsidRPr="002F197D" w:rsidRDefault="00437E61" w:rsidP="00A900CD">
            <w:pPr>
              <w:ind w:right="5"/>
              <w:rPr>
                <w:sz w:val="22"/>
                <w:szCs w:val="22"/>
              </w:rPr>
            </w:pPr>
          </w:p>
          <w:p w14:paraId="464857A1" w14:textId="77777777" w:rsidR="00437E61" w:rsidRPr="002F197D" w:rsidRDefault="00437E61" w:rsidP="00A900CD">
            <w:pPr>
              <w:ind w:right="5"/>
              <w:rPr>
                <w:sz w:val="22"/>
                <w:szCs w:val="22"/>
              </w:rPr>
            </w:pPr>
          </w:p>
          <w:p w14:paraId="6056939A" w14:textId="77777777" w:rsidR="00437E61" w:rsidRPr="002F197D" w:rsidRDefault="00437E61" w:rsidP="00A900CD">
            <w:pPr>
              <w:ind w:right="5"/>
              <w:rPr>
                <w:sz w:val="22"/>
                <w:szCs w:val="22"/>
              </w:rPr>
            </w:pPr>
          </w:p>
          <w:p w14:paraId="74696C29" w14:textId="77777777" w:rsidR="00437E61" w:rsidRPr="002F197D" w:rsidRDefault="00437E61" w:rsidP="00A900CD">
            <w:pPr>
              <w:ind w:right="5"/>
              <w:rPr>
                <w:sz w:val="22"/>
                <w:szCs w:val="22"/>
              </w:rPr>
            </w:pPr>
            <w:r w:rsidRPr="002F197D">
              <w:rPr>
                <w:sz w:val="22"/>
                <w:szCs w:val="22"/>
              </w:rPr>
              <w:t>3.2: Minimum rating of Meets Expectations on the Assessment of Clinical Mental Health Counseling Competencies (ACMHCC)</w:t>
            </w:r>
          </w:p>
        </w:tc>
      </w:tr>
      <w:tr w:rsidR="00437E61" w:rsidRPr="002F197D" w14:paraId="0488867A" w14:textId="77777777" w:rsidTr="00A900CD">
        <w:tc>
          <w:tcPr>
            <w:tcW w:w="1610" w:type="dxa"/>
          </w:tcPr>
          <w:p w14:paraId="14E89195" w14:textId="77777777" w:rsidR="00437E61" w:rsidRPr="002F197D" w:rsidRDefault="00437E61" w:rsidP="00A900CD">
            <w:pPr>
              <w:ind w:right="5"/>
              <w:rPr>
                <w:sz w:val="22"/>
                <w:szCs w:val="22"/>
              </w:rPr>
            </w:pPr>
            <w:r w:rsidRPr="002F197D">
              <w:rPr>
                <w:sz w:val="22"/>
                <w:szCs w:val="22"/>
              </w:rPr>
              <w:t>PSLO 4: demonstrate an understanding of theories and models of career development, counseling, and decision-</w:t>
            </w:r>
            <w:r w:rsidRPr="002F197D">
              <w:rPr>
                <w:sz w:val="22"/>
                <w:szCs w:val="22"/>
              </w:rPr>
              <w:lastRenderedPageBreak/>
              <w:t>making approaches for conceptualizing the interrelationships between work and mental well-being.</w:t>
            </w:r>
          </w:p>
        </w:tc>
        <w:tc>
          <w:tcPr>
            <w:tcW w:w="1601" w:type="dxa"/>
          </w:tcPr>
          <w:p w14:paraId="3925AACA" w14:textId="77777777" w:rsidR="00437E61" w:rsidRPr="002F197D" w:rsidRDefault="00437E61" w:rsidP="00A900CD">
            <w:pPr>
              <w:spacing w:after="1" w:line="239" w:lineRule="auto"/>
              <w:ind w:right="16"/>
              <w:rPr>
                <w:color w:val="000000" w:themeColor="text1"/>
                <w:sz w:val="22"/>
                <w:szCs w:val="22"/>
              </w:rPr>
            </w:pPr>
            <w:r w:rsidRPr="002F197D">
              <w:rPr>
                <w:color w:val="000000" w:themeColor="text1"/>
                <w:sz w:val="22"/>
                <w:szCs w:val="22"/>
                <w:u w:val="single" w:color="000000"/>
              </w:rPr>
              <w:lastRenderedPageBreak/>
              <w:t>KPI 4.1. Knowledge</w:t>
            </w:r>
            <w:r w:rsidRPr="002F197D">
              <w:rPr>
                <w:color w:val="000000" w:themeColor="text1"/>
                <w:sz w:val="22"/>
                <w:szCs w:val="22"/>
              </w:rPr>
              <w:t xml:space="preserve">: </w:t>
            </w:r>
          </w:p>
          <w:p w14:paraId="7515E0EB" w14:textId="77777777" w:rsidR="00437E61" w:rsidRPr="002F197D" w:rsidRDefault="00437E61" w:rsidP="00A900CD">
            <w:pPr>
              <w:ind w:right="5"/>
              <w:rPr>
                <w:color w:val="000000" w:themeColor="text1"/>
                <w:sz w:val="22"/>
                <w:szCs w:val="22"/>
              </w:rPr>
            </w:pPr>
            <w:r w:rsidRPr="002F197D">
              <w:rPr>
                <w:color w:val="000000" w:themeColor="text1"/>
                <w:sz w:val="22"/>
                <w:szCs w:val="22"/>
              </w:rPr>
              <w:t xml:space="preserve">Students will demonstrate an understanding of career development program planning, </w:t>
            </w:r>
            <w:r w:rsidRPr="002F197D">
              <w:rPr>
                <w:color w:val="000000" w:themeColor="text1"/>
                <w:sz w:val="22"/>
                <w:szCs w:val="22"/>
              </w:rPr>
              <w:lastRenderedPageBreak/>
              <w:t>organization, implementation, administration, follow-up, and evaluation within the counseling profession.</w:t>
            </w:r>
          </w:p>
          <w:p w14:paraId="636299E5" w14:textId="77777777" w:rsidR="00437E61" w:rsidRPr="002F197D" w:rsidRDefault="00437E61" w:rsidP="00A900CD">
            <w:pPr>
              <w:ind w:right="5"/>
              <w:rPr>
                <w:sz w:val="22"/>
                <w:szCs w:val="22"/>
              </w:rPr>
            </w:pPr>
          </w:p>
          <w:p w14:paraId="58B6D010" w14:textId="77777777" w:rsidR="00437E61" w:rsidRPr="002F197D" w:rsidRDefault="00437E61" w:rsidP="00A900CD">
            <w:pPr>
              <w:ind w:right="5"/>
              <w:rPr>
                <w:sz w:val="22"/>
                <w:szCs w:val="22"/>
              </w:rPr>
            </w:pPr>
            <w:r w:rsidRPr="002F197D">
              <w:rPr>
                <w:color w:val="000000" w:themeColor="text1"/>
                <w:sz w:val="22"/>
                <w:szCs w:val="22"/>
                <w:u w:val="single" w:color="000000"/>
              </w:rPr>
              <w:t>KPI 4.2. Skill</w:t>
            </w:r>
            <w:r w:rsidRPr="002F197D">
              <w:rPr>
                <w:color w:val="000000" w:themeColor="text1"/>
                <w:sz w:val="22"/>
                <w:szCs w:val="22"/>
              </w:rPr>
              <w:t>: Students will demonstrate knowledge of how to implement culturally competent career counseling processes, techniques, and resources, including those applicable to specific populations in a global economy.</w:t>
            </w:r>
          </w:p>
        </w:tc>
        <w:tc>
          <w:tcPr>
            <w:tcW w:w="1730" w:type="dxa"/>
          </w:tcPr>
          <w:p w14:paraId="7858E8E6" w14:textId="77777777" w:rsidR="00437E61" w:rsidRPr="002F197D" w:rsidRDefault="00437E61" w:rsidP="00A900CD">
            <w:pPr>
              <w:ind w:right="5"/>
              <w:rPr>
                <w:sz w:val="22"/>
                <w:szCs w:val="22"/>
              </w:rPr>
            </w:pPr>
            <w:r w:rsidRPr="002F197D">
              <w:rPr>
                <w:sz w:val="22"/>
                <w:szCs w:val="22"/>
              </w:rPr>
              <w:lastRenderedPageBreak/>
              <w:t>3.D.1 theories and models of career development, counseling, and decision making</w:t>
            </w:r>
          </w:p>
        </w:tc>
        <w:tc>
          <w:tcPr>
            <w:tcW w:w="1566" w:type="dxa"/>
          </w:tcPr>
          <w:p w14:paraId="05EBBFC3" w14:textId="77777777" w:rsidR="00437E61" w:rsidRPr="002F197D" w:rsidRDefault="00437E61" w:rsidP="00A900CD">
            <w:pPr>
              <w:ind w:right="5"/>
              <w:rPr>
                <w:sz w:val="22"/>
                <w:szCs w:val="22"/>
              </w:rPr>
            </w:pPr>
            <w:r w:rsidRPr="002F197D">
              <w:rPr>
                <w:color w:val="000000" w:themeColor="text1"/>
                <w:sz w:val="22"/>
                <w:szCs w:val="22"/>
              </w:rPr>
              <w:t>COUN 5351 Career Counseling</w:t>
            </w:r>
          </w:p>
        </w:tc>
        <w:tc>
          <w:tcPr>
            <w:tcW w:w="1456" w:type="dxa"/>
          </w:tcPr>
          <w:p w14:paraId="40284739" w14:textId="77777777" w:rsidR="00437E61" w:rsidRPr="002F197D" w:rsidRDefault="00437E61" w:rsidP="00A900CD">
            <w:pPr>
              <w:ind w:right="5"/>
              <w:rPr>
                <w:sz w:val="22"/>
                <w:szCs w:val="22"/>
              </w:rPr>
            </w:pPr>
            <w:r w:rsidRPr="002F197D">
              <w:rPr>
                <w:sz w:val="22"/>
                <w:szCs w:val="22"/>
              </w:rPr>
              <w:t>4.1: Career Development &amp; Counseling Theory Video Presentation</w:t>
            </w:r>
          </w:p>
          <w:p w14:paraId="64413610" w14:textId="77777777" w:rsidR="00437E61" w:rsidRPr="002F197D" w:rsidRDefault="00437E61" w:rsidP="00A900CD">
            <w:pPr>
              <w:ind w:right="5"/>
              <w:rPr>
                <w:sz w:val="22"/>
                <w:szCs w:val="22"/>
              </w:rPr>
            </w:pPr>
          </w:p>
          <w:p w14:paraId="34C3F448" w14:textId="77777777" w:rsidR="00437E61" w:rsidRPr="002F197D" w:rsidRDefault="00437E61" w:rsidP="00A900CD">
            <w:pPr>
              <w:ind w:right="5"/>
              <w:rPr>
                <w:sz w:val="22"/>
                <w:szCs w:val="22"/>
              </w:rPr>
            </w:pPr>
            <w:r w:rsidRPr="002F197D">
              <w:rPr>
                <w:sz w:val="22"/>
                <w:szCs w:val="22"/>
              </w:rPr>
              <w:t xml:space="preserve">4.2: Career Development </w:t>
            </w:r>
            <w:r w:rsidRPr="002F197D">
              <w:rPr>
                <w:sz w:val="22"/>
                <w:szCs w:val="22"/>
              </w:rPr>
              <w:lastRenderedPageBreak/>
              <w:t>Program Proposal</w:t>
            </w:r>
          </w:p>
          <w:p w14:paraId="5C7F3A48" w14:textId="77777777" w:rsidR="00437E61" w:rsidRPr="002F197D" w:rsidRDefault="00437E61" w:rsidP="00A900CD">
            <w:pPr>
              <w:ind w:right="5"/>
              <w:rPr>
                <w:sz w:val="22"/>
                <w:szCs w:val="22"/>
              </w:rPr>
            </w:pPr>
          </w:p>
          <w:p w14:paraId="17EBCAFA" w14:textId="77777777" w:rsidR="00437E61" w:rsidRPr="002F197D" w:rsidRDefault="00437E61" w:rsidP="00A900CD">
            <w:pPr>
              <w:ind w:right="5"/>
              <w:rPr>
                <w:sz w:val="22"/>
                <w:szCs w:val="22"/>
              </w:rPr>
            </w:pPr>
          </w:p>
        </w:tc>
        <w:tc>
          <w:tcPr>
            <w:tcW w:w="1390" w:type="dxa"/>
          </w:tcPr>
          <w:p w14:paraId="4BD6A519" w14:textId="77777777" w:rsidR="00437E61" w:rsidRPr="002F197D" w:rsidRDefault="00437E61" w:rsidP="00A900CD">
            <w:pPr>
              <w:ind w:right="5"/>
              <w:rPr>
                <w:sz w:val="22"/>
                <w:szCs w:val="22"/>
              </w:rPr>
            </w:pPr>
            <w:r w:rsidRPr="002F197D">
              <w:rPr>
                <w:color w:val="000000" w:themeColor="text1"/>
                <w:sz w:val="22"/>
                <w:szCs w:val="22"/>
              </w:rPr>
              <w:lastRenderedPageBreak/>
              <w:t>85% proficient or greater</w:t>
            </w:r>
          </w:p>
        </w:tc>
      </w:tr>
      <w:tr w:rsidR="00437E61" w:rsidRPr="002F197D" w14:paraId="465068B5" w14:textId="77777777" w:rsidTr="00A900CD">
        <w:tc>
          <w:tcPr>
            <w:tcW w:w="1610" w:type="dxa"/>
          </w:tcPr>
          <w:p w14:paraId="049BBA5C" w14:textId="77777777" w:rsidR="00437E61" w:rsidRPr="002F197D" w:rsidRDefault="00437E61" w:rsidP="00A900CD">
            <w:pPr>
              <w:ind w:right="5"/>
              <w:rPr>
                <w:sz w:val="22"/>
                <w:szCs w:val="22"/>
              </w:rPr>
            </w:pPr>
            <w:r w:rsidRPr="002F197D">
              <w:rPr>
                <w:sz w:val="22"/>
                <w:szCs w:val="22"/>
              </w:rPr>
              <w:t>PSLO 5: demonstrate an understanding of the principles of group dynamics, including group process components, developmental stage theories, group members’ roles and behaviors, and therapeutic factors of group work.</w:t>
            </w:r>
          </w:p>
        </w:tc>
        <w:tc>
          <w:tcPr>
            <w:tcW w:w="1601" w:type="dxa"/>
          </w:tcPr>
          <w:p w14:paraId="65490C33" w14:textId="77777777" w:rsidR="00437E61" w:rsidRPr="002F197D" w:rsidRDefault="00437E61" w:rsidP="00A900CD">
            <w:pPr>
              <w:ind w:right="5"/>
              <w:rPr>
                <w:color w:val="000000" w:themeColor="text1"/>
                <w:sz w:val="22"/>
                <w:szCs w:val="22"/>
              </w:rPr>
            </w:pPr>
            <w:r w:rsidRPr="002F197D">
              <w:rPr>
                <w:color w:val="000000" w:themeColor="text1"/>
                <w:sz w:val="22"/>
                <w:szCs w:val="22"/>
                <w:u w:val="single" w:color="000000"/>
              </w:rPr>
              <w:t>KPI 6.1. Knowledge</w:t>
            </w:r>
            <w:r w:rsidRPr="002F197D">
              <w:rPr>
                <w:color w:val="000000" w:themeColor="text1"/>
                <w:sz w:val="22"/>
                <w:szCs w:val="22"/>
              </w:rPr>
              <w:t>: Students will demonstrate an understanding of group counseling methods, including group counselor orientations and behaviors, appropriate selection criteria and methods, structure of the group, and methods of evaluation of effectiveness.</w:t>
            </w:r>
          </w:p>
          <w:p w14:paraId="3E65E3E2" w14:textId="77777777" w:rsidR="00437E61" w:rsidRPr="002F197D" w:rsidRDefault="00437E61" w:rsidP="00A900CD">
            <w:pPr>
              <w:ind w:right="5"/>
              <w:rPr>
                <w:sz w:val="22"/>
                <w:szCs w:val="22"/>
              </w:rPr>
            </w:pPr>
          </w:p>
          <w:p w14:paraId="65E42965" w14:textId="77777777" w:rsidR="00437E61" w:rsidRPr="002F197D" w:rsidRDefault="00437E61" w:rsidP="00A900CD">
            <w:pPr>
              <w:ind w:right="5"/>
              <w:rPr>
                <w:sz w:val="22"/>
                <w:szCs w:val="22"/>
              </w:rPr>
            </w:pPr>
            <w:r w:rsidRPr="002F197D">
              <w:rPr>
                <w:color w:val="000000" w:themeColor="text1"/>
                <w:sz w:val="22"/>
                <w:szCs w:val="22"/>
                <w:u w:val="single" w:color="000000"/>
              </w:rPr>
              <w:t>KPI 6.2. Skill</w:t>
            </w:r>
            <w:r w:rsidRPr="002F197D">
              <w:rPr>
                <w:color w:val="000000" w:themeColor="text1"/>
                <w:sz w:val="22"/>
                <w:szCs w:val="22"/>
              </w:rPr>
              <w:t>: Students will demonstrate their understanding by facilitating a group using ethical and culturally relevant strategies.</w:t>
            </w:r>
          </w:p>
        </w:tc>
        <w:tc>
          <w:tcPr>
            <w:tcW w:w="1730" w:type="dxa"/>
          </w:tcPr>
          <w:p w14:paraId="7D14EECA" w14:textId="77777777" w:rsidR="00437E61" w:rsidRPr="002F197D" w:rsidRDefault="00437E61" w:rsidP="00A900CD">
            <w:pPr>
              <w:rPr>
                <w:color w:val="000000" w:themeColor="text1"/>
                <w:sz w:val="22"/>
                <w:szCs w:val="22"/>
              </w:rPr>
            </w:pPr>
            <w:r w:rsidRPr="002F197D">
              <w:rPr>
                <w:color w:val="000000" w:themeColor="text1"/>
                <w:sz w:val="22"/>
                <w:szCs w:val="22"/>
              </w:rPr>
              <w:lastRenderedPageBreak/>
              <w:t>3.F.7 types of groups, settings, and other considerations that affect conducting groups</w:t>
            </w:r>
          </w:p>
          <w:p w14:paraId="2719B930" w14:textId="77777777" w:rsidR="00437E61" w:rsidRPr="002F197D" w:rsidRDefault="00437E61" w:rsidP="00A900CD">
            <w:pPr>
              <w:rPr>
                <w:color w:val="000000" w:themeColor="text1"/>
                <w:sz w:val="22"/>
                <w:szCs w:val="22"/>
              </w:rPr>
            </w:pPr>
          </w:p>
          <w:p w14:paraId="20E23F61" w14:textId="77777777" w:rsidR="00437E61" w:rsidRPr="002F197D" w:rsidRDefault="00437E61" w:rsidP="00A900CD">
            <w:pPr>
              <w:rPr>
                <w:color w:val="000000" w:themeColor="text1"/>
                <w:sz w:val="22"/>
                <w:szCs w:val="22"/>
              </w:rPr>
            </w:pPr>
            <w:r w:rsidRPr="002F197D">
              <w:rPr>
                <w:color w:val="000000" w:themeColor="text1"/>
                <w:sz w:val="22"/>
                <w:szCs w:val="22"/>
              </w:rPr>
              <w:t xml:space="preserve">3.F.8 culturally sustaining and developmentally responsive strategies for designing and facilitating groups </w:t>
            </w:r>
          </w:p>
          <w:p w14:paraId="22A63705" w14:textId="77777777" w:rsidR="00437E61" w:rsidRPr="002F197D" w:rsidRDefault="00437E61" w:rsidP="00A900CD">
            <w:pPr>
              <w:rPr>
                <w:color w:val="000000" w:themeColor="text1"/>
                <w:sz w:val="22"/>
                <w:szCs w:val="22"/>
              </w:rPr>
            </w:pPr>
            <w:r w:rsidRPr="002F197D">
              <w:rPr>
                <w:color w:val="000000" w:themeColor="text1"/>
                <w:sz w:val="22"/>
                <w:szCs w:val="22"/>
              </w:rPr>
              <w:t xml:space="preserve"> </w:t>
            </w:r>
          </w:p>
          <w:p w14:paraId="5D9978EE" w14:textId="77777777" w:rsidR="00437E61" w:rsidRPr="002F197D" w:rsidRDefault="00437E61" w:rsidP="00A900CD">
            <w:pPr>
              <w:ind w:right="5"/>
              <w:rPr>
                <w:sz w:val="22"/>
                <w:szCs w:val="22"/>
              </w:rPr>
            </w:pPr>
            <w:r w:rsidRPr="002F197D">
              <w:rPr>
                <w:color w:val="000000" w:themeColor="text1"/>
                <w:sz w:val="22"/>
                <w:szCs w:val="22"/>
              </w:rPr>
              <w:t xml:space="preserve">3.F.9 ethical and legal considerations relative to the </w:t>
            </w:r>
            <w:r w:rsidRPr="002F197D">
              <w:rPr>
                <w:color w:val="000000" w:themeColor="text1"/>
                <w:sz w:val="22"/>
                <w:szCs w:val="22"/>
              </w:rPr>
              <w:lastRenderedPageBreak/>
              <w:t>delivery of group counseling and group work across service delivery modalities</w:t>
            </w:r>
          </w:p>
        </w:tc>
        <w:tc>
          <w:tcPr>
            <w:tcW w:w="1566" w:type="dxa"/>
          </w:tcPr>
          <w:p w14:paraId="63C1328D" w14:textId="77777777" w:rsidR="00437E61" w:rsidRPr="002F197D" w:rsidRDefault="00437E61" w:rsidP="00A900CD">
            <w:pPr>
              <w:ind w:right="5"/>
              <w:rPr>
                <w:sz w:val="22"/>
                <w:szCs w:val="22"/>
              </w:rPr>
            </w:pPr>
            <w:r w:rsidRPr="002F197D">
              <w:rPr>
                <w:sz w:val="22"/>
                <w:szCs w:val="22"/>
              </w:rPr>
              <w:lastRenderedPageBreak/>
              <w:t>6.1: COUN 5354 Group Procedures for Counselors</w:t>
            </w:r>
          </w:p>
          <w:p w14:paraId="05BD413D" w14:textId="77777777" w:rsidR="00437E61" w:rsidRPr="002F197D" w:rsidRDefault="00437E61" w:rsidP="00A900CD">
            <w:pPr>
              <w:ind w:right="5"/>
              <w:rPr>
                <w:sz w:val="22"/>
                <w:szCs w:val="22"/>
              </w:rPr>
            </w:pPr>
          </w:p>
          <w:p w14:paraId="487C77DC" w14:textId="77777777" w:rsidR="00437E61" w:rsidRPr="002F197D" w:rsidRDefault="00437E61" w:rsidP="00A900CD">
            <w:pPr>
              <w:ind w:right="5"/>
              <w:rPr>
                <w:sz w:val="22"/>
                <w:szCs w:val="22"/>
              </w:rPr>
            </w:pPr>
            <w:r w:rsidRPr="002F197D">
              <w:rPr>
                <w:sz w:val="22"/>
                <w:szCs w:val="22"/>
              </w:rPr>
              <w:t>6.2: COUN 5393 Clinical Mental Health Practicum</w:t>
            </w:r>
          </w:p>
        </w:tc>
        <w:tc>
          <w:tcPr>
            <w:tcW w:w="1456" w:type="dxa"/>
          </w:tcPr>
          <w:p w14:paraId="6A0EFD53" w14:textId="77777777" w:rsidR="00437E61" w:rsidRPr="002F197D" w:rsidRDefault="00437E61" w:rsidP="00A900CD">
            <w:pPr>
              <w:ind w:right="5"/>
              <w:rPr>
                <w:sz w:val="22"/>
                <w:szCs w:val="22"/>
              </w:rPr>
            </w:pPr>
            <w:r w:rsidRPr="002F197D">
              <w:rPr>
                <w:sz w:val="22"/>
                <w:szCs w:val="22"/>
              </w:rPr>
              <w:t>6.1: Group Proposal</w:t>
            </w:r>
          </w:p>
          <w:p w14:paraId="5C194127" w14:textId="77777777" w:rsidR="00437E61" w:rsidRPr="002F197D" w:rsidRDefault="00437E61" w:rsidP="00A900CD">
            <w:pPr>
              <w:ind w:right="5"/>
              <w:rPr>
                <w:sz w:val="22"/>
                <w:szCs w:val="22"/>
              </w:rPr>
            </w:pPr>
          </w:p>
          <w:p w14:paraId="4FE55381" w14:textId="77777777" w:rsidR="00437E61" w:rsidRPr="002F197D" w:rsidRDefault="00437E61" w:rsidP="00A900CD">
            <w:pPr>
              <w:ind w:right="5"/>
              <w:rPr>
                <w:sz w:val="22"/>
                <w:szCs w:val="22"/>
              </w:rPr>
            </w:pPr>
            <w:r w:rsidRPr="002F197D">
              <w:rPr>
                <w:sz w:val="22"/>
                <w:szCs w:val="22"/>
              </w:rPr>
              <w:t xml:space="preserve">6.2: Students will be evaluated using the ACMHCC which includes sections on therapeutic skills specific to group.  </w:t>
            </w:r>
          </w:p>
          <w:p w14:paraId="2BC149A4" w14:textId="77777777" w:rsidR="00437E61" w:rsidRPr="002F197D" w:rsidRDefault="00437E61" w:rsidP="00A900CD">
            <w:pPr>
              <w:ind w:right="5"/>
              <w:rPr>
                <w:sz w:val="22"/>
                <w:szCs w:val="22"/>
              </w:rPr>
            </w:pPr>
          </w:p>
          <w:p w14:paraId="3132E0E3" w14:textId="77777777" w:rsidR="00437E61" w:rsidRPr="002F197D" w:rsidRDefault="00437E61" w:rsidP="00A900CD">
            <w:pPr>
              <w:ind w:right="5"/>
              <w:rPr>
                <w:sz w:val="22"/>
                <w:szCs w:val="22"/>
              </w:rPr>
            </w:pPr>
          </w:p>
        </w:tc>
        <w:tc>
          <w:tcPr>
            <w:tcW w:w="1390" w:type="dxa"/>
          </w:tcPr>
          <w:p w14:paraId="07EA22CF" w14:textId="77777777" w:rsidR="00437E61" w:rsidRPr="002F197D" w:rsidRDefault="00437E61" w:rsidP="00A900CD">
            <w:pPr>
              <w:ind w:right="5"/>
              <w:rPr>
                <w:color w:val="000000" w:themeColor="text1"/>
                <w:sz w:val="22"/>
                <w:szCs w:val="22"/>
              </w:rPr>
            </w:pPr>
            <w:r w:rsidRPr="002F197D">
              <w:rPr>
                <w:sz w:val="22"/>
                <w:szCs w:val="22"/>
              </w:rPr>
              <w:t xml:space="preserve">6.1: </w:t>
            </w:r>
            <w:r w:rsidRPr="002F197D">
              <w:rPr>
                <w:color w:val="000000" w:themeColor="text1"/>
                <w:sz w:val="22"/>
                <w:szCs w:val="22"/>
              </w:rPr>
              <w:t>85% proficient or greater</w:t>
            </w:r>
          </w:p>
          <w:p w14:paraId="3C461779" w14:textId="77777777" w:rsidR="00437E61" w:rsidRPr="002F197D" w:rsidRDefault="00437E61" w:rsidP="00A900CD">
            <w:pPr>
              <w:ind w:right="5"/>
              <w:rPr>
                <w:color w:val="000000" w:themeColor="text1"/>
                <w:sz w:val="22"/>
                <w:szCs w:val="22"/>
              </w:rPr>
            </w:pPr>
          </w:p>
          <w:p w14:paraId="67FF403E" w14:textId="77777777" w:rsidR="00437E61" w:rsidRPr="002F197D" w:rsidRDefault="00437E61" w:rsidP="00A900CD">
            <w:pPr>
              <w:ind w:right="5"/>
              <w:rPr>
                <w:sz w:val="22"/>
                <w:szCs w:val="22"/>
              </w:rPr>
            </w:pPr>
            <w:r w:rsidRPr="002F197D">
              <w:rPr>
                <w:color w:val="000000" w:themeColor="text1"/>
                <w:sz w:val="22"/>
                <w:szCs w:val="22"/>
              </w:rPr>
              <w:t>6.2: Minimum rating of Meets Expectations on the Assessment of Clinical Mental Health Counseling Competencies (ACMHCC).</w:t>
            </w:r>
          </w:p>
        </w:tc>
      </w:tr>
      <w:tr w:rsidR="00437E61" w:rsidRPr="002F197D" w14:paraId="358DF237" w14:textId="77777777" w:rsidTr="00A900CD">
        <w:tc>
          <w:tcPr>
            <w:tcW w:w="1610" w:type="dxa"/>
          </w:tcPr>
          <w:p w14:paraId="15CDCDF6" w14:textId="77777777" w:rsidR="00437E61" w:rsidRPr="002F197D" w:rsidRDefault="00437E61" w:rsidP="00A900CD">
            <w:pPr>
              <w:ind w:right="5"/>
              <w:rPr>
                <w:sz w:val="22"/>
                <w:szCs w:val="22"/>
              </w:rPr>
            </w:pPr>
            <w:r w:rsidRPr="002F197D">
              <w:rPr>
                <w:sz w:val="22"/>
                <w:szCs w:val="22"/>
              </w:rPr>
              <w:t>PSLO 6: use research in the field and employ evidence-based practices in counseling interventions, assessments, and program evaluations.</w:t>
            </w:r>
          </w:p>
        </w:tc>
        <w:tc>
          <w:tcPr>
            <w:tcW w:w="1601" w:type="dxa"/>
          </w:tcPr>
          <w:p w14:paraId="1363008E" w14:textId="77777777" w:rsidR="00437E61" w:rsidRPr="002F197D" w:rsidRDefault="00437E61" w:rsidP="00A900CD">
            <w:pPr>
              <w:ind w:right="5"/>
              <w:rPr>
                <w:sz w:val="22"/>
                <w:szCs w:val="22"/>
              </w:rPr>
            </w:pPr>
            <w:r w:rsidRPr="002F197D">
              <w:rPr>
                <w:sz w:val="22"/>
                <w:szCs w:val="22"/>
                <w:u w:val="single"/>
              </w:rPr>
              <w:t>KPI 7.1. Knowledge</w:t>
            </w:r>
            <w:r w:rsidRPr="002F197D">
              <w:rPr>
                <w:sz w:val="22"/>
                <w:szCs w:val="22"/>
              </w:rPr>
              <w:t xml:space="preserve">: Students will be able to describe the history and use of psychological testing and assessment; define and describe types of reliability and validity; describe the process of test development; explain norm- and criterion-referenced testing; describe intelligence, aptitude, achievement, and interest tests; apply statistical concepts including scales of measurement, measures of central tendency, indices of variability, shapes and types of </w:t>
            </w:r>
            <w:r w:rsidRPr="002F197D">
              <w:rPr>
                <w:sz w:val="22"/>
                <w:szCs w:val="22"/>
              </w:rPr>
              <w:lastRenderedPageBreak/>
              <w:t>distributions, and correlations; and discuss ethical and legal issues related to testing.</w:t>
            </w:r>
          </w:p>
          <w:p w14:paraId="5819052D" w14:textId="77777777" w:rsidR="00437E61" w:rsidRPr="002F197D" w:rsidRDefault="00437E61" w:rsidP="00A900CD">
            <w:pPr>
              <w:ind w:right="5"/>
              <w:rPr>
                <w:sz w:val="22"/>
                <w:szCs w:val="22"/>
              </w:rPr>
            </w:pPr>
          </w:p>
          <w:p w14:paraId="52E87506" w14:textId="77777777" w:rsidR="00437E61" w:rsidRPr="002F197D" w:rsidRDefault="00437E61" w:rsidP="00A900CD">
            <w:pPr>
              <w:ind w:right="5"/>
              <w:rPr>
                <w:color w:val="000000" w:themeColor="text1"/>
                <w:sz w:val="22"/>
                <w:szCs w:val="22"/>
              </w:rPr>
            </w:pPr>
            <w:r w:rsidRPr="002F197D">
              <w:rPr>
                <w:color w:val="000000" w:themeColor="text1"/>
                <w:sz w:val="22"/>
                <w:szCs w:val="22"/>
                <w:u w:val="single" w:color="000000"/>
              </w:rPr>
              <w:t>KPI 7.2. Skill</w:t>
            </w:r>
            <w:r w:rsidRPr="002F197D">
              <w:rPr>
                <w:color w:val="000000" w:themeColor="text1"/>
                <w:sz w:val="22"/>
                <w:szCs w:val="22"/>
              </w:rPr>
              <w:t xml:space="preserve">: Students will demonstrate understanding of treatment options and techniques for behavioral change.  </w:t>
            </w:r>
          </w:p>
          <w:p w14:paraId="3ADE53AD" w14:textId="77777777" w:rsidR="00437E61" w:rsidRPr="002F197D" w:rsidRDefault="00437E61" w:rsidP="00A900CD">
            <w:pPr>
              <w:ind w:right="5"/>
              <w:rPr>
                <w:color w:val="000000" w:themeColor="text1"/>
                <w:sz w:val="22"/>
                <w:szCs w:val="22"/>
              </w:rPr>
            </w:pPr>
          </w:p>
          <w:p w14:paraId="7E3CEE48" w14:textId="77777777" w:rsidR="00437E61" w:rsidRPr="002F197D" w:rsidRDefault="00437E61" w:rsidP="00A900CD">
            <w:pPr>
              <w:ind w:right="5"/>
              <w:rPr>
                <w:color w:val="000000" w:themeColor="text1"/>
                <w:sz w:val="22"/>
                <w:szCs w:val="22"/>
              </w:rPr>
            </w:pPr>
            <w:r w:rsidRPr="002F197D">
              <w:rPr>
                <w:color w:val="000000" w:themeColor="text1"/>
                <w:sz w:val="22"/>
                <w:szCs w:val="22"/>
                <w:u w:val="single" w:color="000000"/>
              </w:rPr>
              <w:t>KPI 8.1. Knowledge</w:t>
            </w:r>
            <w:r w:rsidRPr="002F197D">
              <w:rPr>
                <w:color w:val="000000" w:themeColor="text1"/>
                <w:sz w:val="22"/>
                <w:szCs w:val="22"/>
              </w:rPr>
              <w:t>: Students will understand how to apply research methodology to the practice of evidence-based mental health counseling practices, needs assessments, outcome measures, and evaluating counseling programs interventions and programs.</w:t>
            </w:r>
          </w:p>
          <w:p w14:paraId="028E4994" w14:textId="77777777" w:rsidR="00437E61" w:rsidRPr="002F197D" w:rsidRDefault="00437E61" w:rsidP="00A900CD">
            <w:pPr>
              <w:ind w:right="5"/>
              <w:rPr>
                <w:color w:val="000000" w:themeColor="text1"/>
                <w:sz w:val="22"/>
                <w:szCs w:val="22"/>
              </w:rPr>
            </w:pPr>
          </w:p>
          <w:p w14:paraId="27A96B30" w14:textId="77777777" w:rsidR="00437E61" w:rsidRPr="002F197D" w:rsidRDefault="00437E61" w:rsidP="00A900CD">
            <w:pPr>
              <w:ind w:right="5"/>
              <w:rPr>
                <w:sz w:val="22"/>
                <w:szCs w:val="22"/>
              </w:rPr>
            </w:pPr>
            <w:r w:rsidRPr="002F197D">
              <w:rPr>
                <w:color w:val="000000" w:themeColor="text1"/>
                <w:sz w:val="22"/>
                <w:szCs w:val="22"/>
                <w:u w:val="single" w:color="000000"/>
              </w:rPr>
              <w:t>KPI 8.2. Skill</w:t>
            </w:r>
            <w:r w:rsidRPr="002F197D">
              <w:rPr>
                <w:color w:val="000000" w:themeColor="text1"/>
                <w:sz w:val="22"/>
                <w:szCs w:val="22"/>
              </w:rPr>
              <w:t xml:space="preserve">: Students will demonstrate knowledge in effective program evaluation to include needs assessments, interventions </w:t>
            </w:r>
            <w:r w:rsidRPr="002F197D">
              <w:rPr>
                <w:color w:val="000000" w:themeColor="text1"/>
                <w:sz w:val="22"/>
                <w:szCs w:val="22"/>
              </w:rPr>
              <w:lastRenderedPageBreak/>
              <w:t>and program outcomes.</w:t>
            </w:r>
          </w:p>
        </w:tc>
        <w:tc>
          <w:tcPr>
            <w:tcW w:w="1730" w:type="dxa"/>
          </w:tcPr>
          <w:p w14:paraId="2981E1AA" w14:textId="77777777" w:rsidR="00437E61" w:rsidRPr="002F197D" w:rsidRDefault="00437E61" w:rsidP="00A900CD">
            <w:pPr>
              <w:ind w:right="5"/>
              <w:rPr>
                <w:color w:val="000000" w:themeColor="text1"/>
                <w:sz w:val="22"/>
                <w:szCs w:val="22"/>
              </w:rPr>
            </w:pPr>
            <w:r w:rsidRPr="002F197D">
              <w:rPr>
                <w:color w:val="000000" w:themeColor="text1"/>
                <w:sz w:val="22"/>
                <w:szCs w:val="22"/>
              </w:rPr>
              <w:lastRenderedPageBreak/>
              <w:t>3.G.5. culturally sustaining and developmental considerations for selecting, administering, and interpreting assessments, including individual accommodations and environmental modifications</w:t>
            </w:r>
          </w:p>
          <w:p w14:paraId="76BAFD56" w14:textId="77777777" w:rsidR="00437E61" w:rsidRPr="002F197D" w:rsidRDefault="00437E61" w:rsidP="00A900CD">
            <w:pPr>
              <w:ind w:right="5"/>
              <w:rPr>
                <w:color w:val="000000" w:themeColor="text1"/>
                <w:sz w:val="22"/>
                <w:szCs w:val="22"/>
              </w:rPr>
            </w:pPr>
          </w:p>
          <w:p w14:paraId="7E95D07D" w14:textId="77777777" w:rsidR="00437E61" w:rsidRPr="002F197D" w:rsidRDefault="00437E61" w:rsidP="00A900CD">
            <w:pPr>
              <w:rPr>
                <w:color w:val="000000" w:themeColor="text1"/>
                <w:sz w:val="22"/>
                <w:szCs w:val="22"/>
              </w:rPr>
            </w:pPr>
            <w:r w:rsidRPr="002F197D">
              <w:rPr>
                <w:color w:val="000000" w:themeColor="text1"/>
                <w:sz w:val="22"/>
                <w:szCs w:val="22"/>
              </w:rPr>
              <w:t xml:space="preserve">3.H.2. identification and evaluation of the evidence base for counseling theories, interventions, and practices                      </w:t>
            </w:r>
          </w:p>
          <w:p w14:paraId="546C3C2D" w14:textId="77777777" w:rsidR="00437E61" w:rsidRPr="002F197D" w:rsidRDefault="00437E61" w:rsidP="00A900CD">
            <w:pPr>
              <w:rPr>
                <w:color w:val="000000" w:themeColor="text1"/>
                <w:sz w:val="22"/>
                <w:szCs w:val="22"/>
              </w:rPr>
            </w:pPr>
          </w:p>
          <w:p w14:paraId="574D726C" w14:textId="77777777" w:rsidR="00437E61" w:rsidRPr="002F197D" w:rsidRDefault="00437E61" w:rsidP="00A900CD">
            <w:pPr>
              <w:ind w:right="5"/>
              <w:rPr>
                <w:sz w:val="22"/>
                <w:szCs w:val="22"/>
              </w:rPr>
            </w:pPr>
            <w:r w:rsidRPr="002F197D">
              <w:rPr>
                <w:color w:val="000000" w:themeColor="text1"/>
                <w:sz w:val="22"/>
                <w:szCs w:val="22"/>
              </w:rPr>
              <w:t>3.H.8 program evaluation designs and procedures, including needs assessments, formative assessments, and summative assessments to inform decision-</w:t>
            </w:r>
            <w:r w:rsidRPr="002F197D">
              <w:rPr>
                <w:color w:val="000000" w:themeColor="text1"/>
                <w:sz w:val="22"/>
                <w:szCs w:val="22"/>
              </w:rPr>
              <w:lastRenderedPageBreak/>
              <w:t>making and advocacy</w:t>
            </w:r>
          </w:p>
        </w:tc>
        <w:tc>
          <w:tcPr>
            <w:tcW w:w="1566" w:type="dxa"/>
          </w:tcPr>
          <w:p w14:paraId="512B7E89" w14:textId="77777777" w:rsidR="00437E61" w:rsidRPr="002F197D" w:rsidRDefault="00437E61" w:rsidP="00A900CD">
            <w:pPr>
              <w:ind w:right="5"/>
              <w:rPr>
                <w:sz w:val="22"/>
                <w:szCs w:val="22"/>
              </w:rPr>
            </w:pPr>
            <w:r w:rsidRPr="002F197D">
              <w:rPr>
                <w:sz w:val="22"/>
                <w:szCs w:val="22"/>
              </w:rPr>
              <w:lastRenderedPageBreak/>
              <w:t>7.1: COUN 5381 Assessment and Evaluation Fundamentals</w:t>
            </w:r>
          </w:p>
          <w:p w14:paraId="0CA23DCA" w14:textId="77777777" w:rsidR="00437E61" w:rsidRPr="002F197D" w:rsidRDefault="00437E61" w:rsidP="00A900CD">
            <w:pPr>
              <w:ind w:right="5"/>
              <w:rPr>
                <w:sz w:val="22"/>
                <w:szCs w:val="22"/>
              </w:rPr>
            </w:pPr>
          </w:p>
          <w:p w14:paraId="47293710" w14:textId="77777777" w:rsidR="00437E61" w:rsidRPr="002F197D" w:rsidRDefault="00437E61" w:rsidP="00A900CD">
            <w:pPr>
              <w:ind w:right="5"/>
              <w:rPr>
                <w:sz w:val="22"/>
                <w:szCs w:val="22"/>
              </w:rPr>
            </w:pPr>
            <w:r w:rsidRPr="002F197D">
              <w:rPr>
                <w:sz w:val="22"/>
                <w:szCs w:val="22"/>
              </w:rPr>
              <w:t>7.2: COUN 5307 Abnormal Behavior</w:t>
            </w:r>
          </w:p>
          <w:p w14:paraId="133241FF" w14:textId="77777777" w:rsidR="00437E61" w:rsidRPr="002F197D" w:rsidRDefault="00437E61" w:rsidP="00A900CD">
            <w:pPr>
              <w:ind w:right="5"/>
              <w:rPr>
                <w:sz w:val="22"/>
                <w:szCs w:val="22"/>
              </w:rPr>
            </w:pPr>
          </w:p>
          <w:p w14:paraId="0A1A9DAB" w14:textId="77777777" w:rsidR="00437E61" w:rsidRPr="002F197D" w:rsidRDefault="00437E61" w:rsidP="00A900CD">
            <w:pPr>
              <w:ind w:right="5"/>
              <w:rPr>
                <w:sz w:val="22"/>
                <w:szCs w:val="22"/>
              </w:rPr>
            </w:pPr>
            <w:r w:rsidRPr="002F197D">
              <w:rPr>
                <w:sz w:val="22"/>
                <w:szCs w:val="22"/>
              </w:rPr>
              <w:t>8.1: COUN 5302 Intro to Research</w:t>
            </w:r>
          </w:p>
          <w:p w14:paraId="3A1F6E48" w14:textId="77777777" w:rsidR="00437E61" w:rsidRPr="002F197D" w:rsidRDefault="00437E61" w:rsidP="00A900CD">
            <w:pPr>
              <w:ind w:right="5"/>
              <w:rPr>
                <w:sz w:val="22"/>
                <w:szCs w:val="22"/>
              </w:rPr>
            </w:pPr>
          </w:p>
          <w:p w14:paraId="62D68CBB" w14:textId="77777777" w:rsidR="00437E61" w:rsidRPr="002F197D" w:rsidRDefault="00437E61" w:rsidP="00A900CD">
            <w:pPr>
              <w:ind w:right="5"/>
              <w:rPr>
                <w:sz w:val="22"/>
                <w:szCs w:val="22"/>
              </w:rPr>
            </w:pPr>
            <w:r w:rsidRPr="002F197D">
              <w:rPr>
                <w:sz w:val="22"/>
                <w:szCs w:val="22"/>
              </w:rPr>
              <w:t>8.2: COUN 5381Assessment and Evaluation Fundamentals</w:t>
            </w:r>
          </w:p>
          <w:p w14:paraId="5BE1D433" w14:textId="77777777" w:rsidR="00437E61" w:rsidRPr="002F197D" w:rsidRDefault="00437E61" w:rsidP="00A900CD">
            <w:pPr>
              <w:ind w:right="5"/>
              <w:rPr>
                <w:sz w:val="22"/>
                <w:szCs w:val="22"/>
              </w:rPr>
            </w:pPr>
          </w:p>
          <w:p w14:paraId="01968272" w14:textId="77777777" w:rsidR="00437E61" w:rsidRPr="002F197D" w:rsidRDefault="00437E61" w:rsidP="00A900CD">
            <w:pPr>
              <w:ind w:right="5"/>
              <w:rPr>
                <w:sz w:val="22"/>
                <w:szCs w:val="22"/>
              </w:rPr>
            </w:pPr>
          </w:p>
        </w:tc>
        <w:tc>
          <w:tcPr>
            <w:tcW w:w="1456" w:type="dxa"/>
          </w:tcPr>
          <w:p w14:paraId="061701B2" w14:textId="77777777" w:rsidR="00437E61" w:rsidRPr="002F197D" w:rsidRDefault="00437E61" w:rsidP="00A900CD">
            <w:pPr>
              <w:ind w:right="5"/>
              <w:rPr>
                <w:sz w:val="22"/>
                <w:szCs w:val="22"/>
              </w:rPr>
            </w:pPr>
            <w:r w:rsidRPr="002F197D">
              <w:rPr>
                <w:sz w:val="22"/>
                <w:szCs w:val="22"/>
              </w:rPr>
              <w:t>7.1: Assessment Instrument Evaluation</w:t>
            </w:r>
          </w:p>
          <w:p w14:paraId="3BA8B892" w14:textId="77777777" w:rsidR="00437E61" w:rsidRPr="002F197D" w:rsidRDefault="00437E61" w:rsidP="00A900CD">
            <w:pPr>
              <w:ind w:right="5"/>
              <w:rPr>
                <w:sz w:val="22"/>
                <w:szCs w:val="22"/>
              </w:rPr>
            </w:pPr>
          </w:p>
          <w:p w14:paraId="52BD9324" w14:textId="77777777" w:rsidR="00437E61" w:rsidRPr="002F197D" w:rsidRDefault="00437E61" w:rsidP="00A900CD">
            <w:pPr>
              <w:ind w:right="5"/>
              <w:rPr>
                <w:sz w:val="22"/>
                <w:szCs w:val="22"/>
              </w:rPr>
            </w:pPr>
            <w:r w:rsidRPr="002F197D">
              <w:rPr>
                <w:sz w:val="22"/>
                <w:szCs w:val="22"/>
              </w:rPr>
              <w:t>7.2: Abnormal Behavior Report</w:t>
            </w:r>
          </w:p>
          <w:p w14:paraId="4DC2A2FF" w14:textId="77777777" w:rsidR="00437E61" w:rsidRPr="002F197D" w:rsidRDefault="00437E61" w:rsidP="00A900CD">
            <w:pPr>
              <w:ind w:right="5"/>
              <w:rPr>
                <w:sz w:val="22"/>
                <w:szCs w:val="22"/>
              </w:rPr>
            </w:pPr>
          </w:p>
          <w:p w14:paraId="3EF3DF16" w14:textId="77777777" w:rsidR="00437E61" w:rsidRPr="002F197D" w:rsidRDefault="00437E61" w:rsidP="00A900CD">
            <w:pPr>
              <w:ind w:right="5"/>
              <w:rPr>
                <w:sz w:val="22"/>
                <w:szCs w:val="22"/>
              </w:rPr>
            </w:pPr>
            <w:r w:rsidRPr="002F197D">
              <w:rPr>
                <w:sz w:val="22"/>
                <w:szCs w:val="22"/>
              </w:rPr>
              <w:t>8.1: Literature Review</w:t>
            </w:r>
          </w:p>
          <w:p w14:paraId="2CC22FA7" w14:textId="77777777" w:rsidR="00437E61" w:rsidRPr="002F197D" w:rsidRDefault="00437E61" w:rsidP="00A900CD">
            <w:pPr>
              <w:ind w:right="5"/>
              <w:rPr>
                <w:sz w:val="22"/>
                <w:szCs w:val="22"/>
              </w:rPr>
            </w:pPr>
          </w:p>
          <w:p w14:paraId="30AAD949" w14:textId="77777777" w:rsidR="00437E61" w:rsidRPr="002F197D" w:rsidRDefault="00437E61" w:rsidP="00A900CD">
            <w:pPr>
              <w:ind w:right="5"/>
              <w:rPr>
                <w:sz w:val="22"/>
                <w:szCs w:val="22"/>
              </w:rPr>
            </w:pPr>
            <w:r w:rsidRPr="002F197D">
              <w:rPr>
                <w:sz w:val="22"/>
                <w:szCs w:val="22"/>
              </w:rPr>
              <w:t>8.2: Survey Questionnaire Development</w:t>
            </w:r>
          </w:p>
        </w:tc>
        <w:tc>
          <w:tcPr>
            <w:tcW w:w="1390" w:type="dxa"/>
          </w:tcPr>
          <w:p w14:paraId="255E812A" w14:textId="77777777" w:rsidR="00437E61" w:rsidRPr="002F197D" w:rsidRDefault="00437E61" w:rsidP="00A900CD">
            <w:pPr>
              <w:ind w:right="5"/>
              <w:rPr>
                <w:sz w:val="22"/>
                <w:szCs w:val="22"/>
              </w:rPr>
            </w:pPr>
            <w:r w:rsidRPr="002F197D">
              <w:rPr>
                <w:color w:val="000000" w:themeColor="text1"/>
                <w:sz w:val="22"/>
                <w:szCs w:val="22"/>
              </w:rPr>
              <w:t>85% proficient or greater</w:t>
            </w:r>
          </w:p>
        </w:tc>
      </w:tr>
      <w:tr w:rsidR="00437E61" w:rsidRPr="002F197D" w14:paraId="421E6B5D" w14:textId="77777777" w:rsidTr="00A900CD">
        <w:tc>
          <w:tcPr>
            <w:tcW w:w="1610" w:type="dxa"/>
          </w:tcPr>
          <w:p w14:paraId="2191E62C" w14:textId="77777777" w:rsidR="00437E61" w:rsidRPr="002F197D" w:rsidRDefault="00437E61" w:rsidP="00A900CD">
            <w:pPr>
              <w:ind w:right="5"/>
              <w:rPr>
                <w:sz w:val="22"/>
                <w:szCs w:val="22"/>
              </w:rPr>
            </w:pPr>
            <w:r w:rsidRPr="002F197D">
              <w:rPr>
                <w:sz w:val="22"/>
                <w:szCs w:val="22"/>
              </w:rPr>
              <w:lastRenderedPageBreak/>
              <w:t>PSLO 7: abide by relevant ethics, laws, and standards of professional practice.</w:t>
            </w:r>
          </w:p>
        </w:tc>
        <w:tc>
          <w:tcPr>
            <w:tcW w:w="1601" w:type="dxa"/>
          </w:tcPr>
          <w:p w14:paraId="7537F6AE" w14:textId="77777777" w:rsidR="00437E61" w:rsidRPr="002F197D" w:rsidRDefault="00437E61" w:rsidP="00A900CD">
            <w:pPr>
              <w:ind w:right="5"/>
              <w:rPr>
                <w:sz w:val="22"/>
                <w:szCs w:val="22"/>
              </w:rPr>
            </w:pPr>
            <w:r w:rsidRPr="002F197D">
              <w:rPr>
                <w:sz w:val="22"/>
                <w:szCs w:val="22"/>
                <w:u w:val="single"/>
              </w:rPr>
              <w:t>KPI 1.1. Knowledge</w:t>
            </w:r>
            <w:r w:rsidRPr="002F197D">
              <w:rPr>
                <w:sz w:val="22"/>
                <w:szCs w:val="22"/>
              </w:rPr>
              <w:t xml:space="preserve">: Students will learn about ethical decision making for a variety of counseling settings, client populations, and counseling-related situations. </w:t>
            </w:r>
          </w:p>
          <w:p w14:paraId="7EFF6319" w14:textId="77777777" w:rsidR="00437E61" w:rsidRPr="002F197D" w:rsidRDefault="00437E61" w:rsidP="00A900CD">
            <w:pPr>
              <w:ind w:right="5"/>
              <w:rPr>
                <w:sz w:val="22"/>
                <w:szCs w:val="22"/>
              </w:rPr>
            </w:pPr>
          </w:p>
          <w:p w14:paraId="2689B9E2" w14:textId="77777777" w:rsidR="00437E61" w:rsidRPr="002F197D" w:rsidRDefault="00437E61" w:rsidP="00A900CD">
            <w:pPr>
              <w:ind w:right="5"/>
              <w:rPr>
                <w:sz w:val="22"/>
                <w:szCs w:val="22"/>
              </w:rPr>
            </w:pPr>
            <w:r w:rsidRPr="002F197D">
              <w:rPr>
                <w:sz w:val="22"/>
                <w:szCs w:val="22"/>
                <w:u w:val="single"/>
              </w:rPr>
              <w:t>KPI 1.2. Skill</w:t>
            </w:r>
            <w:r w:rsidRPr="002F197D">
              <w:rPr>
                <w:sz w:val="22"/>
                <w:szCs w:val="22"/>
              </w:rPr>
              <w:t>: Students will demonstrate the ability to apply and adhere to ethical and legal standards.</w:t>
            </w:r>
          </w:p>
          <w:p w14:paraId="0CACDA10" w14:textId="77777777" w:rsidR="00437E61" w:rsidRPr="002F197D" w:rsidRDefault="00437E61" w:rsidP="00A900CD">
            <w:pPr>
              <w:ind w:right="5"/>
              <w:rPr>
                <w:sz w:val="22"/>
                <w:szCs w:val="22"/>
              </w:rPr>
            </w:pPr>
          </w:p>
          <w:p w14:paraId="5E364BD0" w14:textId="77777777" w:rsidR="00437E61" w:rsidRPr="002F197D" w:rsidRDefault="00437E61" w:rsidP="00A900CD">
            <w:pPr>
              <w:ind w:right="5"/>
              <w:rPr>
                <w:sz w:val="22"/>
                <w:szCs w:val="22"/>
              </w:rPr>
            </w:pPr>
            <w:r w:rsidRPr="002F197D">
              <w:rPr>
                <w:sz w:val="22"/>
                <w:szCs w:val="22"/>
                <w:u w:val="single"/>
              </w:rPr>
              <w:t>KPI 9.1. Knowledge</w:t>
            </w:r>
            <w:r w:rsidRPr="002F197D">
              <w:rPr>
                <w:sz w:val="22"/>
                <w:szCs w:val="22"/>
              </w:rPr>
              <w:t>: Students will demonstrate understanding of treatment options and techniques for behavioral change.</w:t>
            </w:r>
          </w:p>
          <w:p w14:paraId="640746A6" w14:textId="77777777" w:rsidR="00437E61" w:rsidRPr="002F197D" w:rsidRDefault="00437E61" w:rsidP="00A900CD">
            <w:pPr>
              <w:ind w:right="5"/>
              <w:rPr>
                <w:sz w:val="22"/>
                <w:szCs w:val="22"/>
              </w:rPr>
            </w:pPr>
          </w:p>
          <w:p w14:paraId="062E3137" w14:textId="77777777" w:rsidR="00437E61" w:rsidRPr="002F197D" w:rsidRDefault="00437E61" w:rsidP="00A900CD">
            <w:pPr>
              <w:ind w:right="5"/>
              <w:rPr>
                <w:sz w:val="22"/>
                <w:szCs w:val="22"/>
              </w:rPr>
            </w:pPr>
            <w:r w:rsidRPr="002F197D">
              <w:rPr>
                <w:sz w:val="22"/>
                <w:szCs w:val="22"/>
                <w:u w:val="single"/>
              </w:rPr>
              <w:t>KPI 9.2. Skill</w:t>
            </w:r>
            <w:r w:rsidRPr="002F197D">
              <w:rPr>
                <w:sz w:val="22"/>
                <w:szCs w:val="22"/>
              </w:rPr>
              <w:t xml:space="preserve">: Students will demonstrate understanding of principles, models, and documentation formats of biopsychosocial case conceptualization and treatment planning in </w:t>
            </w:r>
            <w:r w:rsidRPr="002F197D">
              <w:rPr>
                <w:sz w:val="22"/>
                <w:szCs w:val="22"/>
              </w:rPr>
              <w:lastRenderedPageBreak/>
              <w:t>their work with clients.</w:t>
            </w:r>
          </w:p>
        </w:tc>
        <w:tc>
          <w:tcPr>
            <w:tcW w:w="1730" w:type="dxa"/>
          </w:tcPr>
          <w:p w14:paraId="3522B577" w14:textId="77777777" w:rsidR="00437E61" w:rsidRPr="002F197D" w:rsidRDefault="00437E61" w:rsidP="00A900CD">
            <w:pPr>
              <w:ind w:right="5"/>
              <w:rPr>
                <w:sz w:val="22"/>
                <w:szCs w:val="22"/>
              </w:rPr>
            </w:pPr>
            <w:r w:rsidRPr="002F197D">
              <w:rPr>
                <w:sz w:val="22"/>
                <w:szCs w:val="22"/>
              </w:rPr>
              <w:lastRenderedPageBreak/>
              <w:t>3.A.10.ethical standards of professional counseling organizations and credentialing bodies, and applications of ethical and legal considerations in professional counseling across service delivery modalities and specialized practice areas</w:t>
            </w:r>
          </w:p>
          <w:p w14:paraId="0F986FB3" w14:textId="77777777" w:rsidR="00437E61" w:rsidRPr="002F197D" w:rsidRDefault="00437E61" w:rsidP="00A900CD">
            <w:pPr>
              <w:ind w:right="5"/>
              <w:rPr>
                <w:sz w:val="22"/>
                <w:szCs w:val="22"/>
              </w:rPr>
            </w:pPr>
          </w:p>
          <w:p w14:paraId="6601D4DB" w14:textId="77777777" w:rsidR="00437E61" w:rsidRPr="002F197D" w:rsidRDefault="00437E61" w:rsidP="00A900CD">
            <w:pPr>
              <w:ind w:right="5"/>
              <w:rPr>
                <w:sz w:val="22"/>
                <w:szCs w:val="22"/>
              </w:rPr>
            </w:pPr>
            <w:r w:rsidRPr="002F197D">
              <w:rPr>
                <w:color w:val="000000" w:themeColor="text1"/>
                <w:sz w:val="22"/>
                <w:szCs w:val="22"/>
              </w:rPr>
              <w:t xml:space="preserve">5-C.4 intake interview, mental status evaluation, biopsychosocial history, mental health history, and psychological assessment for treatment planning and caseload management  </w:t>
            </w:r>
          </w:p>
        </w:tc>
        <w:tc>
          <w:tcPr>
            <w:tcW w:w="1566" w:type="dxa"/>
          </w:tcPr>
          <w:p w14:paraId="6F4FC38D" w14:textId="77777777" w:rsidR="00437E61" w:rsidRPr="002F197D" w:rsidRDefault="00437E61" w:rsidP="00A900CD">
            <w:pPr>
              <w:ind w:right="5"/>
              <w:rPr>
                <w:sz w:val="22"/>
                <w:szCs w:val="22"/>
              </w:rPr>
            </w:pPr>
            <w:r w:rsidRPr="002F197D">
              <w:rPr>
                <w:sz w:val="22"/>
                <w:szCs w:val="22"/>
              </w:rPr>
              <w:t>1.1: COUN 5365 Ethical Foundations of Counseling</w:t>
            </w:r>
          </w:p>
          <w:p w14:paraId="620DEAF0" w14:textId="77777777" w:rsidR="00437E61" w:rsidRPr="002F197D" w:rsidRDefault="00437E61" w:rsidP="00A900CD">
            <w:pPr>
              <w:ind w:right="5"/>
              <w:rPr>
                <w:sz w:val="22"/>
                <w:szCs w:val="22"/>
              </w:rPr>
            </w:pPr>
          </w:p>
          <w:p w14:paraId="4AFAD69F" w14:textId="77777777" w:rsidR="00437E61" w:rsidRPr="002F197D" w:rsidRDefault="00437E61" w:rsidP="00A900CD">
            <w:pPr>
              <w:ind w:right="5"/>
              <w:rPr>
                <w:sz w:val="22"/>
                <w:szCs w:val="22"/>
              </w:rPr>
            </w:pPr>
            <w:r w:rsidRPr="002F197D">
              <w:rPr>
                <w:sz w:val="22"/>
                <w:szCs w:val="22"/>
              </w:rPr>
              <w:t>1.2: COUN 5393 Clinical Mental Health Practicum</w:t>
            </w:r>
          </w:p>
          <w:p w14:paraId="14087F03" w14:textId="77777777" w:rsidR="00437E61" w:rsidRPr="002F197D" w:rsidRDefault="00437E61" w:rsidP="00A900CD">
            <w:pPr>
              <w:ind w:right="5"/>
              <w:rPr>
                <w:sz w:val="22"/>
                <w:szCs w:val="22"/>
              </w:rPr>
            </w:pPr>
          </w:p>
          <w:p w14:paraId="24FD4320" w14:textId="77777777" w:rsidR="00437E61" w:rsidRPr="002F197D" w:rsidRDefault="00437E61" w:rsidP="00A900CD">
            <w:pPr>
              <w:ind w:right="5"/>
              <w:rPr>
                <w:sz w:val="22"/>
                <w:szCs w:val="22"/>
              </w:rPr>
            </w:pPr>
            <w:r w:rsidRPr="002F197D">
              <w:rPr>
                <w:sz w:val="22"/>
                <w:szCs w:val="22"/>
              </w:rPr>
              <w:t>9.1: COUN 5307 Abnormal Behavior</w:t>
            </w:r>
          </w:p>
          <w:p w14:paraId="2304DC79" w14:textId="77777777" w:rsidR="00437E61" w:rsidRPr="002F197D" w:rsidRDefault="00437E61" w:rsidP="00A900CD">
            <w:pPr>
              <w:ind w:right="5"/>
              <w:rPr>
                <w:sz w:val="22"/>
                <w:szCs w:val="22"/>
              </w:rPr>
            </w:pPr>
          </w:p>
          <w:p w14:paraId="0C8ACA21" w14:textId="77777777" w:rsidR="00437E61" w:rsidRPr="002F197D" w:rsidRDefault="00437E61" w:rsidP="00A900CD">
            <w:pPr>
              <w:ind w:right="5"/>
              <w:rPr>
                <w:sz w:val="22"/>
                <w:szCs w:val="22"/>
              </w:rPr>
            </w:pPr>
            <w:r w:rsidRPr="002F197D">
              <w:rPr>
                <w:sz w:val="22"/>
                <w:szCs w:val="22"/>
              </w:rPr>
              <w:t>9.2: COUN 5386 Clinical Mental Health Internship</w:t>
            </w:r>
          </w:p>
        </w:tc>
        <w:tc>
          <w:tcPr>
            <w:tcW w:w="1456" w:type="dxa"/>
          </w:tcPr>
          <w:p w14:paraId="437901FF" w14:textId="77777777" w:rsidR="00437E61" w:rsidRPr="002F197D" w:rsidRDefault="00437E61" w:rsidP="00A900CD">
            <w:pPr>
              <w:ind w:right="5"/>
              <w:rPr>
                <w:sz w:val="22"/>
                <w:szCs w:val="22"/>
              </w:rPr>
            </w:pPr>
            <w:r w:rsidRPr="002F197D">
              <w:rPr>
                <w:sz w:val="22"/>
                <w:szCs w:val="22"/>
              </w:rPr>
              <w:t>1.1: Ethics in the Discipline Presentations</w:t>
            </w:r>
          </w:p>
          <w:p w14:paraId="144E5B59" w14:textId="77777777" w:rsidR="00437E61" w:rsidRPr="002F197D" w:rsidRDefault="00437E61" w:rsidP="00A900CD">
            <w:pPr>
              <w:ind w:right="5"/>
              <w:rPr>
                <w:sz w:val="22"/>
                <w:szCs w:val="22"/>
              </w:rPr>
            </w:pPr>
          </w:p>
          <w:p w14:paraId="1D13124B" w14:textId="77777777" w:rsidR="00437E61" w:rsidRPr="002F197D" w:rsidRDefault="00437E61" w:rsidP="00A900CD">
            <w:pPr>
              <w:ind w:right="5"/>
              <w:rPr>
                <w:sz w:val="22"/>
                <w:szCs w:val="22"/>
              </w:rPr>
            </w:pPr>
            <w:r w:rsidRPr="002F197D">
              <w:rPr>
                <w:sz w:val="22"/>
                <w:szCs w:val="22"/>
              </w:rPr>
              <w:t>1.2: Evaluations (formative - midterm and summative - final): Students will be evaluated using the ACMHCC which includes a section on ethical practice.</w:t>
            </w:r>
          </w:p>
          <w:p w14:paraId="7FB17A1E" w14:textId="77777777" w:rsidR="00437E61" w:rsidRPr="002F197D" w:rsidRDefault="00437E61" w:rsidP="00A900CD">
            <w:pPr>
              <w:ind w:right="5"/>
              <w:rPr>
                <w:sz w:val="22"/>
                <w:szCs w:val="22"/>
              </w:rPr>
            </w:pPr>
          </w:p>
          <w:p w14:paraId="56A6DDEA" w14:textId="77777777" w:rsidR="00437E61" w:rsidRPr="002F197D" w:rsidRDefault="00437E61" w:rsidP="00A900CD">
            <w:pPr>
              <w:ind w:right="5"/>
              <w:rPr>
                <w:sz w:val="22"/>
                <w:szCs w:val="22"/>
              </w:rPr>
            </w:pPr>
            <w:r w:rsidRPr="002F197D">
              <w:rPr>
                <w:sz w:val="22"/>
                <w:szCs w:val="22"/>
              </w:rPr>
              <w:t>9.1: Abnormal Behavior Report</w:t>
            </w:r>
          </w:p>
          <w:p w14:paraId="5A9C2E00" w14:textId="77777777" w:rsidR="00437E61" w:rsidRPr="002F197D" w:rsidRDefault="00437E61" w:rsidP="00A900CD">
            <w:pPr>
              <w:ind w:right="5"/>
              <w:rPr>
                <w:sz w:val="22"/>
                <w:szCs w:val="22"/>
              </w:rPr>
            </w:pPr>
          </w:p>
          <w:p w14:paraId="349DA798" w14:textId="77777777" w:rsidR="00437E61" w:rsidRPr="002F197D" w:rsidRDefault="00437E61" w:rsidP="00A900CD">
            <w:pPr>
              <w:ind w:right="5"/>
              <w:rPr>
                <w:sz w:val="22"/>
                <w:szCs w:val="22"/>
              </w:rPr>
            </w:pPr>
            <w:r w:rsidRPr="002F197D">
              <w:rPr>
                <w:sz w:val="22"/>
                <w:szCs w:val="22"/>
              </w:rPr>
              <w:t>9.2: Case Conceptualization Presentation</w:t>
            </w:r>
          </w:p>
        </w:tc>
        <w:tc>
          <w:tcPr>
            <w:tcW w:w="1390" w:type="dxa"/>
          </w:tcPr>
          <w:p w14:paraId="1F3333C9" w14:textId="77777777" w:rsidR="00437E61" w:rsidRPr="002F197D" w:rsidRDefault="00437E61" w:rsidP="00A900CD">
            <w:pPr>
              <w:ind w:right="5"/>
              <w:rPr>
                <w:sz w:val="22"/>
                <w:szCs w:val="22"/>
              </w:rPr>
            </w:pPr>
            <w:r w:rsidRPr="002F197D">
              <w:rPr>
                <w:sz w:val="22"/>
                <w:szCs w:val="22"/>
              </w:rPr>
              <w:t>1.1: 85% proficient or greater</w:t>
            </w:r>
          </w:p>
          <w:p w14:paraId="0A565707" w14:textId="77777777" w:rsidR="00437E61" w:rsidRPr="002F197D" w:rsidRDefault="00437E61" w:rsidP="00A900CD">
            <w:pPr>
              <w:ind w:right="5"/>
              <w:rPr>
                <w:sz w:val="22"/>
                <w:szCs w:val="22"/>
              </w:rPr>
            </w:pPr>
          </w:p>
          <w:p w14:paraId="2D555314" w14:textId="77777777" w:rsidR="00437E61" w:rsidRPr="002F197D" w:rsidRDefault="00437E61" w:rsidP="00A900CD">
            <w:pPr>
              <w:ind w:right="5"/>
              <w:rPr>
                <w:sz w:val="22"/>
                <w:szCs w:val="22"/>
              </w:rPr>
            </w:pPr>
            <w:r w:rsidRPr="002F197D">
              <w:rPr>
                <w:sz w:val="22"/>
                <w:szCs w:val="22"/>
              </w:rPr>
              <w:t>1.2: Minimum rating of Meets Expectations on the Assessment of Clinical Mental Health Counseling Competencies (ACMHCC); No substantiated ethical violations.</w:t>
            </w:r>
          </w:p>
          <w:p w14:paraId="3D60EE33" w14:textId="77777777" w:rsidR="00437E61" w:rsidRPr="002F197D" w:rsidRDefault="00437E61" w:rsidP="00A900CD">
            <w:pPr>
              <w:ind w:right="5"/>
              <w:rPr>
                <w:sz w:val="22"/>
                <w:szCs w:val="22"/>
              </w:rPr>
            </w:pPr>
          </w:p>
          <w:p w14:paraId="4A9EDC64" w14:textId="77777777" w:rsidR="00437E61" w:rsidRPr="002F197D" w:rsidRDefault="00437E61" w:rsidP="00A900CD">
            <w:pPr>
              <w:ind w:right="5"/>
              <w:rPr>
                <w:sz w:val="22"/>
                <w:szCs w:val="22"/>
              </w:rPr>
            </w:pPr>
            <w:r w:rsidRPr="002F197D">
              <w:rPr>
                <w:sz w:val="22"/>
                <w:szCs w:val="22"/>
              </w:rPr>
              <w:t>9.1: 85% proficient or greater</w:t>
            </w:r>
          </w:p>
          <w:p w14:paraId="4B79B534" w14:textId="77777777" w:rsidR="00437E61" w:rsidRPr="002F197D" w:rsidRDefault="00437E61" w:rsidP="00A900CD">
            <w:pPr>
              <w:ind w:right="5"/>
              <w:rPr>
                <w:sz w:val="22"/>
                <w:szCs w:val="22"/>
              </w:rPr>
            </w:pPr>
          </w:p>
          <w:p w14:paraId="172973AB" w14:textId="77777777" w:rsidR="00437E61" w:rsidRPr="002F197D" w:rsidRDefault="00437E61" w:rsidP="00A900CD">
            <w:pPr>
              <w:ind w:right="5"/>
              <w:rPr>
                <w:sz w:val="22"/>
                <w:szCs w:val="22"/>
              </w:rPr>
            </w:pPr>
            <w:r w:rsidRPr="002F197D">
              <w:rPr>
                <w:sz w:val="22"/>
                <w:szCs w:val="22"/>
              </w:rPr>
              <w:t>9.2: 85% proficient or greater</w:t>
            </w:r>
          </w:p>
          <w:p w14:paraId="2C47308D" w14:textId="77777777" w:rsidR="00437E61" w:rsidRPr="002F197D" w:rsidRDefault="00437E61" w:rsidP="00A900CD">
            <w:pPr>
              <w:ind w:right="5"/>
              <w:rPr>
                <w:sz w:val="22"/>
                <w:szCs w:val="22"/>
              </w:rPr>
            </w:pPr>
          </w:p>
        </w:tc>
      </w:tr>
      <w:tr w:rsidR="00437E61" w:rsidRPr="002F197D" w14:paraId="1AECFE1D" w14:textId="77777777" w:rsidTr="00A900CD">
        <w:tc>
          <w:tcPr>
            <w:tcW w:w="1610" w:type="dxa"/>
          </w:tcPr>
          <w:p w14:paraId="240995F8" w14:textId="77777777" w:rsidR="00437E61" w:rsidRPr="002F197D" w:rsidRDefault="00437E61" w:rsidP="00A900CD">
            <w:pPr>
              <w:ind w:right="5"/>
              <w:rPr>
                <w:sz w:val="22"/>
                <w:szCs w:val="22"/>
              </w:rPr>
            </w:pPr>
            <w:r w:rsidRPr="002F197D">
              <w:rPr>
                <w:sz w:val="22"/>
                <w:szCs w:val="22"/>
              </w:rPr>
              <w:t>PSLO 8: use theories and models to guide their professional practice.</w:t>
            </w:r>
          </w:p>
        </w:tc>
        <w:tc>
          <w:tcPr>
            <w:tcW w:w="1601" w:type="dxa"/>
          </w:tcPr>
          <w:p w14:paraId="1ECB1400" w14:textId="77777777" w:rsidR="00437E61" w:rsidRPr="002F197D" w:rsidRDefault="00437E61" w:rsidP="00A900CD">
            <w:pPr>
              <w:ind w:right="5"/>
              <w:rPr>
                <w:sz w:val="22"/>
                <w:szCs w:val="22"/>
              </w:rPr>
            </w:pPr>
            <w:r w:rsidRPr="002F197D">
              <w:rPr>
                <w:sz w:val="22"/>
                <w:szCs w:val="22"/>
                <w:u w:val="single"/>
              </w:rPr>
              <w:t>KPI 5.1. Knowledge</w:t>
            </w:r>
            <w:r w:rsidRPr="002F197D">
              <w:rPr>
                <w:sz w:val="22"/>
                <w:szCs w:val="22"/>
              </w:rPr>
              <w:t>: Students will demonstrate essential interviewing and counseling skills, including differentiated interventions for the needs of differing clients.</w:t>
            </w:r>
          </w:p>
          <w:p w14:paraId="6FCB13B9" w14:textId="77777777" w:rsidR="00437E61" w:rsidRPr="002F197D" w:rsidRDefault="00437E61" w:rsidP="00A900CD">
            <w:pPr>
              <w:ind w:right="5"/>
              <w:rPr>
                <w:sz w:val="22"/>
                <w:szCs w:val="22"/>
              </w:rPr>
            </w:pPr>
          </w:p>
          <w:p w14:paraId="37E01ACF" w14:textId="77777777" w:rsidR="00437E61" w:rsidRPr="002F197D" w:rsidRDefault="00437E61" w:rsidP="00A900CD">
            <w:pPr>
              <w:ind w:right="5"/>
              <w:rPr>
                <w:sz w:val="22"/>
                <w:szCs w:val="22"/>
              </w:rPr>
            </w:pPr>
            <w:r w:rsidRPr="002F197D">
              <w:rPr>
                <w:sz w:val="22"/>
                <w:szCs w:val="22"/>
                <w:u w:val="single"/>
              </w:rPr>
              <w:t>KPI 5.2. Skill</w:t>
            </w:r>
            <w:r w:rsidRPr="002F197D">
              <w:rPr>
                <w:sz w:val="22"/>
                <w:szCs w:val="22"/>
              </w:rPr>
              <w:t>: Students will demonstrate their understanding of interviewing, counseling, and case conceptualization skills in their work with clients/students</w:t>
            </w:r>
          </w:p>
          <w:p w14:paraId="3167AA89" w14:textId="77777777" w:rsidR="00F11115" w:rsidRPr="002F197D" w:rsidRDefault="00F11115" w:rsidP="00A900CD">
            <w:pPr>
              <w:ind w:right="5"/>
              <w:rPr>
                <w:sz w:val="22"/>
                <w:szCs w:val="22"/>
              </w:rPr>
            </w:pPr>
          </w:p>
          <w:p w14:paraId="63A7289C" w14:textId="77777777" w:rsidR="00324BEF" w:rsidRPr="002F197D" w:rsidRDefault="00324BEF" w:rsidP="00324BEF">
            <w:pPr>
              <w:ind w:right="5"/>
              <w:rPr>
                <w:sz w:val="22"/>
                <w:szCs w:val="22"/>
              </w:rPr>
            </w:pPr>
            <w:r w:rsidRPr="002F197D">
              <w:rPr>
                <w:sz w:val="22"/>
                <w:szCs w:val="22"/>
              </w:rPr>
              <w:t>KPI 11.1. Knowledge:</w:t>
            </w:r>
          </w:p>
          <w:p w14:paraId="46D6079D" w14:textId="77777777" w:rsidR="00F11115" w:rsidRPr="002F197D" w:rsidRDefault="00324BEF" w:rsidP="00324BEF">
            <w:pPr>
              <w:ind w:right="5"/>
              <w:rPr>
                <w:sz w:val="22"/>
                <w:szCs w:val="22"/>
              </w:rPr>
            </w:pPr>
            <w:r w:rsidRPr="002F197D">
              <w:rPr>
                <w:sz w:val="22"/>
                <w:szCs w:val="22"/>
              </w:rPr>
              <w:t>Students will demonstrate an understanding of comprehensive school counseling models.</w:t>
            </w:r>
          </w:p>
          <w:p w14:paraId="39E40AA4" w14:textId="77777777" w:rsidR="00324BEF" w:rsidRPr="002F197D" w:rsidRDefault="00324BEF" w:rsidP="00324BEF">
            <w:pPr>
              <w:ind w:right="5"/>
              <w:rPr>
                <w:sz w:val="22"/>
                <w:szCs w:val="22"/>
              </w:rPr>
            </w:pPr>
          </w:p>
          <w:p w14:paraId="54FDDDE1" w14:textId="77777777" w:rsidR="00BE2A3B" w:rsidRPr="002F197D" w:rsidRDefault="00BE2A3B" w:rsidP="00BE2A3B">
            <w:pPr>
              <w:ind w:right="5"/>
              <w:rPr>
                <w:sz w:val="22"/>
                <w:szCs w:val="22"/>
              </w:rPr>
            </w:pPr>
            <w:r w:rsidRPr="002F197D">
              <w:rPr>
                <w:sz w:val="22"/>
                <w:szCs w:val="22"/>
              </w:rPr>
              <w:t>KPI 11.2. Skill:</w:t>
            </w:r>
          </w:p>
          <w:p w14:paraId="5CC0843C" w14:textId="2A35DC27" w:rsidR="00324BEF" w:rsidRPr="002F197D" w:rsidRDefault="00BE2A3B" w:rsidP="00BE2A3B">
            <w:pPr>
              <w:ind w:right="5"/>
              <w:rPr>
                <w:sz w:val="22"/>
                <w:szCs w:val="22"/>
              </w:rPr>
            </w:pPr>
            <w:r w:rsidRPr="002F197D">
              <w:rPr>
                <w:sz w:val="22"/>
                <w:szCs w:val="22"/>
              </w:rPr>
              <w:t xml:space="preserve">Students will apply knowledge of comprehensive school counseling models through the creation of </w:t>
            </w:r>
            <w:r w:rsidRPr="002F197D">
              <w:rPr>
                <w:sz w:val="22"/>
                <w:szCs w:val="22"/>
              </w:rPr>
              <w:lastRenderedPageBreak/>
              <w:t>a school counseling program framework including knowledge and skills associated with each delivery component.</w:t>
            </w:r>
          </w:p>
        </w:tc>
        <w:tc>
          <w:tcPr>
            <w:tcW w:w="1730" w:type="dxa"/>
          </w:tcPr>
          <w:p w14:paraId="609DDE84" w14:textId="77777777" w:rsidR="00437E61" w:rsidRPr="002F197D" w:rsidRDefault="00437E61" w:rsidP="00A900CD">
            <w:pPr>
              <w:ind w:right="5"/>
              <w:rPr>
                <w:sz w:val="22"/>
                <w:szCs w:val="22"/>
              </w:rPr>
            </w:pPr>
            <w:r w:rsidRPr="002F197D">
              <w:rPr>
                <w:sz w:val="22"/>
                <w:szCs w:val="22"/>
              </w:rPr>
              <w:lastRenderedPageBreak/>
              <w:t xml:space="preserve">3.E.8 counselor characteristics, behaviors, and strategies that facilitate effective counseling relationships </w:t>
            </w:r>
          </w:p>
          <w:p w14:paraId="236E5D4C" w14:textId="77777777" w:rsidR="00437E61" w:rsidRPr="002F197D" w:rsidRDefault="00437E61" w:rsidP="00A900CD">
            <w:pPr>
              <w:ind w:right="5"/>
              <w:rPr>
                <w:sz w:val="22"/>
                <w:szCs w:val="22"/>
              </w:rPr>
            </w:pPr>
          </w:p>
          <w:p w14:paraId="5BFE034D" w14:textId="77777777" w:rsidR="00437E61" w:rsidRPr="002F197D" w:rsidRDefault="00437E61" w:rsidP="00A900CD">
            <w:pPr>
              <w:ind w:right="5"/>
              <w:rPr>
                <w:sz w:val="22"/>
                <w:szCs w:val="22"/>
              </w:rPr>
            </w:pPr>
            <w:r w:rsidRPr="002F197D">
              <w:rPr>
                <w:sz w:val="22"/>
                <w:szCs w:val="22"/>
              </w:rPr>
              <w:t xml:space="preserve">3.E.9 interviewing, attending, and listening skills in the counseling process </w:t>
            </w:r>
          </w:p>
          <w:p w14:paraId="3AD180E2" w14:textId="77777777" w:rsidR="00437E61" w:rsidRPr="002F197D" w:rsidRDefault="00437E61" w:rsidP="00A900CD">
            <w:pPr>
              <w:ind w:right="5"/>
              <w:rPr>
                <w:sz w:val="22"/>
                <w:szCs w:val="22"/>
              </w:rPr>
            </w:pPr>
          </w:p>
          <w:p w14:paraId="48EEF846" w14:textId="77777777" w:rsidR="00437E61" w:rsidRPr="002F197D" w:rsidRDefault="00437E61" w:rsidP="00A900CD">
            <w:pPr>
              <w:ind w:right="5"/>
              <w:rPr>
                <w:sz w:val="22"/>
                <w:szCs w:val="22"/>
              </w:rPr>
            </w:pPr>
            <w:r w:rsidRPr="002F197D">
              <w:rPr>
                <w:sz w:val="22"/>
                <w:szCs w:val="22"/>
              </w:rPr>
              <w:t>3.E.10 counseling strategies and techniques used to facilitate the client change process</w:t>
            </w:r>
          </w:p>
          <w:p w14:paraId="244563F2" w14:textId="77777777" w:rsidR="00BE2A3B" w:rsidRPr="002F197D" w:rsidRDefault="00BE2A3B" w:rsidP="00A900CD">
            <w:pPr>
              <w:ind w:right="5"/>
              <w:rPr>
                <w:sz w:val="22"/>
                <w:szCs w:val="22"/>
              </w:rPr>
            </w:pPr>
          </w:p>
          <w:p w14:paraId="2116E2EB" w14:textId="64C6EB77" w:rsidR="00BE2A3B" w:rsidRPr="002F197D" w:rsidRDefault="00BE2A3B" w:rsidP="00BE2A3B">
            <w:pPr>
              <w:ind w:right="5"/>
              <w:rPr>
                <w:sz w:val="22"/>
                <w:szCs w:val="22"/>
              </w:rPr>
            </w:pPr>
            <w:r w:rsidRPr="002F197D">
              <w:rPr>
                <w:sz w:val="22"/>
                <w:szCs w:val="22"/>
              </w:rPr>
              <w:t>5-H.4 development of school counseling program mission statements and objectives</w:t>
            </w:r>
          </w:p>
          <w:p w14:paraId="556F081B" w14:textId="77777777" w:rsidR="00BE2A3B" w:rsidRPr="002F197D" w:rsidRDefault="00BE2A3B" w:rsidP="00BE2A3B">
            <w:pPr>
              <w:ind w:right="5"/>
              <w:rPr>
                <w:sz w:val="22"/>
                <w:szCs w:val="22"/>
              </w:rPr>
            </w:pPr>
          </w:p>
          <w:p w14:paraId="124A24C3" w14:textId="060C21A0" w:rsidR="00BE2A3B" w:rsidRPr="002F197D" w:rsidRDefault="00BE2A3B" w:rsidP="00BE2A3B">
            <w:pPr>
              <w:ind w:right="5"/>
              <w:rPr>
                <w:sz w:val="22"/>
                <w:szCs w:val="22"/>
              </w:rPr>
            </w:pPr>
            <w:r w:rsidRPr="002F197D">
              <w:rPr>
                <w:sz w:val="22"/>
                <w:szCs w:val="22"/>
              </w:rPr>
              <w:t>5-H.5 design and evaluation of school counseling curriculum, lesson plan development, diverse classroom management strategies, and differentiated instructional strategies</w:t>
            </w:r>
          </w:p>
        </w:tc>
        <w:tc>
          <w:tcPr>
            <w:tcW w:w="1566" w:type="dxa"/>
          </w:tcPr>
          <w:p w14:paraId="41710B55" w14:textId="77777777" w:rsidR="00437E61" w:rsidRPr="002F197D" w:rsidRDefault="00437E61" w:rsidP="00A900CD">
            <w:pPr>
              <w:ind w:right="5"/>
              <w:rPr>
                <w:sz w:val="22"/>
                <w:szCs w:val="22"/>
              </w:rPr>
            </w:pPr>
            <w:r w:rsidRPr="002F197D">
              <w:rPr>
                <w:sz w:val="22"/>
                <w:szCs w:val="22"/>
              </w:rPr>
              <w:t>5.1: COUN 5357 Methods and Practices in Counseling</w:t>
            </w:r>
          </w:p>
          <w:p w14:paraId="28CC8217" w14:textId="77777777" w:rsidR="00437E61" w:rsidRPr="002F197D" w:rsidRDefault="00437E61" w:rsidP="00A900CD">
            <w:pPr>
              <w:ind w:right="5"/>
              <w:rPr>
                <w:sz w:val="22"/>
                <w:szCs w:val="22"/>
              </w:rPr>
            </w:pPr>
          </w:p>
          <w:p w14:paraId="77116E56" w14:textId="77777777" w:rsidR="00437E61" w:rsidRPr="002F197D" w:rsidRDefault="00437E61" w:rsidP="00A900CD">
            <w:pPr>
              <w:ind w:right="5"/>
              <w:rPr>
                <w:sz w:val="22"/>
                <w:szCs w:val="22"/>
              </w:rPr>
            </w:pPr>
            <w:r w:rsidRPr="002F197D">
              <w:rPr>
                <w:sz w:val="22"/>
                <w:szCs w:val="22"/>
              </w:rPr>
              <w:t>5.2: COUN 5393 Clinical Mental Health Practicum</w:t>
            </w:r>
          </w:p>
          <w:p w14:paraId="36DACAA5" w14:textId="77777777" w:rsidR="00BE2A3B" w:rsidRPr="002F197D" w:rsidRDefault="00BE2A3B" w:rsidP="00A900CD">
            <w:pPr>
              <w:ind w:right="5"/>
              <w:rPr>
                <w:sz w:val="22"/>
                <w:szCs w:val="22"/>
              </w:rPr>
            </w:pPr>
          </w:p>
          <w:p w14:paraId="7AB3C729" w14:textId="2DE13BC1" w:rsidR="00BE2A3B" w:rsidRPr="002F197D" w:rsidRDefault="00BE2A3B" w:rsidP="00A900CD">
            <w:pPr>
              <w:ind w:right="5"/>
              <w:rPr>
                <w:sz w:val="22"/>
                <w:szCs w:val="22"/>
              </w:rPr>
            </w:pPr>
            <w:r w:rsidRPr="002F197D">
              <w:rPr>
                <w:sz w:val="22"/>
                <w:szCs w:val="22"/>
              </w:rPr>
              <w:t>11.1:</w:t>
            </w:r>
            <w:r w:rsidR="009B4DEB" w:rsidRPr="002F197D">
              <w:rPr>
                <w:sz w:val="22"/>
                <w:szCs w:val="22"/>
              </w:rPr>
              <w:t xml:space="preserve"> COUN 5352</w:t>
            </w:r>
            <w:r w:rsidR="00BC567D" w:rsidRPr="002F197D">
              <w:rPr>
                <w:sz w:val="22"/>
                <w:szCs w:val="22"/>
              </w:rPr>
              <w:t xml:space="preserve"> Foundations of Professional School Counseling</w:t>
            </w:r>
          </w:p>
          <w:p w14:paraId="53501859" w14:textId="77777777" w:rsidR="00BE2A3B" w:rsidRPr="002F197D" w:rsidRDefault="00BE2A3B" w:rsidP="00A900CD">
            <w:pPr>
              <w:ind w:right="5"/>
              <w:rPr>
                <w:sz w:val="22"/>
                <w:szCs w:val="22"/>
              </w:rPr>
            </w:pPr>
          </w:p>
          <w:p w14:paraId="48A76766" w14:textId="3AE1B89B" w:rsidR="00BE2A3B" w:rsidRPr="002F197D" w:rsidRDefault="00BE2A3B" w:rsidP="00A900CD">
            <w:pPr>
              <w:ind w:right="5"/>
              <w:rPr>
                <w:sz w:val="22"/>
                <w:szCs w:val="22"/>
              </w:rPr>
            </w:pPr>
            <w:r w:rsidRPr="002F197D">
              <w:rPr>
                <w:sz w:val="22"/>
                <w:szCs w:val="22"/>
              </w:rPr>
              <w:t>11.2:</w:t>
            </w:r>
            <w:r w:rsidR="00BC567D" w:rsidRPr="002F197D">
              <w:rPr>
                <w:sz w:val="22"/>
                <w:szCs w:val="22"/>
              </w:rPr>
              <w:t xml:space="preserve"> COUN 5386 Clinical Mental Health Internship</w:t>
            </w:r>
          </w:p>
        </w:tc>
        <w:tc>
          <w:tcPr>
            <w:tcW w:w="1456" w:type="dxa"/>
          </w:tcPr>
          <w:p w14:paraId="593692FD" w14:textId="77777777" w:rsidR="00437E61" w:rsidRPr="002F197D" w:rsidRDefault="00437E61" w:rsidP="00A900CD">
            <w:pPr>
              <w:ind w:right="5"/>
              <w:rPr>
                <w:sz w:val="22"/>
                <w:szCs w:val="22"/>
              </w:rPr>
            </w:pPr>
            <w:r w:rsidRPr="002F197D">
              <w:rPr>
                <w:sz w:val="22"/>
                <w:szCs w:val="22"/>
              </w:rPr>
              <w:t>5.1: Counseling Tapescripts</w:t>
            </w:r>
          </w:p>
          <w:p w14:paraId="1DB1D312" w14:textId="77777777" w:rsidR="00437E61" w:rsidRPr="002F197D" w:rsidRDefault="00437E61" w:rsidP="00A900CD">
            <w:pPr>
              <w:ind w:right="5"/>
              <w:rPr>
                <w:sz w:val="22"/>
                <w:szCs w:val="22"/>
              </w:rPr>
            </w:pPr>
          </w:p>
          <w:p w14:paraId="7B0ED5C6" w14:textId="77777777" w:rsidR="00437E61" w:rsidRPr="002F197D" w:rsidRDefault="00437E61" w:rsidP="00A900CD">
            <w:pPr>
              <w:ind w:right="5"/>
              <w:rPr>
                <w:sz w:val="22"/>
                <w:szCs w:val="22"/>
              </w:rPr>
            </w:pPr>
            <w:r w:rsidRPr="002F197D">
              <w:rPr>
                <w:sz w:val="22"/>
                <w:szCs w:val="22"/>
              </w:rPr>
              <w:t xml:space="preserve">5.2: Students will be evaluated using the ACMHCC which includes sections on therapeutic skills.  </w:t>
            </w:r>
          </w:p>
          <w:p w14:paraId="4B9C1317" w14:textId="77777777" w:rsidR="00BC567D" w:rsidRPr="002F197D" w:rsidRDefault="00BC567D" w:rsidP="00A900CD">
            <w:pPr>
              <w:ind w:right="5"/>
              <w:rPr>
                <w:sz w:val="22"/>
                <w:szCs w:val="22"/>
              </w:rPr>
            </w:pPr>
          </w:p>
          <w:p w14:paraId="391AA5FF" w14:textId="69AD0181" w:rsidR="00BC567D" w:rsidRPr="002F197D" w:rsidRDefault="00BC567D" w:rsidP="00A900CD">
            <w:pPr>
              <w:ind w:right="5"/>
              <w:rPr>
                <w:sz w:val="22"/>
                <w:szCs w:val="22"/>
              </w:rPr>
            </w:pPr>
            <w:r w:rsidRPr="002F197D">
              <w:rPr>
                <w:sz w:val="22"/>
                <w:szCs w:val="22"/>
              </w:rPr>
              <w:t xml:space="preserve">11.1: </w:t>
            </w:r>
            <w:r w:rsidR="005F783B" w:rsidRPr="002F197D">
              <w:rPr>
                <w:sz w:val="22"/>
                <w:szCs w:val="22"/>
              </w:rPr>
              <w:t>CSCP Foundational Components</w:t>
            </w:r>
          </w:p>
          <w:p w14:paraId="2EEDA9CD" w14:textId="77777777" w:rsidR="00BC567D" w:rsidRPr="002F197D" w:rsidRDefault="00BC567D" w:rsidP="00A900CD">
            <w:pPr>
              <w:ind w:right="5"/>
              <w:rPr>
                <w:sz w:val="22"/>
                <w:szCs w:val="22"/>
              </w:rPr>
            </w:pPr>
          </w:p>
          <w:p w14:paraId="49FB273D" w14:textId="5466773E" w:rsidR="00BC567D" w:rsidRPr="002F197D" w:rsidRDefault="00BC567D" w:rsidP="00A900CD">
            <w:pPr>
              <w:ind w:right="5"/>
              <w:rPr>
                <w:sz w:val="22"/>
                <w:szCs w:val="22"/>
              </w:rPr>
            </w:pPr>
            <w:r w:rsidRPr="002F197D">
              <w:rPr>
                <w:sz w:val="22"/>
                <w:szCs w:val="22"/>
              </w:rPr>
              <w:t xml:space="preserve">11.2: </w:t>
            </w:r>
            <w:r w:rsidR="005F783B" w:rsidRPr="002F197D">
              <w:rPr>
                <w:sz w:val="22"/>
                <w:szCs w:val="22"/>
              </w:rPr>
              <w:t>Comprehensive School Counseling Framework</w:t>
            </w:r>
          </w:p>
        </w:tc>
        <w:tc>
          <w:tcPr>
            <w:tcW w:w="1390" w:type="dxa"/>
          </w:tcPr>
          <w:p w14:paraId="431D36DC" w14:textId="77777777" w:rsidR="00437E61" w:rsidRPr="002F197D" w:rsidRDefault="00437E61" w:rsidP="00A900CD">
            <w:pPr>
              <w:ind w:right="5"/>
              <w:rPr>
                <w:sz w:val="22"/>
                <w:szCs w:val="22"/>
              </w:rPr>
            </w:pPr>
            <w:r w:rsidRPr="002F197D">
              <w:rPr>
                <w:sz w:val="22"/>
                <w:szCs w:val="22"/>
              </w:rPr>
              <w:t>5.1: 85% proficient or greater</w:t>
            </w:r>
          </w:p>
          <w:p w14:paraId="52CE7EBF" w14:textId="77777777" w:rsidR="00437E61" w:rsidRPr="002F197D" w:rsidRDefault="00437E61" w:rsidP="00A900CD">
            <w:pPr>
              <w:ind w:right="5"/>
              <w:rPr>
                <w:sz w:val="22"/>
                <w:szCs w:val="22"/>
              </w:rPr>
            </w:pPr>
          </w:p>
          <w:p w14:paraId="70F14BC1" w14:textId="77777777" w:rsidR="00437E61" w:rsidRPr="002F197D" w:rsidRDefault="00437E61" w:rsidP="00A900CD">
            <w:pPr>
              <w:ind w:right="5"/>
              <w:rPr>
                <w:sz w:val="22"/>
                <w:szCs w:val="22"/>
              </w:rPr>
            </w:pPr>
            <w:r w:rsidRPr="002F197D">
              <w:rPr>
                <w:sz w:val="22"/>
                <w:szCs w:val="22"/>
              </w:rPr>
              <w:t>5.2: Minimum rating of Meets Expectations on the Assessment of Clinical Mental Health Counseling Competencies (ACMHCC).</w:t>
            </w:r>
          </w:p>
          <w:p w14:paraId="76267716" w14:textId="77777777" w:rsidR="005F783B" w:rsidRPr="002F197D" w:rsidRDefault="005F783B" w:rsidP="00A900CD">
            <w:pPr>
              <w:ind w:right="5"/>
              <w:rPr>
                <w:sz w:val="22"/>
                <w:szCs w:val="22"/>
              </w:rPr>
            </w:pPr>
          </w:p>
          <w:p w14:paraId="34FD1DB0" w14:textId="05E0864A" w:rsidR="005F783B" w:rsidRPr="002F197D" w:rsidRDefault="005F783B" w:rsidP="00A900CD">
            <w:pPr>
              <w:ind w:right="5"/>
              <w:rPr>
                <w:sz w:val="22"/>
                <w:szCs w:val="22"/>
              </w:rPr>
            </w:pPr>
            <w:r w:rsidRPr="002F197D">
              <w:rPr>
                <w:sz w:val="22"/>
                <w:szCs w:val="22"/>
              </w:rPr>
              <w:t>11.1: 85% proficient or greater</w:t>
            </w:r>
          </w:p>
          <w:p w14:paraId="65E88AC4" w14:textId="77777777" w:rsidR="005F783B" w:rsidRPr="002F197D" w:rsidRDefault="005F783B" w:rsidP="00A900CD">
            <w:pPr>
              <w:ind w:right="5"/>
              <w:rPr>
                <w:sz w:val="22"/>
                <w:szCs w:val="22"/>
              </w:rPr>
            </w:pPr>
          </w:p>
          <w:p w14:paraId="118C7464" w14:textId="77777777" w:rsidR="005F783B" w:rsidRPr="002F197D" w:rsidRDefault="005F783B" w:rsidP="005F783B">
            <w:pPr>
              <w:ind w:right="5"/>
              <w:rPr>
                <w:sz w:val="22"/>
                <w:szCs w:val="22"/>
              </w:rPr>
            </w:pPr>
            <w:r w:rsidRPr="002F197D">
              <w:rPr>
                <w:sz w:val="22"/>
                <w:szCs w:val="22"/>
              </w:rPr>
              <w:t>11.2: 85% proficient or greater</w:t>
            </w:r>
          </w:p>
          <w:p w14:paraId="56E143A5" w14:textId="5459D9F2" w:rsidR="005F783B" w:rsidRPr="002F197D" w:rsidRDefault="005F783B" w:rsidP="00A900CD">
            <w:pPr>
              <w:ind w:right="5"/>
              <w:rPr>
                <w:sz w:val="22"/>
                <w:szCs w:val="22"/>
              </w:rPr>
            </w:pPr>
          </w:p>
        </w:tc>
      </w:tr>
      <w:tr w:rsidR="00437E61" w:rsidRPr="002F197D" w14:paraId="3D9F6DF9" w14:textId="77777777" w:rsidTr="00A900CD">
        <w:tc>
          <w:tcPr>
            <w:tcW w:w="1610" w:type="dxa"/>
          </w:tcPr>
          <w:p w14:paraId="10DD6AF7" w14:textId="77777777" w:rsidR="00437E61" w:rsidRPr="002F197D" w:rsidRDefault="00437E61" w:rsidP="00A900CD">
            <w:pPr>
              <w:ind w:left="-5" w:right="5"/>
              <w:rPr>
                <w:sz w:val="22"/>
                <w:szCs w:val="22"/>
              </w:rPr>
            </w:pPr>
            <w:r w:rsidRPr="002F197D">
              <w:rPr>
                <w:sz w:val="22"/>
                <w:szCs w:val="22"/>
              </w:rPr>
              <w:t>PSLO 9: pass the comprehensive exam (CPCE) with a score at or above the national mean.</w:t>
            </w:r>
          </w:p>
        </w:tc>
        <w:tc>
          <w:tcPr>
            <w:tcW w:w="1601" w:type="dxa"/>
          </w:tcPr>
          <w:p w14:paraId="195D43B3" w14:textId="77777777" w:rsidR="00437E61" w:rsidRPr="002F197D" w:rsidRDefault="00437E61" w:rsidP="00A900CD">
            <w:pPr>
              <w:ind w:right="5"/>
              <w:rPr>
                <w:sz w:val="22"/>
                <w:szCs w:val="22"/>
              </w:rPr>
            </w:pPr>
          </w:p>
        </w:tc>
        <w:tc>
          <w:tcPr>
            <w:tcW w:w="1730" w:type="dxa"/>
          </w:tcPr>
          <w:p w14:paraId="29FAE5D2" w14:textId="77777777" w:rsidR="00437E61" w:rsidRPr="002F197D" w:rsidRDefault="00437E61" w:rsidP="00A900CD">
            <w:pPr>
              <w:ind w:right="5"/>
              <w:rPr>
                <w:sz w:val="22"/>
                <w:szCs w:val="22"/>
              </w:rPr>
            </w:pPr>
          </w:p>
        </w:tc>
        <w:tc>
          <w:tcPr>
            <w:tcW w:w="1566" w:type="dxa"/>
          </w:tcPr>
          <w:p w14:paraId="194F812F" w14:textId="77777777" w:rsidR="00437E61" w:rsidRPr="002F197D" w:rsidRDefault="00437E61" w:rsidP="00A900CD">
            <w:pPr>
              <w:ind w:right="5"/>
              <w:rPr>
                <w:sz w:val="22"/>
                <w:szCs w:val="22"/>
              </w:rPr>
            </w:pPr>
            <w:r w:rsidRPr="002F197D">
              <w:rPr>
                <w:sz w:val="22"/>
                <w:szCs w:val="22"/>
              </w:rPr>
              <w:t>COUN 5090 Comprehensive Exam</w:t>
            </w:r>
          </w:p>
        </w:tc>
        <w:tc>
          <w:tcPr>
            <w:tcW w:w="1456" w:type="dxa"/>
          </w:tcPr>
          <w:p w14:paraId="1A1B9E06" w14:textId="77777777" w:rsidR="00437E61" w:rsidRPr="002F197D" w:rsidRDefault="00437E61" w:rsidP="00A900CD">
            <w:pPr>
              <w:ind w:right="5"/>
              <w:rPr>
                <w:sz w:val="22"/>
                <w:szCs w:val="22"/>
              </w:rPr>
            </w:pPr>
            <w:r w:rsidRPr="002F197D">
              <w:rPr>
                <w:sz w:val="22"/>
                <w:szCs w:val="22"/>
              </w:rPr>
              <w:t>Counselor Preparation Comprehensive Exam</w:t>
            </w:r>
          </w:p>
        </w:tc>
        <w:tc>
          <w:tcPr>
            <w:tcW w:w="1390" w:type="dxa"/>
          </w:tcPr>
          <w:p w14:paraId="308A1DA1" w14:textId="77777777" w:rsidR="00437E61" w:rsidRPr="002F197D" w:rsidRDefault="00437E61" w:rsidP="00A900CD">
            <w:pPr>
              <w:ind w:right="5"/>
              <w:rPr>
                <w:sz w:val="22"/>
                <w:szCs w:val="22"/>
              </w:rPr>
            </w:pPr>
            <w:r w:rsidRPr="002F197D">
              <w:rPr>
                <w:sz w:val="22"/>
                <w:szCs w:val="22"/>
              </w:rPr>
              <w:t>75 % of students score at or above the national mean</w:t>
            </w:r>
          </w:p>
        </w:tc>
      </w:tr>
    </w:tbl>
    <w:p w14:paraId="2A07291A" w14:textId="77777777" w:rsidR="00BE43AB" w:rsidRPr="002F197D" w:rsidRDefault="00BE43AB" w:rsidP="00A616EA">
      <w:pPr>
        <w:ind w:right="5"/>
        <w:rPr>
          <w:sz w:val="22"/>
          <w:szCs w:val="22"/>
        </w:rPr>
      </w:pPr>
    </w:p>
    <w:p w14:paraId="63895DDE" w14:textId="77777777" w:rsidR="00BE43AB" w:rsidRPr="002F197D" w:rsidRDefault="00BE43AB" w:rsidP="00215E83">
      <w:pPr>
        <w:pStyle w:val="Heading2"/>
        <w:rPr>
          <w:sz w:val="22"/>
        </w:rPr>
      </w:pPr>
      <w:bookmarkStart w:id="42" w:name="_Toc226017433"/>
      <w:r w:rsidRPr="002F197D">
        <w:rPr>
          <w:sz w:val="22"/>
        </w:rPr>
        <w:t>Student Review Policy</w:t>
      </w:r>
      <w:bookmarkEnd w:id="42"/>
    </w:p>
    <w:p w14:paraId="27E2F86C" w14:textId="77777777" w:rsidR="00BE43AB" w:rsidRPr="002F197D" w:rsidRDefault="00BE43AB" w:rsidP="00BE43AB">
      <w:pPr>
        <w:ind w:left="-5" w:right="5"/>
        <w:rPr>
          <w:sz w:val="22"/>
          <w:szCs w:val="22"/>
        </w:rPr>
      </w:pPr>
      <w:r w:rsidRPr="002F197D">
        <w:rPr>
          <w:sz w:val="22"/>
          <w:szCs w:val="22"/>
        </w:rPr>
        <w:t> </w:t>
      </w:r>
    </w:p>
    <w:p w14:paraId="2711EE44" w14:textId="4941C599" w:rsidR="00992284" w:rsidRPr="002F197D" w:rsidRDefault="00992284" w:rsidP="00992284">
      <w:pPr>
        <w:ind w:left="-5" w:right="5"/>
        <w:rPr>
          <w:sz w:val="22"/>
          <w:szCs w:val="22"/>
        </w:rPr>
      </w:pPr>
      <w:r w:rsidRPr="002F197D">
        <w:rPr>
          <w:sz w:val="22"/>
          <w:szCs w:val="22"/>
        </w:rPr>
        <w:t>Students enrolled in graduate programs in preparation for professional licensure or certification (i.e., MFT, CMHC, School Counseling, SSP) in the Counseling and Psychology Department are expected to maintain high academic standards and to develop appropriate skills and dispositions needed to serve as professionals in the field for which they are training. Students are expected to conduct themselves with professionalism, exhibit developmentally appropriate levels of clinical competence, demonstrate social and emotional maturity, and conform to the guiding ethical standards for their field of study. A student’s acceptance into a program does not guarantee continued fitness in that program. As such, faculty members teaching in the professional graduate programs of the Counseling &amp; Psychology Department, using their professional judgment, continually evaluate each student’s performance. If a faculty member believes that a student is not making satisfactory progress towards developing the skills and dispositions needed for professional practice, that faculty member will discuss the situation with the student.  If the faculty member believes the student's performance did not (or is unlikely to) improve to acceptable standards after such a discussion, the faculty member may initiate the process of a formal Performance Fitness Evaluation (also known as the Fitness to Practice</w:t>
      </w:r>
      <w:r w:rsidR="00547FF8" w:rsidRPr="002F197D">
        <w:rPr>
          <w:sz w:val="22"/>
          <w:szCs w:val="22"/>
        </w:rPr>
        <w:t xml:space="preserve">; </w:t>
      </w:r>
      <w:r w:rsidRPr="002F197D">
        <w:rPr>
          <w:sz w:val="22"/>
          <w:szCs w:val="22"/>
        </w:rPr>
        <w:t>see Appendix B). </w:t>
      </w:r>
    </w:p>
    <w:p w14:paraId="765B4AD8" w14:textId="77777777" w:rsidR="007427F0" w:rsidRPr="002F197D" w:rsidRDefault="007427F0" w:rsidP="00992284">
      <w:pPr>
        <w:ind w:left="-5" w:right="5"/>
        <w:rPr>
          <w:b/>
          <w:bCs/>
          <w:sz w:val="22"/>
          <w:szCs w:val="22"/>
        </w:rPr>
      </w:pPr>
    </w:p>
    <w:p w14:paraId="75EE7A05" w14:textId="575BC32C" w:rsidR="00992284" w:rsidRPr="002F197D" w:rsidRDefault="00992284" w:rsidP="00992284">
      <w:pPr>
        <w:ind w:left="-5" w:right="5"/>
        <w:rPr>
          <w:b/>
          <w:bCs/>
          <w:sz w:val="22"/>
          <w:szCs w:val="22"/>
        </w:rPr>
      </w:pPr>
      <w:r w:rsidRPr="002F197D">
        <w:rPr>
          <w:b/>
          <w:bCs/>
          <w:sz w:val="22"/>
          <w:szCs w:val="22"/>
        </w:rPr>
        <w:t>Initiating a Performance Fitness Evaluation </w:t>
      </w:r>
    </w:p>
    <w:p w14:paraId="58CC116B" w14:textId="77777777" w:rsidR="00992284" w:rsidRPr="002F197D" w:rsidRDefault="00992284" w:rsidP="00992284">
      <w:pPr>
        <w:ind w:left="-5" w:right="5"/>
        <w:rPr>
          <w:sz w:val="22"/>
          <w:szCs w:val="22"/>
        </w:rPr>
      </w:pPr>
      <w:r w:rsidRPr="002F197D">
        <w:rPr>
          <w:sz w:val="22"/>
          <w:szCs w:val="22"/>
        </w:rPr>
        <w:t>The concerned faculty member should complete the Performance Fitness Evaluation Form, share a copy of the Form with the student, and place a copy in the student’s file. </w:t>
      </w:r>
    </w:p>
    <w:p w14:paraId="27C51C99" w14:textId="77777777" w:rsidR="00992284" w:rsidRPr="002F197D" w:rsidRDefault="00992284" w:rsidP="00992284">
      <w:pPr>
        <w:ind w:left="-5" w:right="5"/>
        <w:rPr>
          <w:sz w:val="22"/>
          <w:szCs w:val="22"/>
        </w:rPr>
      </w:pPr>
      <w:r w:rsidRPr="002F197D">
        <w:rPr>
          <w:sz w:val="22"/>
          <w:szCs w:val="22"/>
        </w:rPr>
        <w:t>The faculty will contact the student to schedule a Performance Fitness Evaluation Meeting. The student has 5 working days to respond to the request to schedule a meeting. If the student does not respond by the close of business on the 5th business day, the faculty will notify the student of the day/time when a Performance Fitness Evaluation Meeting will take place. </w:t>
      </w:r>
    </w:p>
    <w:p w14:paraId="08422E39" w14:textId="77777777" w:rsidR="007427F0" w:rsidRPr="002F197D" w:rsidRDefault="007427F0" w:rsidP="00992284">
      <w:pPr>
        <w:ind w:left="-5" w:right="5"/>
        <w:rPr>
          <w:b/>
          <w:bCs/>
          <w:sz w:val="22"/>
          <w:szCs w:val="22"/>
        </w:rPr>
      </w:pPr>
    </w:p>
    <w:p w14:paraId="4FE6F48B" w14:textId="3D913F9D" w:rsidR="00992284" w:rsidRPr="002F197D" w:rsidRDefault="00992284" w:rsidP="00992284">
      <w:pPr>
        <w:ind w:left="-5" w:right="5"/>
        <w:rPr>
          <w:b/>
          <w:bCs/>
          <w:sz w:val="22"/>
          <w:szCs w:val="22"/>
        </w:rPr>
      </w:pPr>
      <w:r w:rsidRPr="002F197D">
        <w:rPr>
          <w:b/>
          <w:bCs/>
          <w:sz w:val="22"/>
          <w:szCs w:val="22"/>
        </w:rPr>
        <w:t>Performance Fitness Evaluation Meeting </w:t>
      </w:r>
    </w:p>
    <w:p w14:paraId="6A4065F7" w14:textId="77777777" w:rsidR="00992284" w:rsidRPr="002F197D" w:rsidRDefault="00992284" w:rsidP="00992284">
      <w:pPr>
        <w:ind w:left="-5" w:right="5"/>
        <w:rPr>
          <w:sz w:val="22"/>
          <w:szCs w:val="22"/>
        </w:rPr>
      </w:pPr>
      <w:r w:rsidRPr="002F197D">
        <w:rPr>
          <w:sz w:val="22"/>
          <w:szCs w:val="22"/>
        </w:rPr>
        <w:t>An ad hoc faculty review committee will be formed to review the concerns raised by the issuing faculty; it will be comprised of the Program Coordinator for the program in which the student is enrolled and 2 other graduate faculty appointed by the Department Chair. This meeting should take place within 10 working days of the student’s response to the request to schedule a meeting (or within 15 working days of the time the issuing faculty member requested the meeting, whichever comes first). </w:t>
      </w:r>
    </w:p>
    <w:p w14:paraId="43949D08" w14:textId="77777777" w:rsidR="00992284" w:rsidRPr="002F197D" w:rsidRDefault="00992284" w:rsidP="00992284">
      <w:pPr>
        <w:ind w:left="-5" w:right="5"/>
        <w:rPr>
          <w:sz w:val="22"/>
          <w:szCs w:val="22"/>
        </w:rPr>
      </w:pPr>
      <w:r w:rsidRPr="002F197D">
        <w:rPr>
          <w:sz w:val="22"/>
          <w:szCs w:val="22"/>
        </w:rPr>
        <w:t> </w:t>
      </w:r>
    </w:p>
    <w:p w14:paraId="37590FC0" w14:textId="77777777" w:rsidR="00992284" w:rsidRPr="002F197D" w:rsidRDefault="00992284" w:rsidP="00992284">
      <w:pPr>
        <w:ind w:left="-5" w:right="5"/>
        <w:rPr>
          <w:sz w:val="22"/>
          <w:szCs w:val="22"/>
        </w:rPr>
      </w:pPr>
      <w:r w:rsidRPr="002F197D">
        <w:rPr>
          <w:sz w:val="22"/>
          <w:szCs w:val="22"/>
        </w:rPr>
        <w:lastRenderedPageBreak/>
        <w:t>At the meeting, the student will be provided with the reasons for non-satisfactory progress in writing (at minimum this will include the Performance Fitness Evaluation Form completed by the issuing faculty). The student will be given an opportunity to discuss the concerns with the faculty. In addition to soliciting input from the student, the Committee may consult with any of the department faculty and/or relevant clinical supervisors regarding the evaluation of the student’s fitness and/or development of remediation strategies. Within 10 working days of this meeting, the student’s Program Coordinator will report the recommendation of the committee to the student and to the Department Chair. </w:t>
      </w:r>
    </w:p>
    <w:p w14:paraId="4B74D743" w14:textId="77777777" w:rsidR="007427F0" w:rsidRPr="002F197D" w:rsidRDefault="007427F0" w:rsidP="00992284">
      <w:pPr>
        <w:ind w:left="-5" w:right="5"/>
        <w:rPr>
          <w:sz w:val="22"/>
          <w:szCs w:val="22"/>
        </w:rPr>
      </w:pPr>
    </w:p>
    <w:p w14:paraId="6EBE1C67" w14:textId="170C3C5F" w:rsidR="00992284" w:rsidRPr="002F197D" w:rsidRDefault="00992284" w:rsidP="00992284">
      <w:pPr>
        <w:ind w:left="-5" w:right="5"/>
        <w:rPr>
          <w:sz w:val="22"/>
          <w:szCs w:val="22"/>
        </w:rPr>
      </w:pPr>
      <w:r w:rsidRPr="002F197D">
        <w:rPr>
          <w:sz w:val="22"/>
          <w:szCs w:val="22"/>
        </w:rPr>
        <w:t>Possible recommendations include the following: </w:t>
      </w:r>
    </w:p>
    <w:p w14:paraId="0E548B97" w14:textId="77777777" w:rsidR="00992284" w:rsidRPr="002F197D" w:rsidRDefault="00992284" w:rsidP="00992284">
      <w:pPr>
        <w:ind w:left="-5" w:right="5"/>
        <w:rPr>
          <w:sz w:val="22"/>
          <w:szCs w:val="22"/>
        </w:rPr>
      </w:pPr>
      <w:r w:rsidRPr="002F197D">
        <w:rPr>
          <w:sz w:val="22"/>
          <w:szCs w:val="22"/>
        </w:rPr>
        <w:t xml:space="preserve">¨       Student allowed to remain in </w:t>
      </w:r>
      <w:proofErr w:type="gramStart"/>
      <w:r w:rsidRPr="002F197D">
        <w:rPr>
          <w:sz w:val="22"/>
          <w:szCs w:val="22"/>
        </w:rPr>
        <w:t>program;</w:t>
      </w:r>
      <w:proofErr w:type="gramEnd"/>
      <w:r w:rsidRPr="002F197D">
        <w:rPr>
          <w:sz w:val="22"/>
          <w:szCs w:val="22"/>
        </w:rPr>
        <w:t> </w:t>
      </w:r>
    </w:p>
    <w:p w14:paraId="5C7BD02F" w14:textId="77777777" w:rsidR="00992284" w:rsidRPr="002F197D" w:rsidRDefault="00992284" w:rsidP="00992284">
      <w:pPr>
        <w:ind w:left="-5" w:right="5"/>
        <w:rPr>
          <w:sz w:val="22"/>
          <w:szCs w:val="22"/>
        </w:rPr>
      </w:pPr>
      <w:r w:rsidRPr="002F197D">
        <w:rPr>
          <w:sz w:val="22"/>
          <w:szCs w:val="22"/>
        </w:rPr>
        <w:t>¨       Student allowed to remain in program with conditions; or </w:t>
      </w:r>
    </w:p>
    <w:p w14:paraId="14EE7AFC" w14:textId="77777777" w:rsidR="00992284" w:rsidRPr="002F197D" w:rsidRDefault="00992284" w:rsidP="00992284">
      <w:pPr>
        <w:ind w:left="-5" w:right="5"/>
        <w:rPr>
          <w:sz w:val="22"/>
          <w:szCs w:val="22"/>
        </w:rPr>
      </w:pPr>
      <w:r w:rsidRPr="002F197D">
        <w:rPr>
          <w:sz w:val="22"/>
          <w:szCs w:val="22"/>
        </w:rPr>
        <w:t>¨       Student dismissed from the program. </w:t>
      </w:r>
    </w:p>
    <w:p w14:paraId="3B63D255" w14:textId="77777777" w:rsidR="007427F0" w:rsidRPr="002F197D" w:rsidRDefault="007427F0" w:rsidP="00992284">
      <w:pPr>
        <w:ind w:left="-5" w:right="5"/>
        <w:rPr>
          <w:sz w:val="22"/>
          <w:szCs w:val="22"/>
        </w:rPr>
      </w:pPr>
    </w:p>
    <w:p w14:paraId="1BF0DC35" w14:textId="42CC8700" w:rsidR="00992284" w:rsidRPr="002F197D" w:rsidRDefault="00992284" w:rsidP="00992284">
      <w:pPr>
        <w:ind w:left="-5" w:right="5"/>
        <w:rPr>
          <w:sz w:val="22"/>
          <w:szCs w:val="22"/>
        </w:rPr>
      </w:pPr>
      <w:r w:rsidRPr="002F197D">
        <w:rPr>
          <w:sz w:val="22"/>
          <w:szCs w:val="22"/>
        </w:rPr>
        <w:t>If the student is recommended to stay in the program with conditions, the faculty review committee will develop a remediation plan and submit a written copy of this plan to the student within 10 working days of the meeting. Appeals of the committee’s recommendation regarding remediation should be made to the Department Chair within 10 working days of the receipt of the committee’s recommendation. </w:t>
      </w:r>
    </w:p>
    <w:p w14:paraId="0AA1F877" w14:textId="77777777" w:rsidR="007427F0" w:rsidRPr="002F197D" w:rsidRDefault="007427F0" w:rsidP="00992284">
      <w:pPr>
        <w:ind w:left="-5" w:right="5"/>
        <w:rPr>
          <w:sz w:val="22"/>
          <w:szCs w:val="22"/>
        </w:rPr>
      </w:pPr>
    </w:p>
    <w:p w14:paraId="023C9BC0" w14:textId="127E196C" w:rsidR="00992284" w:rsidRPr="002F197D" w:rsidRDefault="00992284" w:rsidP="00992284">
      <w:pPr>
        <w:ind w:left="-5" w:right="5"/>
        <w:rPr>
          <w:sz w:val="22"/>
          <w:szCs w:val="22"/>
        </w:rPr>
      </w:pPr>
      <w:r w:rsidRPr="002F197D">
        <w:rPr>
          <w:sz w:val="22"/>
          <w:szCs w:val="22"/>
        </w:rPr>
        <w:t>If at any time the student is not making satisfactory progress in remediation, the faculty review committee may either modify the remediation plan or recommend the student be dismissed from the program. </w:t>
      </w:r>
    </w:p>
    <w:p w14:paraId="6A2FB498" w14:textId="77777777" w:rsidR="00992284" w:rsidRPr="002F197D" w:rsidRDefault="00992284" w:rsidP="00992284">
      <w:pPr>
        <w:ind w:left="-5" w:right="5"/>
        <w:rPr>
          <w:sz w:val="22"/>
          <w:szCs w:val="22"/>
        </w:rPr>
      </w:pPr>
      <w:r w:rsidRPr="002F197D">
        <w:rPr>
          <w:sz w:val="22"/>
          <w:szCs w:val="22"/>
        </w:rPr>
        <w:t>If the student is recommended to be dismissed from the program, this will be reported to the student, the Department Chair, the Dean of the College of Education and Human Development, and the Dean of the Graduate School. Appeals of the committee’s recommendation regarding dismissal should be made to the Dean of the College of Education and Human Development within 10 working days of the receipt of the committee’s recommendation. </w:t>
      </w:r>
    </w:p>
    <w:p w14:paraId="7EB94743" w14:textId="77777777" w:rsidR="007427F0" w:rsidRPr="002F197D" w:rsidRDefault="007427F0" w:rsidP="00992284">
      <w:pPr>
        <w:ind w:left="-5" w:right="5"/>
        <w:rPr>
          <w:sz w:val="22"/>
          <w:szCs w:val="22"/>
        </w:rPr>
      </w:pPr>
    </w:p>
    <w:p w14:paraId="43300CA1" w14:textId="40D677A8" w:rsidR="00992284" w:rsidRPr="002F197D" w:rsidRDefault="00992284" w:rsidP="00992284">
      <w:pPr>
        <w:ind w:left="-5" w:right="5"/>
        <w:rPr>
          <w:sz w:val="22"/>
          <w:szCs w:val="22"/>
        </w:rPr>
      </w:pPr>
      <w:r w:rsidRPr="002F197D">
        <w:rPr>
          <w:sz w:val="22"/>
          <w:szCs w:val="22"/>
        </w:rPr>
        <w:t>A student’s failure to respond within 10 days of notification of the committee’s recommendation indicates the student’s acceptance of the committee’s recommendation. </w:t>
      </w:r>
    </w:p>
    <w:p w14:paraId="1F98DD79" w14:textId="77777777" w:rsidR="007427F0" w:rsidRPr="002F197D" w:rsidRDefault="007427F0" w:rsidP="00992284">
      <w:pPr>
        <w:ind w:left="-5" w:right="5"/>
        <w:rPr>
          <w:b/>
          <w:bCs/>
          <w:sz w:val="22"/>
          <w:szCs w:val="22"/>
        </w:rPr>
      </w:pPr>
    </w:p>
    <w:p w14:paraId="25614C10" w14:textId="54AD8374" w:rsidR="00992284" w:rsidRPr="002F197D" w:rsidRDefault="00992284" w:rsidP="00992284">
      <w:pPr>
        <w:ind w:left="-5" w:right="5"/>
        <w:rPr>
          <w:b/>
          <w:bCs/>
          <w:sz w:val="22"/>
          <w:szCs w:val="22"/>
        </w:rPr>
      </w:pPr>
      <w:r w:rsidRPr="002F197D">
        <w:rPr>
          <w:b/>
          <w:bCs/>
          <w:sz w:val="22"/>
          <w:szCs w:val="22"/>
        </w:rPr>
        <w:t>Appealing the Committee’s Recommendation </w:t>
      </w:r>
    </w:p>
    <w:p w14:paraId="20AFD7E8" w14:textId="77777777" w:rsidR="00992284" w:rsidRPr="002F197D" w:rsidRDefault="00992284" w:rsidP="00992284">
      <w:pPr>
        <w:ind w:left="-5" w:right="5"/>
        <w:rPr>
          <w:sz w:val="22"/>
          <w:szCs w:val="22"/>
        </w:rPr>
      </w:pPr>
      <w:r w:rsidRPr="002F197D">
        <w:rPr>
          <w:sz w:val="22"/>
          <w:szCs w:val="22"/>
        </w:rPr>
        <w:t>A student wishing to appeal the committee’s recommendation should submit their appeal in writing to the Department Chair (if appealing a remediation plan) or to the Dean (if appealing dismissal from the program) within 10 working days of the receipt of the committee’s recommendation. </w:t>
      </w:r>
    </w:p>
    <w:p w14:paraId="1C1D2CC4" w14:textId="77777777" w:rsidR="007427F0" w:rsidRPr="002F197D" w:rsidRDefault="007427F0" w:rsidP="00992284">
      <w:pPr>
        <w:ind w:left="-5" w:right="5"/>
        <w:rPr>
          <w:b/>
          <w:bCs/>
          <w:i/>
          <w:iCs/>
          <w:sz w:val="22"/>
          <w:szCs w:val="22"/>
        </w:rPr>
      </w:pPr>
    </w:p>
    <w:p w14:paraId="14FAADCF" w14:textId="74CA9E05" w:rsidR="00992284" w:rsidRPr="002F197D" w:rsidRDefault="00992284" w:rsidP="00992284">
      <w:pPr>
        <w:ind w:left="-5" w:right="5"/>
        <w:rPr>
          <w:b/>
          <w:bCs/>
          <w:i/>
          <w:iCs/>
          <w:sz w:val="22"/>
          <w:szCs w:val="22"/>
        </w:rPr>
      </w:pPr>
      <w:r w:rsidRPr="002F197D">
        <w:rPr>
          <w:b/>
          <w:bCs/>
          <w:i/>
          <w:iCs/>
          <w:sz w:val="22"/>
          <w:szCs w:val="22"/>
        </w:rPr>
        <w:t>Appealing a Remediation Plan</w:t>
      </w:r>
    </w:p>
    <w:p w14:paraId="6FEA9F76" w14:textId="77777777" w:rsidR="00992284" w:rsidRPr="002F197D" w:rsidRDefault="00992284" w:rsidP="00992284">
      <w:pPr>
        <w:ind w:left="-5" w:right="5"/>
        <w:rPr>
          <w:sz w:val="22"/>
          <w:szCs w:val="22"/>
        </w:rPr>
      </w:pPr>
      <w:r w:rsidRPr="002F197D">
        <w:rPr>
          <w:sz w:val="22"/>
          <w:szCs w:val="22"/>
        </w:rPr>
        <w:t>The student’s written appeal of the remediation plan should include an explanation of concerns related to the professional skills and dispositions identified in the plan and/or the alignment of the remedial activities with the skills and dispositions identified in the plan. The student should attach relevant supporting documentation if available to substantiate their explanations. Information that is unrelated to the remediation plan should not be included.</w:t>
      </w:r>
    </w:p>
    <w:p w14:paraId="3927F84E" w14:textId="77777777" w:rsidR="007427F0" w:rsidRPr="002F197D" w:rsidRDefault="007427F0" w:rsidP="00992284">
      <w:pPr>
        <w:ind w:left="-5" w:right="5"/>
        <w:rPr>
          <w:sz w:val="22"/>
          <w:szCs w:val="22"/>
        </w:rPr>
      </w:pPr>
    </w:p>
    <w:p w14:paraId="16F453BA" w14:textId="4E9B5C12" w:rsidR="00992284" w:rsidRPr="002F197D" w:rsidRDefault="00992284" w:rsidP="00992284">
      <w:pPr>
        <w:ind w:left="-5" w:right="5"/>
        <w:rPr>
          <w:sz w:val="22"/>
          <w:szCs w:val="22"/>
        </w:rPr>
      </w:pPr>
      <w:r w:rsidRPr="002F197D">
        <w:rPr>
          <w:sz w:val="22"/>
          <w:szCs w:val="22"/>
        </w:rPr>
        <w:t xml:space="preserve">The Department Chair will consider the appeal of the remediation plan based on information provided by the Performance Fitness Evaluation Committee in support of the plan and by the student in their written appeal. Within 10 business days from the date of the written appeal submitted by the student, the Department Chair will schedule a meeting with the student to discuss information relevant to the appeal. If the student fails to respond to the meeting request, the Department Chair will proceed with the review of the written materials. After meeting with the student (or reviewing the written materials if the student chooses not to meet), the Department Chair will meet with department faculty, relevant clinical supervisors, and/or the Performance Fitness Evaluation Committee if additional information is needed. </w:t>
      </w:r>
    </w:p>
    <w:p w14:paraId="093631B5" w14:textId="77777777" w:rsidR="00607A36" w:rsidRPr="002F197D" w:rsidRDefault="00607A36" w:rsidP="00992284">
      <w:pPr>
        <w:ind w:left="-5" w:right="5"/>
        <w:rPr>
          <w:sz w:val="22"/>
          <w:szCs w:val="22"/>
        </w:rPr>
      </w:pPr>
    </w:p>
    <w:p w14:paraId="363CC297" w14:textId="1101B2D4" w:rsidR="00992284" w:rsidRPr="002F197D" w:rsidRDefault="00992284" w:rsidP="00992284">
      <w:pPr>
        <w:ind w:left="-5" w:right="5"/>
        <w:rPr>
          <w:sz w:val="22"/>
          <w:szCs w:val="22"/>
        </w:rPr>
      </w:pPr>
      <w:r w:rsidRPr="002F197D">
        <w:rPr>
          <w:sz w:val="22"/>
          <w:szCs w:val="22"/>
        </w:rPr>
        <w:t>The Department Chair may amend the remediation plan if it is determined that: </w:t>
      </w:r>
    </w:p>
    <w:p w14:paraId="7159F140" w14:textId="77777777" w:rsidR="00607A36" w:rsidRPr="002F197D" w:rsidRDefault="00607A36" w:rsidP="00992284">
      <w:pPr>
        <w:ind w:left="-5" w:right="5"/>
        <w:rPr>
          <w:sz w:val="22"/>
          <w:szCs w:val="22"/>
        </w:rPr>
      </w:pPr>
    </w:p>
    <w:p w14:paraId="5401E14A" w14:textId="3640DC8E" w:rsidR="00992284" w:rsidRPr="002F197D" w:rsidRDefault="00992284" w:rsidP="00500422">
      <w:pPr>
        <w:pStyle w:val="ListParagraph"/>
        <w:numPr>
          <w:ilvl w:val="0"/>
          <w:numId w:val="40"/>
        </w:numPr>
        <w:ind w:right="5"/>
        <w:rPr>
          <w:sz w:val="22"/>
          <w:szCs w:val="22"/>
        </w:rPr>
      </w:pPr>
      <w:r w:rsidRPr="002F197D">
        <w:rPr>
          <w:sz w:val="22"/>
          <w:szCs w:val="22"/>
        </w:rPr>
        <w:t>The remediation plan does not clearly address the concerns identified in the Performance Fitness Evaluation Form submitted to the student. </w:t>
      </w:r>
    </w:p>
    <w:p w14:paraId="306E7015" w14:textId="77777777" w:rsidR="00607A36" w:rsidRPr="002F197D" w:rsidRDefault="00607A36" w:rsidP="00992284">
      <w:pPr>
        <w:ind w:left="-5" w:right="5"/>
        <w:rPr>
          <w:sz w:val="22"/>
          <w:szCs w:val="22"/>
        </w:rPr>
      </w:pPr>
    </w:p>
    <w:p w14:paraId="672CA3D4" w14:textId="58C8F511" w:rsidR="00992284" w:rsidRPr="002F197D" w:rsidRDefault="00992284" w:rsidP="00500422">
      <w:pPr>
        <w:pStyle w:val="ListParagraph"/>
        <w:numPr>
          <w:ilvl w:val="0"/>
          <w:numId w:val="40"/>
        </w:numPr>
        <w:ind w:right="5"/>
        <w:rPr>
          <w:sz w:val="22"/>
          <w:szCs w:val="22"/>
        </w:rPr>
      </w:pPr>
      <w:r w:rsidRPr="002F197D">
        <w:rPr>
          <w:sz w:val="22"/>
          <w:szCs w:val="22"/>
        </w:rPr>
        <w:t>The remediation plan is overly broad or vague in its requirements. </w:t>
      </w:r>
    </w:p>
    <w:p w14:paraId="6287C839" w14:textId="77777777" w:rsidR="00607A36" w:rsidRPr="002F197D" w:rsidRDefault="00607A36" w:rsidP="00992284">
      <w:pPr>
        <w:ind w:left="-5" w:right="5"/>
        <w:rPr>
          <w:sz w:val="22"/>
          <w:szCs w:val="22"/>
        </w:rPr>
      </w:pPr>
    </w:p>
    <w:p w14:paraId="3695F4F3" w14:textId="50C2F6ED" w:rsidR="00992284" w:rsidRPr="002F197D" w:rsidRDefault="00992284" w:rsidP="00992284">
      <w:pPr>
        <w:ind w:left="-5" w:right="5"/>
        <w:rPr>
          <w:sz w:val="22"/>
          <w:szCs w:val="22"/>
        </w:rPr>
      </w:pPr>
      <w:r w:rsidRPr="002F197D">
        <w:rPr>
          <w:sz w:val="22"/>
          <w:szCs w:val="22"/>
        </w:rPr>
        <w:t>All amendments made to the remediation plan by the Department Chair will be discussed with the Performance Fitness Evaluation Committee to ensure the amendments are aligned with the student’s professional skills and dispositions targeted by the plan. After these meetings, the Department Chair will notify the student in writing of the decision regarding the remediation plan within 10 working days of meeting with the student (or within 15 working days of receipt of the written appeal if the student chooses not to meet).</w:t>
      </w:r>
    </w:p>
    <w:p w14:paraId="002139B6" w14:textId="77777777" w:rsidR="00607A36" w:rsidRPr="002F197D" w:rsidRDefault="00607A36" w:rsidP="00992284">
      <w:pPr>
        <w:ind w:left="-5" w:right="5"/>
        <w:rPr>
          <w:sz w:val="22"/>
          <w:szCs w:val="22"/>
        </w:rPr>
      </w:pPr>
    </w:p>
    <w:p w14:paraId="31E2EE90" w14:textId="43892A1C" w:rsidR="00992284" w:rsidRPr="002F197D" w:rsidRDefault="00992284" w:rsidP="00992284">
      <w:pPr>
        <w:ind w:left="-5" w:right="5"/>
        <w:rPr>
          <w:sz w:val="22"/>
          <w:szCs w:val="22"/>
        </w:rPr>
      </w:pPr>
      <w:r w:rsidRPr="002F197D">
        <w:rPr>
          <w:sz w:val="22"/>
          <w:szCs w:val="22"/>
        </w:rPr>
        <w:t>The Department Chair’s review of the remediation plan is final, and the student is expected to complete the remediation plan as stated after this review. Consistent with the Practicum and Internship Policies (see below), no student will be admitted to a practicum/internship until all challenges to eligibility have been resolved including completion of all aspects of the student’s remediation plan. Students who do not successfully complete their remediation plan will not be able to complete degree requirements.</w:t>
      </w:r>
    </w:p>
    <w:p w14:paraId="3D74C85B" w14:textId="77777777" w:rsidR="00607A36" w:rsidRPr="002F197D" w:rsidRDefault="00607A36" w:rsidP="00992284">
      <w:pPr>
        <w:ind w:left="-5" w:right="5"/>
        <w:rPr>
          <w:b/>
          <w:bCs/>
          <w:i/>
          <w:iCs/>
          <w:sz w:val="22"/>
          <w:szCs w:val="22"/>
        </w:rPr>
      </w:pPr>
    </w:p>
    <w:p w14:paraId="69E6CD72" w14:textId="5F0E2A2C" w:rsidR="00992284" w:rsidRPr="002F197D" w:rsidRDefault="00992284" w:rsidP="00992284">
      <w:pPr>
        <w:ind w:left="-5" w:right="5"/>
        <w:rPr>
          <w:b/>
          <w:bCs/>
          <w:i/>
          <w:iCs/>
          <w:sz w:val="22"/>
          <w:szCs w:val="22"/>
        </w:rPr>
      </w:pPr>
      <w:r w:rsidRPr="002F197D">
        <w:rPr>
          <w:b/>
          <w:bCs/>
          <w:i/>
          <w:iCs/>
          <w:sz w:val="22"/>
          <w:szCs w:val="22"/>
        </w:rPr>
        <w:t>Appealing Dismissal from the Program</w:t>
      </w:r>
    </w:p>
    <w:p w14:paraId="56648506" w14:textId="77777777" w:rsidR="00992284" w:rsidRPr="002F197D" w:rsidRDefault="00992284" w:rsidP="00992284">
      <w:pPr>
        <w:ind w:left="-5" w:right="5"/>
        <w:rPr>
          <w:sz w:val="22"/>
          <w:szCs w:val="22"/>
        </w:rPr>
      </w:pPr>
      <w:r w:rsidRPr="002F197D">
        <w:rPr>
          <w:sz w:val="22"/>
          <w:szCs w:val="22"/>
        </w:rPr>
        <w:t>The student’s written appeal of dismissal from the program should include an explanation of concerns related to the professional skills and dispositions identified in the Performance Fitness Evaluation Form (i.e., Fitness to Practice) and explanations of relevant information surrounding their case. The student should attach relevant supporting documentation if available to substantiate their explanations. Information that is unrelated to the events surrounding the Performance Fitness Evaluation review should not be included.</w:t>
      </w:r>
    </w:p>
    <w:p w14:paraId="28626B97" w14:textId="77777777" w:rsidR="00607A36" w:rsidRPr="002F197D" w:rsidRDefault="00607A36" w:rsidP="00992284">
      <w:pPr>
        <w:ind w:left="-5" w:right="5"/>
        <w:rPr>
          <w:sz w:val="22"/>
          <w:szCs w:val="22"/>
        </w:rPr>
      </w:pPr>
    </w:p>
    <w:p w14:paraId="6950259F" w14:textId="71E2E46F" w:rsidR="00992284" w:rsidRPr="002F197D" w:rsidRDefault="00992284" w:rsidP="00992284">
      <w:pPr>
        <w:ind w:left="-5" w:right="5"/>
        <w:rPr>
          <w:sz w:val="22"/>
          <w:szCs w:val="22"/>
        </w:rPr>
      </w:pPr>
      <w:r w:rsidRPr="002F197D">
        <w:rPr>
          <w:sz w:val="22"/>
          <w:szCs w:val="22"/>
        </w:rPr>
        <w:t xml:space="preserve">The Dean will consider the appeal of dismissal based on information provided by the Performance Fitness Evaluation Committee in support of their decision and by the student in their written appeal. Within 10 business days from the date of the written appeal submitted by the student, the Dean will schedule a meeting with the student to discuss information relevant to the appeal. If the student fails to respond to the meeting request, the Dean will proceed with the review of the written materials. After meeting with the student (or reviewing the written materials if the student chooses not to meet), the Dean will meet with department faculty and/or relevant clinical supervisors as needed. Then, the Dean will meet with the Performance Fitness Evaluation Committee to discuss all information complied about the case. </w:t>
      </w:r>
    </w:p>
    <w:p w14:paraId="0AD0CEB1" w14:textId="77777777" w:rsidR="00AE42B0" w:rsidRPr="002F197D" w:rsidRDefault="00AE42B0" w:rsidP="00992284">
      <w:pPr>
        <w:ind w:left="-5" w:right="5"/>
        <w:rPr>
          <w:sz w:val="22"/>
          <w:szCs w:val="22"/>
        </w:rPr>
      </w:pPr>
    </w:p>
    <w:p w14:paraId="42C03AEC" w14:textId="0B31A698" w:rsidR="00992284" w:rsidRPr="002F197D" w:rsidRDefault="00992284" w:rsidP="00992284">
      <w:pPr>
        <w:ind w:left="-5" w:right="5"/>
        <w:rPr>
          <w:sz w:val="22"/>
          <w:szCs w:val="22"/>
        </w:rPr>
      </w:pPr>
      <w:r w:rsidRPr="002F197D">
        <w:rPr>
          <w:sz w:val="22"/>
          <w:szCs w:val="22"/>
        </w:rPr>
        <w:t>The Dean may negate the committee’s recommendation for dismissal if it is determined that: </w:t>
      </w:r>
    </w:p>
    <w:p w14:paraId="16E02C16" w14:textId="77777777" w:rsidR="00AE42B0" w:rsidRPr="002F197D" w:rsidRDefault="00AE42B0" w:rsidP="00992284">
      <w:pPr>
        <w:ind w:left="-5" w:right="5"/>
        <w:rPr>
          <w:sz w:val="22"/>
          <w:szCs w:val="22"/>
        </w:rPr>
      </w:pPr>
    </w:p>
    <w:p w14:paraId="63A15ABB" w14:textId="693AFBF1" w:rsidR="00992284" w:rsidRPr="002F197D" w:rsidRDefault="00992284" w:rsidP="00500422">
      <w:pPr>
        <w:pStyle w:val="ListParagraph"/>
        <w:numPr>
          <w:ilvl w:val="0"/>
          <w:numId w:val="41"/>
        </w:numPr>
        <w:ind w:right="5"/>
        <w:rPr>
          <w:sz w:val="22"/>
          <w:szCs w:val="22"/>
        </w:rPr>
      </w:pPr>
      <w:r w:rsidRPr="002F197D">
        <w:rPr>
          <w:sz w:val="22"/>
          <w:szCs w:val="22"/>
        </w:rPr>
        <w:t xml:space="preserve">The committee’s decision was influenced by </w:t>
      </w:r>
      <w:proofErr w:type="gramStart"/>
      <w:r w:rsidRPr="002F197D">
        <w:rPr>
          <w:sz w:val="22"/>
          <w:szCs w:val="22"/>
        </w:rPr>
        <w:t>an unfair</w:t>
      </w:r>
      <w:proofErr w:type="gramEnd"/>
      <w:r w:rsidRPr="002F197D">
        <w:rPr>
          <w:sz w:val="22"/>
          <w:szCs w:val="22"/>
        </w:rPr>
        <w:t xml:space="preserve"> bias or prejudice against the </w:t>
      </w:r>
      <w:proofErr w:type="gramStart"/>
      <w:r w:rsidRPr="002F197D">
        <w:rPr>
          <w:sz w:val="22"/>
          <w:szCs w:val="22"/>
        </w:rPr>
        <w:t>student;</w:t>
      </w:r>
      <w:proofErr w:type="gramEnd"/>
      <w:r w:rsidRPr="002F197D">
        <w:rPr>
          <w:sz w:val="22"/>
          <w:szCs w:val="22"/>
        </w:rPr>
        <w:t> </w:t>
      </w:r>
    </w:p>
    <w:p w14:paraId="516E42F1" w14:textId="77777777" w:rsidR="00AE42B0" w:rsidRPr="002F197D" w:rsidRDefault="00AE42B0" w:rsidP="00992284">
      <w:pPr>
        <w:ind w:left="-5" w:right="5"/>
        <w:rPr>
          <w:sz w:val="22"/>
          <w:szCs w:val="22"/>
        </w:rPr>
      </w:pPr>
    </w:p>
    <w:p w14:paraId="4022A075" w14:textId="66C5E850" w:rsidR="00992284" w:rsidRPr="002F197D" w:rsidRDefault="00992284" w:rsidP="00500422">
      <w:pPr>
        <w:pStyle w:val="ListParagraph"/>
        <w:numPr>
          <w:ilvl w:val="0"/>
          <w:numId w:val="41"/>
        </w:numPr>
        <w:ind w:right="5"/>
        <w:rPr>
          <w:sz w:val="22"/>
          <w:szCs w:val="22"/>
        </w:rPr>
      </w:pPr>
      <w:r w:rsidRPr="002F197D">
        <w:rPr>
          <w:sz w:val="22"/>
          <w:szCs w:val="22"/>
        </w:rPr>
        <w:t xml:space="preserve">The committee neglected to consider valid evidence that could have impacted the </w:t>
      </w:r>
      <w:proofErr w:type="gramStart"/>
      <w:r w:rsidRPr="002F197D">
        <w:rPr>
          <w:sz w:val="22"/>
          <w:szCs w:val="22"/>
        </w:rPr>
        <w:t>decision;</w:t>
      </w:r>
      <w:proofErr w:type="gramEnd"/>
      <w:r w:rsidRPr="002F197D">
        <w:rPr>
          <w:sz w:val="22"/>
          <w:szCs w:val="22"/>
        </w:rPr>
        <w:t> </w:t>
      </w:r>
    </w:p>
    <w:p w14:paraId="639214C9" w14:textId="77777777" w:rsidR="00AE42B0" w:rsidRPr="002F197D" w:rsidRDefault="00AE42B0" w:rsidP="00992284">
      <w:pPr>
        <w:ind w:left="-5" w:right="5"/>
        <w:rPr>
          <w:sz w:val="22"/>
          <w:szCs w:val="22"/>
        </w:rPr>
      </w:pPr>
    </w:p>
    <w:p w14:paraId="0B729142" w14:textId="4AA97FA1" w:rsidR="00992284" w:rsidRPr="002F197D" w:rsidRDefault="00992284" w:rsidP="00500422">
      <w:pPr>
        <w:pStyle w:val="ListParagraph"/>
        <w:numPr>
          <w:ilvl w:val="0"/>
          <w:numId w:val="41"/>
        </w:numPr>
        <w:ind w:right="5"/>
        <w:rPr>
          <w:sz w:val="22"/>
          <w:szCs w:val="22"/>
        </w:rPr>
      </w:pPr>
      <w:r w:rsidRPr="002F197D">
        <w:rPr>
          <w:sz w:val="22"/>
          <w:szCs w:val="22"/>
        </w:rPr>
        <w:t>The procedure employed by the committee to reach the decision departed substantially from accepted academic norms in a manner that indicated a failure to exercise professional judgement. </w:t>
      </w:r>
    </w:p>
    <w:p w14:paraId="19B2FB9A" w14:textId="77777777" w:rsidR="00AE42B0" w:rsidRPr="002F197D" w:rsidRDefault="00AE42B0" w:rsidP="00992284">
      <w:pPr>
        <w:ind w:left="-5" w:right="5"/>
        <w:rPr>
          <w:sz w:val="22"/>
          <w:szCs w:val="22"/>
        </w:rPr>
      </w:pPr>
    </w:p>
    <w:p w14:paraId="453B41E8" w14:textId="43B88AD6" w:rsidR="00992284" w:rsidRPr="002F197D" w:rsidRDefault="00992284" w:rsidP="00992284">
      <w:pPr>
        <w:ind w:left="-5" w:right="5"/>
        <w:rPr>
          <w:sz w:val="22"/>
          <w:szCs w:val="22"/>
        </w:rPr>
      </w:pPr>
      <w:r w:rsidRPr="002F197D">
        <w:rPr>
          <w:sz w:val="22"/>
          <w:szCs w:val="22"/>
        </w:rPr>
        <w:t>If, based on the preponderance of evidence, the Dean determines that the student is allowed to remain in the program, this information will be communicated to the Performance Fitness Evaluation Committee with recommendations to resolve the issues with the performance review process. After this discussion, the Dean will notify the student in writing of the decision within 10 working days of meeting with the student (or within 15 working days of receipt of the written appeal if the student chooses not to meet).</w:t>
      </w:r>
    </w:p>
    <w:p w14:paraId="0D5C2C37" w14:textId="77777777" w:rsidR="00992284" w:rsidRPr="002F197D" w:rsidRDefault="00992284" w:rsidP="00992284">
      <w:pPr>
        <w:ind w:left="-5" w:right="5"/>
        <w:rPr>
          <w:sz w:val="22"/>
          <w:szCs w:val="22"/>
        </w:rPr>
      </w:pPr>
      <w:r w:rsidRPr="002F197D">
        <w:rPr>
          <w:sz w:val="22"/>
          <w:szCs w:val="22"/>
        </w:rPr>
        <w:lastRenderedPageBreak/>
        <w:t xml:space="preserve">If the Dean supports the Performance Evaluation Committee’s decision regarding dismissal, the Dean will notify the student of the decision in writing within 10 working days of meeting with the student (or within 15 working days of receipt of the written appeal if the student chooses not to meet). The Dean’s decision is final. </w:t>
      </w:r>
    </w:p>
    <w:p w14:paraId="208E87E0" w14:textId="0BA587DE" w:rsidR="00C367E7" w:rsidRPr="002F197D" w:rsidRDefault="00C367E7">
      <w:pPr>
        <w:spacing w:after="1" w:line="259" w:lineRule="auto"/>
        <w:rPr>
          <w:sz w:val="22"/>
          <w:szCs w:val="22"/>
        </w:rPr>
      </w:pPr>
    </w:p>
    <w:p w14:paraId="12D0C7CF" w14:textId="6C65A17A" w:rsidR="00C367E7" w:rsidRPr="002F197D" w:rsidRDefault="00E422FC" w:rsidP="00B6625F">
      <w:pPr>
        <w:pStyle w:val="Heading2"/>
        <w:ind w:left="0" w:right="299" w:firstLine="0"/>
        <w:rPr>
          <w:sz w:val="22"/>
        </w:rPr>
      </w:pPr>
      <w:bookmarkStart w:id="43" w:name="_Toc226017434"/>
      <w:r w:rsidRPr="002F197D">
        <w:rPr>
          <w:sz w:val="22"/>
        </w:rPr>
        <w:t>Practicum and Internship Policies</w:t>
      </w:r>
      <w:bookmarkEnd w:id="43"/>
    </w:p>
    <w:p w14:paraId="6E8E0579" w14:textId="77777777" w:rsidR="00C367E7" w:rsidRPr="002F197D" w:rsidRDefault="00E422FC">
      <w:pPr>
        <w:spacing w:line="259" w:lineRule="auto"/>
        <w:rPr>
          <w:sz w:val="22"/>
          <w:szCs w:val="22"/>
        </w:rPr>
      </w:pPr>
      <w:r w:rsidRPr="002F197D">
        <w:rPr>
          <w:sz w:val="22"/>
          <w:szCs w:val="22"/>
        </w:rPr>
        <w:t xml:space="preserve"> </w:t>
      </w:r>
    </w:p>
    <w:p w14:paraId="5974D26A" w14:textId="77777777" w:rsidR="00C367E7" w:rsidRPr="002F197D" w:rsidRDefault="00E422FC">
      <w:pPr>
        <w:pStyle w:val="Heading3"/>
        <w:ind w:left="-5" w:right="0"/>
      </w:pPr>
      <w:bookmarkStart w:id="44" w:name="_Toc226017435"/>
      <w:r w:rsidRPr="002F197D">
        <w:t>Eligibility</w:t>
      </w:r>
      <w:bookmarkEnd w:id="44"/>
      <w:r w:rsidRPr="002F197D">
        <w:t xml:space="preserve"> </w:t>
      </w:r>
    </w:p>
    <w:p w14:paraId="71B9163B" w14:textId="77777777" w:rsidR="00C367E7" w:rsidRPr="002F197D" w:rsidRDefault="00E422FC">
      <w:pPr>
        <w:ind w:left="-5" w:right="5"/>
        <w:rPr>
          <w:sz w:val="22"/>
          <w:szCs w:val="22"/>
        </w:rPr>
      </w:pPr>
      <w:r w:rsidRPr="002F197D">
        <w:rPr>
          <w:sz w:val="22"/>
          <w:szCs w:val="22"/>
        </w:rPr>
        <w:t xml:space="preserve">Eligibility for enrollment in practicum and internship classes requires admission to the Clinical Mental </w:t>
      </w:r>
    </w:p>
    <w:p w14:paraId="6496BA96" w14:textId="0DD2B27C" w:rsidR="00C367E7" w:rsidRPr="002F197D" w:rsidRDefault="00E422FC">
      <w:pPr>
        <w:ind w:left="-5" w:right="5"/>
        <w:rPr>
          <w:sz w:val="22"/>
          <w:szCs w:val="22"/>
        </w:rPr>
      </w:pPr>
      <w:r w:rsidRPr="002F197D">
        <w:rPr>
          <w:sz w:val="22"/>
          <w:szCs w:val="22"/>
        </w:rPr>
        <w:t>Health Counseling Program and completion of all prerequisite coursework with a grade of ‘B’ or higher (</w:t>
      </w:r>
      <w:r w:rsidR="006068D4" w:rsidRPr="002F197D">
        <w:rPr>
          <w:sz w:val="22"/>
          <w:szCs w:val="22"/>
        </w:rPr>
        <w:t>see Appendix A</w:t>
      </w:r>
      <w:r w:rsidRPr="002F197D">
        <w:rPr>
          <w:sz w:val="22"/>
          <w:szCs w:val="22"/>
        </w:rPr>
        <w:t xml:space="preserve">).  The prerequisites are strictly enforced by the Clinical Mental Health Counseling faculty. Students must have a 3.0 GPA or higher and not be on academic probation. Students must show satisfactory progress and acceptable standards of conduct. </w:t>
      </w:r>
      <w:r w:rsidR="00001283" w:rsidRPr="002F197D">
        <w:rPr>
          <w:sz w:val="22"/>
          <w:szCs w:val="22"/>
        </w:rPr>
        <w:t>And</w:t>
      </w:r>
      <w:r w:rsidRPr="002F197D">
        <w:rPr>
          <w:sz w:val="22"/>
          <w:szCs w:val="22"/>
        </w:rPr>
        <w:t xml:space="preserve"> every applicant must be approved for eligibility by the practicum/internship director. </w:t>
      </w:r>
    </w:p>
    <w:p w14:paraId="0580EEBA" w14:textId="77777777" w:rsidR="00C367E7" w:rsidRPr="002F197D" w:rsidRDefault="00E422FC">
      <w:pPr>
        <w:spacing w:line="259" w:lineRule="auto"/>
        <w:rPr>
          <w:sz w:val="22"/>
          <w:szCs w:val="22"/>
        </w:rPr>
      </w:pPr>
      <w:r w:rsidRPr="002F197D">
        <w:rPr>
          <w:sz w:val="22"/>
          <w:szCs w:val="22"/>
        </w:rPr>
        <w:t xml:space="preserve"> </w:t>
      </w:r>
    </w:p>
    <w:p w14:paraId="3E530E11" w14:textId="77777777" w:rsidR="00C367E7" w:rsidRPr="002F197D" w:rsidRDefault="00E422FC">
      <w:pPr>
        <w:ind w:left="-5" w:right="5"/>
        <w:rPr>
          <w:sz w:val="22"/>
          <w:szCs w:val="22"/>
        </w:rPr>
      </w:pPr>
      <w:r w:rsidRPr="002F197D">
        <w:rPr>
          <w:sz w:val="22"/>
          <w:szCs w:val="22"/>
        </w:rPr>
        <w:t xml:space="preserve">Any program faculty member may challenge a student's eligibility or fitness for a practicum or internship under the Student Performance Fitness Evaluation Policy of the department.  No student will be admitted to a practicum/internship until all challenges to eligibility have been resolved.  </w:t>
      </w:r>
    </w:p>
    <w:p w14:paraId="134F7A5F" w14:textId="77777777" w:rsidR="00C367E7" w:rsidRPr="002F197D" w:rsidRDefault="00E422FC">
      <w:pPr>
        <w:spacing w:line="259" w:lineRule="auto"/>
        <w:rPr>
          <w:sz w:val="22"/>
          <w:szCs w:val="22"/>
        </w:rPr>
      </w:pPr>
      <w:r w:rsidRPr="002F197D">
        <w:rPr>
          <w:sz w:val="22"/>
          <w:szCs w:val="22"/>
        </w:rPr>
        <w:t xml:space="preserve"> </w:t>
      </w:r>
    </w:p>
    <w:p w14:paraId="6B1639F8" w14:textId="77777777" w:rsidR="00C367E7" w:rsidRPr="002F197D" w:rsidRDefault="00E422FC">
      <w:pPr>
        <w:pStyle w:val="Heading3"/>
        <w:ind w:left="-5" w:right="0"/>
      </w:pPr>
      <w:bookmarkStart w:id="45" w:name="_Toc226017436"/>
      <w:r w:rsidRPr="002F197D">
        <w:t>Application/Enrollment Process</w:t>
      </w:r>
      <w:bookmarkEnd w:id="45"/>
      <w:r w:rsidRPr="002F197D">
        <w:t xml:space="preserve"> </w:t>
      </w:r>
    </w:p>
    <w:p w14:paraId="4EBAC66B" w14:textId="77777777" w:rsidR="00C367E7" w:rsidRPr="002F197D" w:rsidRDefault="00E422FC" w:rsidP="00207165">
      <w:pPr>
        <w:numPr>
          <w:ilvl w:val="0"/>
          <w:numId w:val="3"/>
        </w:numPr>
        <w:ind w:right="5"/>
        <w:rPr>
          <w:sz w:val="22"/>
          <w:szCs w:val="22"/>
        </w:rPr>
      </w:pPr>
      <w:r w:rsidRPr="002F197D">
        <w:rPr>
          <w:sz w:val="22"/>
          <w:szCs w:val="22"/>
        </w:rPr>
        <w:t xml:space="preserve">Students can complete the initial application for fieldwork courses online by clicking the link found on the program’s webpage.  </w:t>
      </w:r>
      <w:r w:rsidRPr="002F197D">
        <w:rPr>
          <w:sz w:val="22"/>
          <w:szCs w:val="22"/>
          <w:u w:val="single" w:color="000000"/>
        </w:rPr>
        <w:t>Application Deadlines</w:t>
      </w:r>
      <w:r w:rsidRPr="002F197D">
        <w:rPr>
          <w:sz w:val="22"/>
          <w:szCs w:val="22"/>
        </w:rPr>
        <w:t xml:space="preserve">: </w:t>
      </w:r>
    </w:p>
    <w:p w14:paraId="6E5AE34A" w14:textId="77777777" w:rsidR="00C367E7" w:rsidRPr="002F197D" w:rsidRDefault="00E422FC" w:rsidP="004321F3">
      <w:pPr>
        <w:ind w:left="2160" w:right="5"/>
        <w:rPr>
          <w:sz w:val="22"/>
          <w:szCs w:val="22"/>
        </w:rPr>
      </w:pPr>
      <w:r w:rsidRPr="002F197D">
        <w:rPr>
          <w:sz w:val="22"/>
          <w:szCs w:val="22"/>
        </w:rPr>
        <w:t>Fall .................................... June 1</w:t>
      </w:r>
      <w:r w:rsidRPr="002F197D">
        <w:rPr>
          <w:sz w:val="22"/>
          <w:szCs w:val="22"/>
          <w:vertAlign w:val="superscript"/>
        </w:rPr>
        <w:t>st</w:t>
      </w:r>
      <w:r w:rsidRPr="002F197D">
        <w:rPr>
          <w:sz w:val="22"/>
          <w:szCs w:val="22"/>
        </w:rPr>
        <w:t xml:space="preserve"> </w:t>
      </w:r>
    </w:p>
    <w:p w14:paraId="2FCE87B8" w14:textId="77777777" w:rsidR="00C367E7" w:rsidRPr="002F197D" w:rsidRDefault="00E422FC" w:rsidP="004321F3">
      <w:pPr>
        <w:ind w:left="2160" w:right="5"/>
        <w:rPr>
          <w:sz w:val="22"/>
          <w:szCs w:val="22"/>
        </w:rPr>
      </w:pPr>
      <w:r w:rsidRPr="002F197D">
        <w:rPr>
          <w:sz w:val="22"/>
          <w:szCs w:val="22"/>
        </w:rPr>
        <w:t>Spring ................................ September 1</w:t>
      </w:r>
      <w:r w:rsidRPr="002F197D">
        <w:rPr>
          <w:sz w:val="22"/>
          <w:szCs w:val="22"/>
          <w:vertAlign w:val="superscript"/>
        </w:rPr>
        <w:t>st</w:t>
      </w:r>
      <w:r w:rsidRPr="002F197D">
        <w:rPr>
          <w:sz w:val="22"/>
          <w:szCs w:val="22"/>
        </w:rPr>
        <w:t xml:space="preserve">  </w:t>
      </w:r>
    </w:p>
    <w:p w14:paraId="21395ECF" w14:textId="77777777" w:rsidR="00C367E7" w:rsidRPr="002F197D" w:rsidRDefault="00E422FC" w:rsidP="004321F3">
      <w:pPr>
        <w:ind w:left="2160" w:right="5"/>
        <w:rPr>
          <w:sz w:val="22"/>
          <w:szCs w:val="22"/>
        </w:rPr>
      </w:pPr>
      <w:r w:rsidRPr="002F197D">
        <w:rPr>
          <w:sz w:val="22"/>
          <w:szCs w:val="22"/>
        </w:rPr>
        <w:t>Summer ............................. February 1</w:t>
      </w:r>
      <w:r w:rsidRPr="002F197D">
        <w:rPr>
          <w:sz w:val="22"/>
          <w:szCs w:val="22"/>
          <w:vertAlign w:val="superscript"/>
        </w:rPr>
        <w:t>st</w:t>
      </w:r>
      <w:r w:rsidRPr="002F197D">
        <w:rPr>
          <w:sz w:val="22"/>
          <w:szCs w:val="22"/>
        </w:rPr>
        <w:t xml:space="preserve">  </w:t>
      </w:r>
    </w:p>
    <w:p w14:paraId="30F6F12F" w14:textId="77777777" w:rsidR="00C367E7" w:rsidRPr="002F197D" w:rsidRDefault="00E422FC" w:rsidP="00207165">
      <w:pPr>
        <w:numPr>
          <w:ilvl w:val="0"/>
          <w:numId w:val="3"/>
        </w:numPr>
        <w:ind w:right="5"/>
        <w:rPr>
          <w:sz w:val="22"/>
          <w:szCs w:val="22"/>
        </w:rPr>
      </w:pPr>
      <w:r w:rsidRPr="002F197D">
        <w:rPr>
          <w:sz w:val="22"/>
          <w:szCs w:val="22"/>
        </w:rPr>
        <w:t xml:space="preserve">The CMHC Field Experience Coordinator will review applications and then contact students via email to notify them of their eligibility for fieldwork. </w:t>
      </w:r>
    </w:p>
    <w:p w14:paraId="0C8F6494" w14:textId="1C83CDED" w:rsidR="00C367E7" w:rsidRPr="002F197D" w:rsidRDefault="00E422FC" w:rsidP="00207165">
      <w:pPr>
        <w:numPr>
          <w:ilvl w:val="0"/>
          <w:numId w:val="3"/>
        </w:numPr>
        <w:ind w:right="5"/>
        <w:rPr>
          <w:sz w:val="22"/>
          <w:szCs w:val="22"/>
        </w:rPr>
      </w:pPr>
      <w:r w:rsidRPr="002F197D">
        <w:rPr>
          <w:sz w:val="22"/>
          <w:szCs w:val="22"/>
        </w:rPr>
        <w:t xml:space="preserve">Students applying for Practicum (i.e., first semester of fieldwork) will also complete a separate set of application materials for the training clinic (Community Counseling and Family Therapy Center). This includes consent for a background check and verification of training required to work in the CCFTC. </w:t>
      </w:r>
    </w:p>
    <w:p w14:paraId="741246B2" w14:textId="77777777" w:rsidR="00C367E7" w:rsidRPr="002F197D" w:rsidRDefault="00E422FC" w:rsidP="00207165">
      <w:pPr>
        <w:numPr>
          <w:ilvl w:val="0"/>
          <w:numId w:val="3"/>
        </w:numPr>
        <w:ind w:right="5"/>
        <w:rPr>
          <w:sz w:val="22"/>
          <w:szCs w:val="22"/>
        </w:rPr>
      </w:pPr>
      <w:r w:rsidRPr="002F197D">
        <w:rPr>
          <w:sz w:val="22"/>
          <w:szCs w:val="22"/>
        </w:rPr>
        <w:t xml:space="preserve">Application for practicum/internship experiences must be submitted for each experience. </w:t>
      </w:r>
    </w:p>
    <w:p w14:paraId="7C2F1F0F" w14:textId="77777777" w:rsidR="00C367E7" w:rsidRPr="002F197D" w:rsidRDefault="00E422FC" w:rsidP="00207165">
      <w:pPr>
        <w:numPr>
          <w:ilvl w:val="0"/>
          <w:numId w:val="3"/>
        </w:numPr>
        <w:ind w:right="5"/>
        <w:rPr>
          <w:sz w:val="22"/>
          <w:szCs w:val="22"/>
        </w:rPr>
      </w:pPr>
      <w:r w:rsidRPr="002F197D">
        <w:rPr>
          <w:sz w:val="22"/>
          <w:szCs w:val="22"/>
        </w:rPr>
        <w:t xml:space="preserve">Acceptance and completion of one practicum/internship course </w:t>
      </w:r>
      <w:proofErr w:type="gramStart"/>
      <w:r w:rsidRPr="002F197D">
        <w:rPr>
          <w:sz w:val="22"/>
          <w:szCs w:val="22"/>
        </w:rPr>
        <w:t>does</w:t>
      </w:r>
      <w:proofErr w:type="gramEnd"/>
      <w:r w:rsidRPr="002F197D">
        <w:rPr>
          <w:sz w:val="22"/>
          <w:szCs w:val="22"/>
        </w:rPr>
        <w:t xml:space="preserve"> not assure acceptance to a second practicum/internship.  </w:t>
      </w:r>
    </w:p>
    <w:p w14:paraId="31200948" w14:textId="77777777" w:rsidR="00A9413A" w:rsidRPr="002F197D" w:rsidRDefault="00E422FC" w:rsidP="00207165">
      <w:pPr>
        <w:pStyle w:val="ListParagraph"/>
        <w:numPr>
          <w:ilvl w:val="0"/>
          <w:numId w:val="3"/>
        </w:numPr>
        <w:spacing w:line="259" w:lineRule="auto"/>
        <w:rPr>
          <w:sz w:val="22"/>
          <w:szCs w:val="22"/>
        </w:rPr>
      </w:pPr>
      <w:r w:rsidRPr="002F197D">
        <w:rPr>
          <w:sz w:val="22"/>
          <w:szCs w:val="22"/>
        </w:rPr>
        <w:t xml:space="preserve">Students who are approved for practicum/internship will be enrolled into an appropriate section by the CMHC Field Experience Coordinator; students cannot directly register for practicum/internship. </w:t>
      </w:r>
    </w:p>
    <w:p w14:paraId="1EB29501" w14:textId="5109E16C" w:rsidR="00C367E7" w:rsidRPr="00C8694F" w:rsidRDefault="000640DA" w:rsidP="00C8694F">
      <w:pPr>
        <w:pStyle w:val="ListParagraph"/>
        <w:rPr>
          <w:sz w:val="22"/>
          <w:szCs w:val="22"/>
        </w:rPr>
      </w:pPr>
      <w:r w:rsidRPr="002F197D">
        <w:rPr>
          <w:sz w:val="22"/>
          <w:szCs w:val="22"/>
        </w:rPr>
        <w:t xml:space="preserve">The </w:t>
      </w:r>
      <w:hyperlink r:id="rId33" w:history="1">
        <w:r w:rsidR="004C3405" w:rsidRPr="002F197D">
          <w:rPr>
            <w:rStyle w:val="Hyperlink"/>
            <w:sz w:val="22"/>
            <w:szCs w:val="22"/>
          </w:rPr>
          <w:t xml:space="preserve">field experience </w:t>
        </w:r>
        <w:r w:rsidRPr="002F197D">
          <w:rPr>
            <w:rStyle w:val="Hyperlink"/>
            <w:sz w:val="22"/>
            <w:szCs w:val="22"/>
          </w:rPr>
          <w:t>application</w:t>
        </w:r>
      </w:hyperlink>
      <w:r w:rsidRPr="002F197D">
        <w:rPr>
          <w:sz w:val="22"/>
          <w:szCs w:val="22"/>
        </w:rPr>
        <w:t xml:space="preserve"> is </w:t>
      </w:r>
      <w:r w:rsidR="00547FF8" w:rsidRPr="002F197D">
        <w:rPr>
          <w:sz w:val="22"/>
          <w:szCs w:val="22"/>
        </w:rPr>
        <w:t>located online</w:t>
      </w:r>
      <w:r w:rsidRPr="002F197D">
        <w:rPr>
          <w:sz w:val="22"/>
          <w:szCs w:val="22"/>
        </w:rPr>
        <w:t xml:space="preserve">: </w:t>
      </w:r>
      <w:hyperlink r:id="rId34" w:history="1">
        <w:r w:rsidR="00C8694F" w:rsidRPr="003E5588">
          <w:rPr>
            <w:rStyle w:val="Hyperlink"/>
            <w:sz w:val="22"/>
            <w:szCs w:val="22"/>
          </w:rPr>
          <w:t>https://cttamus.co1.qualtrics.com/jfe/form/SV_5BJuC96iRVA6eIC</w:t>
        </w:r>
      </w:hyperlink>
      <w:r w:rsidR="00C8694F">
        <w:rPr>
          <w:sz w:val="22"/>
          <w:szCs w:val="22"/>
        </w:rPr>
        <w:t xml:space="preserve"> </w:t>
      </w:r>
      <w:r w:rsidR="00547FF8" w:rsidRPr="00C8694F">
        <w:rPr>
          <w:sz w:val="22"/>
          <w:szCs w:val="22"/>
        </w:rPr>
        <w:t xml:space="preserve"> </w:t>
      </w:r>
      <w:r w:rsidR="00E422FC" w:rsidRPr="00C8694F">
        <w:rPr>
          <w:sz w:val="22"/>
          <w:szCs w:val="22"/>
        </w:rPr>
        <w:t xml:space="preserve"> </w:t>
      </w:r>
    </w:p>
    <w:p w14:paraId="6C551C71" w14:textId="77777777" w:rsidR="000F6406" w:rsidRDefault="000F6406" w:rsidP="005070A4">
      <w:pPr>
        <w:ind w:left="-5" w:right="5"/>
        <w:rPr>
          <w:sz w:val="22"/>
          <w:szCs w:val="22"/>
        </w:rPr>
      </w:pPr>
    </w:p>
    <w:p w14:paraId="4D7054D9" w14:textId="77777777" w:rsidR="00127E0A" w:rsidRPr="002C3EB7" w:rsidRDefault="000F6406" w:rsidP="00D27810">
      <w:pPr>
        <w:pStyle w:val="Heading3"/>
      </w:pPr>
      <w:bookmarkStart w:id="46" w:name="_Toc226017437"/>
      <w:r w:rsidRPr="002C3EB7">
        <w:t>Liability Insurance</w:t>
      </w:r>
      <w:bookmarkEnd w:id="46"/>
    </w:p>
    <w:p w14:paraId="2B282ADA" w14:textId="55BED731" w:rsidR="00C367E7" w:rsidRPr="002F197D" w:rsidRDefault="00127E0A" w:rsidP="005070A4">
      <w:pPr>
        <w:ind w:left="-5" w:right="5"/>
        <w:rPr>
          <w:sz w:val="22"/>
          <w:szCs w:val="22"/>
        </w:rPr>
      </w:pPr>
      <w:r>
        <w:rPr>
          <w:sz w:val="22"/>
          <w:szCs w:val="22"/>
        </w:rPr>
        <w:t xml:space="preserve">Students are required to purchase </w:t>
      </w:r>
      <w:r w:rsidR="00AA45E3">
        <w:rPr>
          <w:sz w:val="22"/>
          <w:szCs w:val="22"/>
        </w:rPr>
        <w:t>individual</w:t>
      </w:r>
      <w:r>
        <w:rPr>
          <w:sz w:val="22"/>
          <w:szCs w:val="22"/>
        </w:rPr>
        <w:t xml:space="preserve"> liability insurance while in practicum and internship.</w:t>
      </w:r>
      <w:r w:rsidR="008C4277">
        <w:rPr>
          <w:sz w:val="22"/>
          <w:szCs w:val="22"/>
        </w:rPr>
        <w:t xml:space="preserve"> </w:t>
      </w:r>
      <w:r w:rsidR="00BC5EA6">
        <w:rPr>
          <w:sz w:val="22"/>
          <w:szCs w:val="22"/>
        </w:rPr>
        <w:t>Students</w:t>
      </w:r>
      <w:r w:rsidR="005B0B10">
        <w:rPr>
          <w:sz w:val="22"/>
          <w:szCs w:val="22"/>
        </w:rPr>
        <w:t xml:space="preserve"> do not have to maintain individual liability insurance throughout their enrollment in the counseling program, but it must be in place by the first day of their Practicum and Internship and must be </w:t>
      </w:r>
      <w:r w:rsidR="007D189C">
        <w:rPr>
          <w:sz w:val="22"/>
          <w:szCs w:val="22"/>
        </w:rPr>
        <w:t>maintained through the completion of these courses.</w:t>
      </w:r>
      <w:r>
        <w:rPr>
          <w:sz w:val="22"/>
          <w:szCs w:val="22"/>
        </w:rPr>
        <w:t xml:space="preserve"> </w:t>
      </w:r>
      <w:r w:rsidR="008C4277">
        <w:rPr>
          <w:sz w:val="22"/>
          <w:szCs w:val="22"/>
        </w:rPr>
        <w:t>Low-cost</w:t>
      </w:r>
      <w:r w:rsidR="00C8694F">
        <w:rPr>
          <w:sz w:val="22"/>
          <w:szCs w:val="22"/>
        </w:rPr>
        <w:t xml:space="preserve"> options are available via the </w:t>
      </w:r>
      <w:hyperlink r:id="rId35" w:history="1">
        <w:r w:rsidR="00C8694F" w:rsidRPr="00BD5311">
          <w:rPr>
            <w:rStyle w:val="Hyperlink"/>
            <w:sz w:val="22"/>
            <w:szCs w:val="22"/>
          </w:rPr>
          <w:t>American Counseling Associatio</w:t>
        </w:r>
        <w:r w:rsidR="00D56610" w:rsidRPr="00BD5311">
          <w:rPr>
            <w:rStyle w:val="Hyperlink"/>
            <w:sz w:val="22"/>
            <w:szCs w:val="22"/>
          </w:rPr>
          <w:t>n</w:t>
        </w:r>
      </w:hyperlink>
      <w:r w:rsidR="00D56610">
        <w:rPr>
          <w:sz w:val="22"/>
          <w:szCs w:val="22"/>
        </w:rPr>
        <w:t>,</w:t>
      </w:r>
      <w:r w:rsidR="00EF46F5">
        <w:rPr>
          <w:sz w:val="22"/>
          <w:szCs w:val="22"/>
        </w:rPr>
        <w:t xml:space="preserve"> </w:t>
      </w:r>
      <w:r w:rsidR="00C8694F">
        <w:rPr>
          <w:sz w:val="22"/>
          <w:szCs w:val="22"/>
        </w:rPr>
        <w:t xml:space="preserve">the </w:t>
      </w:r>
      <w:hyperlink r:id="rId36" w:history="1">
        <w:r w:rsidR="00C8694F" w:rsidRPr="00C07726">
          <w:rPr>
            <w:rStyle w:val="Hyperlink"/>
            <w:sz w:val="22"/>
            <w:szCs w:val="22"/>
          </w:rPr>
          <w:t>Texas Counseling Association</w:t>
        </w:r>
      </w:hyperlink>
      <w:r w:rsidR="00D56610">
        <w:rPr>
          <w:sz w:val="22"/>
          <w:szCs w:val="22"/>
        </w:rPr>
        <w:t xml:space="preserve">, </w:t>
      </w:r>
      <w:r w:rsidR="006C7A32">
        <w:rPr>
          <w:sz w:val="22"/>
          <w:szCs w:val="22"/>
        </w:rPr>
        <w:t xml:space="preserve">the </w:t>
      </w:r>
      <w:hyperlink r:id="rId37" w:history="1">
        <w:r w:rsidR="00D56610" w:rsidRPr="006C7A32">
          <w:rPr>
            <w:rStyle w:val="Hyperlink"/>
            <w:sz w:val="22"/>
            <w:szCs w:val="22"/>
          </w:rPr>
          <w:t>Healthcare Providers Service Organization</w:t>
        </w:r>
      </w:hyperlink>
      <w:r w:rsidR="00D56610">
        <w:rPr>
          <w:sz w:val="22"/>
          <w:szCs w:val="22"/>
        </w:rPr>
        <w:t>,</w:t>
      </w:r>
      <w:r w:rsidR="00C07726">
        <w:rPr>
          <w:sz w:val="22"/>
          <w:szCs w:val="22"/>
        </w:rPr>
        <w:t xml:space="preserve"> and</w:t>
      </w:r>
      <w:r w:rsidR="00D56610">
        <w:rPr>
          <w:sz w:val="22"/>
          <w:szCs w:val="22"/>
        </w:rPr>
        <w:t xml:space="preserve"> </w:t>
      </w:r>
      <w:hyperlink r:id="rId38" w:history="1">
        <w:r w:rsidR="00962B3C" w:rsidRPr="00962B3C">
          <w:rPr>
            <w:rStyle w:val="Hyperlink"/>
            <w:sz w:val="22"/>
            <w:szCs w:val="22"/>
          </w:rPr>
          <w:t>CPH Insurance</w:t>
        </w:r>
      </w:hyperlink>
      <w:r w:rsidR="00C07726">
        <w:rPr>
          <w:sz w:val="22"/>
          <w:szCs w:val="22"/>
        </w:rPr>
        <w:t xml:space="preserve">. </w:t>
      </w:r>
      <w:r w:rsidR="002C3EB7">
        <w:rPr>
          <w:sz w:val="22"/>
          <w:szCs w:val="22"/>
        </w:rPr>
        <w:t xml:space="preserve">A copy of the individual liability insurance certificate must be provided to the field experience coordinator </w:t>
      </w:r>
      <w:proofErr w:type="gramStart"/>
      <w:r w:rsidR="002C3EB7">
        <w:rPr>
          <w:sz w:val="22"/>
          <w:szCs w:val="22"/>
        </w:rPr>
        <w:t>in order to</w:t>
      </w:r>
      <w:proofErr w:type="gramEnd"/>
      <w:r w:rsidR="002C3EB7">
        <w:rPr>
          <w:sz w:val="22"/>
          <w:szCs w:val="22"/>
        </w:rPr>
        <w:t xml:space="preserve"> be approved to enroll in practicum and internship.</w:t>
      </w:r>
    </w:p>
    <w:p w14:paraId="3F00BA72" w14:textId="77777777" w:rsidR="00C367E7" w:rsidRPr="002F197D" w:rsidRDefault="00E422FC">
      <w:pPr>
        <w:spacing w:line="259" w:lineRule="auto"/>
        <w:ind w:left="360"/>
        <w:rPr>
          <w:sz w:val="22"/>
          <w:szCs w:val="22"/>
        </w:rPr>
      </w:pPr>
      <w:r w:rsidRPr="002F197D">
        <w:rPr>
          <w:sz w:val="22"/>
          <w:szCs w:val="22"/>
        </w:rPr>
        <w:t xml:space="preserve"> </w:t>
      </w:r>
    </w:p>
    <w:p w14:paraId="19FD8BAC" w14:textId="36ACC015" w:rsidR="00C367E7" w:rsidRPr="002F197D" w:rsidRDefault="00E422FC">
      <w:pPr>
        <w:ind w:left="-5" w:right="5"/>
        <w:rPr>
          <w:sz w:val="22"/>
          <w:szCs w:val="22"/>
        </w:rPr>
      </w:pPr>
      <w:r w:rsidRPr="002F197D">
        <w:rPr>
          <w:sz w:val="22"/>
          <w:szCs w:val="22"/>
        </w:rPr>
        <w:lastRenderedPageBreak/>
        <w:t xml:space="preserve">Materials relevant to practicum and internships, including applications and supervisory documentation </w:t>
      </w:r>
      <w:r w:rsidR="00EA0D71" w:rsidRPr="002F197D">
        <w:rPr>
          <w:sz w:val="22"/>
          <w:szCs w:val="22"/>
        </w:rPr>
        <w:t>are in</w:t>
      </w:r>
      <w:r w:rsidRPr="002F197D">
        <w:rPr>
          <w:sz w:val="22"/>
          <w:szCs w:val="22"/>
        </w:rPr>
        <w:t xml:space="preserve"> Appendix C of this Handbook. </w:t>
      </w:r>
    </w:p>
    <w:p w14:paraId="2EE3FA4F" w14:textId="77777777" w:rsidR="00C367E7" w:rsidRPr="002F197D" w:rsidRDefault="00E422FC">
      <w:pPr>
        <w:spacing w:line="259" w:lineRule="auto"/>
        <w:rPr>
          <w:sz w:val="22"/>
          <w:szCs w:val="22"/>
        </w:rPr>
      </w:pPr>
      <w:r w:rsidRPr="002F197D">
        <w:rPr>
          <w:sz w:val="22"/>
          <w:szCs w:val="22"/>
        </w:rPr>
        <w:t xml:space="preserve"> </w:t>
      </w:r>
    </w:p>
    <w:p w14:paraId="7B0684B5" w14:textId="77777777" w:rsidR="00C367E7" w:rsidRPr="002F197D" w:rsidRDefault="00E422FC">
      <w:pPr>
        <w:pStyle w:val="Heading3"/>
        <w:ind w:left="-5" w:right="0"/>
      </w:pPr>
      <w:bookmarkStart w:id="47" w:name="_Toc226017438"/>
      <w:r w:rsidRPr="002F197D">
        <w:t>Required Hours</w:t>
      </w:r>
      <w:bookmarkEnd w:id="47"/>
      <w:r w:rsidRPr="002F197D">
        <w:t xml:space="preserve"> </w:t>
      </w:r>
    </w:p>
    <w:p w14:paraId="441E160E" w14:textId="31B9CF0F" w:rsidR="00C367E7" w:rsidRPr="002F197D" w:rsidRDefault="00E422FC" w:rsidP="00207165">
      <w:pPr>
        <w:numPr>
          <w:ilvl w:val="0"/>
          <w:numId w:val="4"/>
        </w:numPr>
        <w:ind w:right="5" w:hanging="360"/>
        <w:rPr>
          <w:sz w:val="22"/>
          <w:szCs w:val="22"/>
        </w:rPr>
      </w:pPr>
      <w:r w:rsidRPr="0063308C">
        <w:rPr>
          <w:sz w:val="22"/>
          <w:szCs w:val="22"/>
          <w:u w:val="single"/>
        </w:rPr>
        <w:t>Practicum</w:t>
      </w:r>
      <w:r w:rsidRPr="002F197D">
        <w:rPr>
          <w:sz w:val="22"/>
          <w:szCs w:val="22"/>
        </w:rPr>
        <w:t>: Students complete supervised counseling practicum experiences t</w:t>
      </w:r>
      <w:r w:rsidR="001C26BC">
        <w:rPr>
          <w:sz w:val="22"/>
          <w:szCs w:val="22"/>
        </w:rPr>
        <w:t>otaling</w:t>
      </w:r>
      <w:r w:rsidRPr="002F197D">
        <w:rPr>
          <w:sz w:val="22"/>
          <w:szCs w:val="22"/>
        </w:rPr>
        <w:t xml:space="preserve"> </w:t>
      </w:r>
      <w:r w:rsidR="001C26BC">
        <w:rPr>
          <w:sz w:val="22"/>
          <w:szCs w:val="22"/>
        </w:rPr>
        <w:t>at</w:t>
      </w:r>
      <w:r w:rsidRPr="002F197D">
        <w:rPr>
          <w:sz w:val="22"/>
          <w:szCs w:val="22"/>
        </w:rPr>
        <w:t xml:space="preserve"> </w:t>
      </w:r>
      <w:r w:rsidR="001C26BC">
        <w:rPr>
          <w:sz w:val="22"/>
          <w:szCs w:val="22"/>
        </w:rPr>
        <w:t>least</w:t>
      </w:r>
      <w:r w:rsidRPr="002F197D">
        <w:rPr>
          <w:sz w:val="22"/>
          <w:szCs w:val="22"/>
        </w:rPr>
        <w:t xml:space="preserve"> 100 clock hours over a full academic term</w:t>
      </w:r>
      <w:r w:rsidR="001C26BC">
        <w:rPr>
          <w:sz w:val="22"/>
          <w:szCs w:val="22"/>
        </w:rPr>
        <w:t>,</w:t>
      </w:r>
      <w:r w:rsidRPr="002F197D">
        <w:rPr>
          <w:sz w:val="22"/>
          <w:szCs w:val="22"/>
        </w:rPr>
        <w:t xml:space="preserve"> </w:t>
      </w:r>
      <w:r w:rsidR="001C26BC">
        <w:rPr>
          <w:sz w:val="22"/>
          <w:szCs w:val="22"/>
        </w:rPr>
        <w:t>which</w:t>
      </w:r>
      <w:r w:rsidRPr="002F197D">
        <w:rPr>
          <w:sz w:val="22"/>
          <w:szCs w:val="22"/>
        </w:rPr>
        <w:t xml:space="preserve"> is a</w:t>
      </w:r>
      <w:r w:rsidR="001C26BC">
        <w:rPr>
          <w:sz w:val="22"/>
          <w:szCs w:val="22"/>
        </w:rPr>
        <w:t>t</w:t>
      </w:r>
      <w:r w:rsidRPr="002F197D">
        <w:rPr>
          <w:sz w:val="22"/>
          <w:szCs w:val="22"/>
        </w:rPr>
        <w:t xml:space="preserve"> </w:t>
      </w:r>
      <w:r w:rsidR="001C26BC">
        <w:rPr>
          <w:sz w:val="22"/>
          <w:szCs w:val="22"/>
        </w:rPr>
        <w:t>least</w:t>
      </w:r>
      <w:r w:rsidRPr="002F197D">
        <w:rPr>
          <w:sz w:val="22"/>
          <w:szCs w:val="22"/>
        </w:rPr>
        <w:t xml:space="preserve"> 10 weeks. At least 40 of these clock hours must involve direct service with actual clients that contribute to the development of counseling skills. Hours </w:t>
      </w:r>
      <w:r w:rsidR="001C26BC" w:rsidRPr="002F197D">
        <w:rPr>
          <w:sz w:val="22"/>
          <w:szCs w:val="22"/>
        </w:rPr>
        <w:t>more than</w:t>
      </w:r>
      <w:r w:rsidRPr="002F197D">
        <w:rPr>
          <w:sz w:val="22"/>
          <w:szCs w:val="22"/>
        </w:rPr>
        <w:t xml:space="preserve"> these minimums cannot be applied to </w:t>
      </w:r>
      <w:r w:rsidR="0063308C">
        <w:rPr>
          <w:sz w:val="22"/>
          <w:szCs w:val="22"/>
        </w:rPr>
        <w:t xml:space="preserve">the </w:t>
      </w:r>
      <w:r w:rsidRPr="002F197D">
        <w:rPr>
          <w:sz w:val="22"/>
          <w:szCs w:val="22"/>
        </w:rPr>
        <w:t>requirements for</w:t>
      </w:r>
      <w:r w:rsidR="0063308C">
        <w:rPr>
          <w:sz w:val="22"/>
          <w:szCs w:val="22"/>
        </w:rPr>
        <w:t xml:space="preserve"> i</w:t>
      </w:r>
      <w:r w:rsidRPr="002F197D">
        <w:rPr>
          <w:sz w:val="22"/>
          <w:szCs w:val="22"/>
        </w:rPr>
        <w:t xml:space="preserve">nternship.  </w:t>
      </w:r>
    </w:p>
    <w:p w14:paraId="5140EC21" w14:textId="4A4968E3" w:rsidR="00C367E7" w:rsidRPr="002F197D" w:rsidRDefault="00E422FC" w:rsidP="00207165">
      <w:pPr>
        <w:numPr>
          <w:ilvl w:val="0"/>
          <w:numId w:val="4"/>
        </w:numPr>
        <w:ind w:right="5" w:hanging="360"/>
        <w:rPr>
          <w:sz w:val="22"/>
          <w:szCs w:val="22"/>
        </w:rPr>
      </w:pPr>
      <w:r w:rsidRPr="0063308C">
        <w:rPr>
          <w:sz w:val="22"/>
          <w:szCs w:val="22"/>
          <w:u w:val="single"/>
        </w:rPr>
        <w:t>Internship</w:t>
      </w:r>
      <w:r w:rsidRPr="002F197D">
        <w:rPr>
          <w:sz w:val="22"/>
          <w:szCs w:val="22"/>
        </w:rPr>
        <w:t xml:space="preserve">: Students complete 600 clock hours of supervised counseling internship in roles and settings with clients relevant to their specialty area. Internship students complete at least 240 clock hours of direct service. </w:t>
      </w:r>
      <w:r w:rsidR="001C76A2">
        <w:rPr>
          <w:sz w:val="22"/>
          <w:szCs w:val="22"/>
        </w:rPr>
        <w:t>I</w:t>
      </w:r>
      <w:r w:rsidRPr="002F197D">
        <w:rPr>
          <w:sz w:val="22"/>
          <w:szCs w:val="22"/>
        </w:rPr>
        <w:t xml:space="preserve">nternship may be completed in no </w:t>
      </w:r>
      <w:r w:rsidR="001C76A2">
        <w:rPr>
          <w:sz w:val="22"/>
          <w:szCs w:val="22"/>
        </w:rPr>
        <w:t>fewer</w:t>
      </w:r>
      <w:r w:rsidRPr="002F197D">
        <w:rPr>
          <w:sz w:val="22"/>
          <w:szCs w:val="22"/>
        </w:rPr>
        <w:t xml:space="preserve"> than two and no more than three full academic terms (each </w:t>
      </w:r>
      <w:r w:rsidR="001C76A2">
        <w:rPr>
          <w:sz w:val="22"/>
          <w:szCs w:val="22"/>
        </w:rPr>
        <w:t>term is</w:t>
      </w:r>
      <w:r w:rsidRPr="002F197D">
        <w:rPr>
          <w:sz w:val="22"/>
          <w:szCs w:val="22"/>
        </w:rPr>
        <w:t xml:space="preserve"> a minimum of 10 weeks). To help ensure students complete their hour requirements in no more than three semesters, a minimum number of clock hours involving direct client contact </w:t>
      </w:r>
      <w:r w:rsidR="00496ECD">
        <w:rPr>
          <w:sz w:val="22"/>
          <w:szCs w:val="22"/>
        </w:rPr>
        <w:t>is</w:t>
      </w:r>
      <w:r w:rsidRPr="002F197D">
        <w:rPr>
          <w:sz w:val="22"/>
          <w:szCs w:val="22"/>
        </w:rPr>
        <w:t xml:space="preserve"> required for each semester of Internship (90 hours in the Fall or Spring and 60 hours in the Summer). </w:t>
      </w:r>
    </w:p>
    <w:p w14:paraId="0AE13C35" w14:textId="6D854C4E" w:rsidR="005F2B9E" w:rsidRPr="002F197D" w:rsidRDefault="005F2B9E" w:rsidP="00207165">
      <w:pPr>
        <w:numPr>
          <w:ilvl w:val="0"/>
          <w:numId w:val="4"/>
        </w:numPr>
        <w:ind w:right="5" w:hanging="360"/>
        <w:rPr>
          <w:sz w:val="22"/>
          <w:szCs w:val="22"/>
        </w:rPr>
      </w:pPr>
      <w:r w:rsidRPr="002F197D">
        <w:rPr>
          <w:sz w:val="22"/>
          <w:szCs w:val="22"/>
        </w:rPr>
        <w:t xml:space="preserve">Students enrolled in the School Counselor Certification </w:t>
      </w:r>
      <w:r w:rsidR="00D2564E" w:rsidRPr="002F197D">
        <w:rPr>
          <w:sz w:val="22"/>
          <w:szCs w:val="22"/>
        </w:rPr>
        <w:t>Emphasis</w:t>
      </w:r>
      <w:r w:rsidRPr="002F197D">
        <w:rPr>
          <w:sz w:val="22"/>
          <w:szCs w:val="22"/>
        </w:rPr>
        <w:t xml:space="preserve"> </w:t>
      </w:r>
      <w:r w:rsidR="0063308C">
        <w:rPr>
          <w:sz w:val="22"/>
          <w:szCs w:val="22"/>
        </w:rPr>
        <w:t>may</w:t>
      </w:r>
      <w:r w:rsidRPr="002F197D">
        <w:rPr>
          <w:sz w:val="22"/>
          <w:szCs w:val="22"/>
        </w:rPr>
        <w:t xml:space="preserve"> complete all Internship Hours (i.e., 600 clock hours) in a school setting registered with Texas Education Agency. See the School Counselor Certification Preparation Handbook for more information. </w:t>
      </w:r>
    </w:p>
    <w:p w14:paraId="42AF8E0C" w14:textId="77777777" w:rsidR="00C367E7" w:rsidRPr="002F197D" w:rsidRDefault="00E422FC">
      <w:pPr>
        <w:spacing w:line="259" w:lineRule="auto"/>
        <w:rPr>
          <w:sz w:val="22"/>
          <w:szCs w:val="22"/>
        </w:rPr>
      </w:pPr>
      <w:r w:rsidRPr="002F197D">
        <w:rPr>
          <w:sz w:val="22"/>
          <w:szCs w:val="22"/>
        </w:rPr>
        <w:t xml:space="preserve"> </w:t>
      </w:r>
    </w:p>
    <w:p w14:paraId="63E936F4" w14:textId="77777777" w:rsidR="00C367E7" w:rsidRPr="002F197D" w:rsidRDefault="00E422FC">
      <w:pPr>
        <w:pStyle w:val="Heading3"/>
        <w:ind w:left="-5" w:right="0"/>
      </w:pPr>
      <w:bookmarkStart w:id="48" w:name="_Toc226017439"/>
      <w:r w:rsidRPr="002F197D">
        <w:t>Between-Semester Hours</w:t>
      </w:r>
      <w:bookmarkEnd w:id="48"/>
      <w:r w:rsidRPr="002F197D">
        <w:t xml:space="preserve"> </w:t>
      </w:r>
    </w:p>
    <w:p w14:paraId="04EE0B42" w14:textId="213E6EFD" w:rsidR="00C367E7" w:rsidRPr="002F197D" w:rsidRDefault="00E422FC">
      <w:pPr>
        <w:ind w:left="-5" w:right="5"/>
        <w:rPr>
          <w:sz w:val="22"/>
          <w:szCs w:val="22"/>
        </w:rPr>
      </w:pPr>
      <w:r w:rsidRPr="002F197D">
        <w:rPr>
          <w:sz w:val="22"/>
          <w:szCs w:val="22"/>
        </w:rPr>
        <w:t xml:space="preserve">Students who have successfully completed their first semester of </w:t>
      </w:r>
      <w:r w:rsidR="00B736F9" w:rsidRPr="002F197D">
        <w:rPr>
          <w:sz w:val="22"/>
          <w:szCs w:val="22"/>
        </w:rPr>
        <w:t xml:space="preserve">internship </w:t>
      </w:r>
      <w:r w:rsidRPr="002F197D">
        <w:rPr>
          <w:sz w:val="22"/>
          <w:szCs w:val="22"/>
        </w:rPr>
        <w:t>and fulfill certain requirements may be eligible to continue accruing hours during the break between semesters</w:t>
      </w:r>
      <w:r w:rsidR="00CD7073">
        <w:rPr>
          <w:sz w:val="22"/>
          <w:szCs w:val="22"/>
        </w:rPr>
        <w:t>,</w:t>
      </w:r>
      <w:r w:rsidRPr="002F197D">
        <w:rPr>
          <w:sz w:val="22"/>
          <w:szCs w:val="22"/>
        </w:rPr>
        <w:t xml:space="preserve"> </w:t>
      </w:r>
      <w:r w:rsidR="00CD7073">
        <w:rPr>
          <w:sz w:val="22"/>
          <w:szCs w:val="22"/>
        </w:rPr>
        <w:t>which will</w:t>
      </w:r>
      <w:r w:rsidRPr="002F197D">
        <w:rPr>
          <w:sz w:val="22"/>
          <w:szCs w:val="22"/>
        </w:rPr>
        <w:t xml:space="preserve"> be applied to the </w:t>
      </w:r>
      <w:r w:rsidR="00CD7073">
        <w:rPr>
          <w:sz w:val="22"/>
          <w:szCs w:val="22"/>
        </w:rPr>
        <w:t>Internship</w:t>
      </w:r>
      <w:r w:rsidRPr="002F197D">
        <w:rPr>
          <w:sz w:val="22"/>
          <w:szCs w:val="22"/>
        </w:rPr>
        <w:t xml:space="preserve"> </w:t>
      </w:r>
      <w:r w:rsidR="00CD7073">
        <w:rPr>
          <w:sz w:val="22"/>
          <w:szCs w:val="22"/>
        </w:rPr>
        <w:t>requirements</w:t>
      </w:r>
      <w:r w:rsidRPr="002F197D">
        <w:rPr>
          <w:sz w:val="22"/>
          <w:szCs w:val="22"/>
        </w:rPr>
        <w:t xml:space="preserve">. Students wishing to accrue hours during breaks between semesters must obtain approval </w:t>
      </w:r>
      <w:r w:rsidR="00650EBA" w:rsidRPr="002F197D">
        <w:rPr>
          <w:sz w:val="22"/>
          <w:szCs w:val="22"/>
        </w:rPr>
        <w:t xml:space="preserve">prior to the break </w:t>
      </w:r>
      <w:r w:rsidRPr="002F197D">
        <w:rPr>
          <w:sz w:val="22"/>
          <w:szCs w:val="22"/>
        </w:rPr>
        <w:t>from their site supervisor, the faculty supervisor who will be evaluating them when the semester resumes, and th</w:t>
      </w:r>
      <w:r w:rsidR="00C540B3" w:rsidRPr="002F197D">
        <w:rPr>
          <w:sz w:val="22"/>
          <w:szCs w:val="22"/>
        </w:rPr>
        <w:t>e program c</w:t>
      </w:r>
      <w:r w:rsidRPr="002F197D">
        <w:rPr>
          <w:sz w:val="22"/>
          <w:szCs w:val="22"/>
        </w:rPr>
        <w:t xml:space="preserve">oordinator. This approval must be documented by completing the CMHC Internship Bridge Agreement (located in Appendix C of this Handbook).  Practicum students are not allowed to obtain any direct hours prior to the start of the practicum course. Training required by a student’s site prior to the </w:t>
      </w:r>
      <w:r w:rsidR="00D8370E">
        <w:rPr>
          <w:sz w:val="22"/>
          <w:szCs w:val="22"/>
        </w:rPr>
        <w:t>start</w:t>
      </w:r>
      <w:r w:rsidRPr="002F197D">
        <w:rPr>
          <w:sz w:val="22"/>
          <w:szCs w:val="22"/>
        </w:rPr>
        <w:t xml:space="preserve"> of a practicum/internship course may count as indirect hours with </w:t>
      </w:r>
      <w:r w:rsidR="007E360A" w:rsidRPr="002F197D">
        <w:rPr>
          <w:sz w:val="22"/>
          <w:szCs w:val="22"/>
        </w:rPr>
        <w:t xml:space="preserve">the </w:t>
      </w:r>
      <w:r w:rsidRPr="002F197D">
        <w:rPr>
          <w:sz w:val="22"/>
          <w:szCs w:val="22"/>
        </w:rPr>
        <w:t>responsible instructor</w:t>
      </w:r>
      <w:r w:rsidR="00D8370E">
        <w:rPr>
          <w:sz w:val="22"/>
          <w:szCs w:val="22"/>
        </w:rPr>
        <w:t>'s approval</w:t>
      </w:r>
      <w:r w:rsidRPr="002F197D">
        <w:rPr>
          <w:sz w:val="22"/>
          <w:szCs w:val="22"/>
        </w:rPr>
        <w:t xml:space="preserve">. </w:t>
      </w:r>
    </w:p>
    <w:p w14:paraId="7E12DE94" w14:textId="34F1E1AE" w:rsidR="00D93C41" w:rsidRPr="002F197D" w:rsidRDefault="00D93C41">
      <w:pPr>
        <w:ind w:left="-5" w:right="5"/>
        <w:rPr>
          <w:sz w:val="22"/>
          <w:szCs w:val="22"/>
        </w:rPr>
      </w:pPr>
    </w:p>
    <w:p w14:paraId="3E6BAB40" w14:textId="32D63D1D" w:rsidR="00D93C41" w:rsidRPr="002F197D" w:rsidRDefault="00D93C41" w:rsidP="00D93C41">
      <w:pPr>
        <w:pStyle w:val="Heading3"/>
      </w:pPr>
      <w:bookmarkStart w:id="49" w:name="_Toc226017440"/>
      <w:r w:rsidRPr="002F197D">
        <w:t>Incomplete Hours</w:t>
      </w:r>
      <w:bookmarkEnd w:id="49"/>
    </w:p>
    <w:p w14:paraId="5FF34186" w14:textId="1AC891B4" w:rsidR="00D93C41" w:rsidRPr="002F197D" w:rsidRDefault="00D93C41">
      <w:pPr>
        <w:ind w:left="-5" w:right="5"/>
        <w:rPr>
          <w:sz w:val="22"/>
          <w:szCs w:val="22"/>
        </w:rPr>
      </w:pPr>
      <w:r w:rsidRPr="002F197D">
        <w:rPr>
          <w:sz w:val="22"/>
          <w:szCs w:val="22"/>
        </w:rPr>
        <w:t>Students who do not complete coursework and/or required hours during their internship course will not be eligible to receive an Incomplete grade for the course. Instead, students who are unable to fulfill the course requirements must sign</w:t>
      </w:r>
      <w:r w:rsidR="007E360A" w:rsidRPr="002F197D">
        <w:rPr>
          <w:sz w:val="22"/>
          <w:szCs w:val="22"/>
        </w:rPr>
        <w:t xml:space="preserve"> </w:t>
      </w:r>
      <w:r w:rsidRPr="002F197D">
        <w:rPr>
          <w:sz w:val="22"/>
          <w:szCs w:val="22"/>
        </w:rPr>
        <w:t xml:space="preserve">up for an additional semester of internship. </w:t>
      </w:r>
    </w:p>
    <w:p w14:paraId="3B328392" w14:textId="77777777" w:rsidR="00C367E7" w:rsidRPr="002F197D" w:rsidRDefault="00E422FC">
      <w:pPr>
        <w:spacing w:line="259" w:lineRule="auto"/>
        <w:rPr>
          <w:sz w:val="22"/>
          <w:szCs w:val="22"/>
        </w:rPr>
      </w:pPr>
      <w:r w:rsidRPr="002F197D">
        <w:rPr>
          <w:sz w:val="22"/>
          <w:szCs w:val="22"/>
        </w:rPr>
        <w:t xml:space="preserve"> </w:t>
      </w:r>
    </w:p>
    <w:p w14:paraId="1BEE5268" w14:textId="70D5F439" w:rsidR="00C367E7" w:rsidRPr="002F197D" w:rsidRDefault="00E422FC">
      <w:pPr>
        <w:pStyle w:val="Heading3"/>
        <w:ind w:left="-5" w:right="0"/>
      </w:pPr>
      <w:bookmarkStart w:id="50" w:name="_Toc226017441"/>
      <w:r w:rsidRPr="002F197D">
        <w:t xml:space="preserve">Locating and Selecting a </w:t>
      </w:r>
      <w:r w:rsidR="003D6409">
        <w:t>Field Placement</w:t>
      </w:r>
      <w:r w:rsidRPr="002F197D">
        <w:t xml:space="preserve"> Site</w:t>
      </w:r>
      <w:bookmarkEnd w:id="50"/>
      <w:r w:rsidRPr="002F197D">
        <w:t xml:space="preserve"> </w:t>
      </w:r>
    </w:p>
    <w:p w14:paraId="20DC1582" w14:textId="6864CD5F" w:rsidR="00C367E7" w:rsidRPr="002F197D" w:rsidRDefault="00E422FC" w:rsidP="00207165">
      <w:pPr>
        <w:pStyle w:val="ListParagraph"/>
        <w:numPr>
          <w:ilvl w:val="0"/>
          <w:numId w:val="18"/>
        </w:numPr>
        <w:ind w:right="5"/>
        <w:rPr>
          <w:sz w:val="22"/>
          <w:szCs w:val="22"/>
        </w:rPr>
      </w:pPr>
      <w:r w:rsidRPr="002F197D">
        <w:rPr>
          <w:sz w:val="22"/>
          <w:szCs w:val="22"/>
        </w:rPr>
        <w:t>The student se</w:t>
      </w:r>
      <w:r w:rsidR="00BE399C">
        <w:rPr>
          <w:sz w:val="22"/>
          <w:szCs w:val="22"/>
        </w:rPr>
        <w:t>lect</w:t>
      </w:r>
      <w:r w:rsidRPr="002F197D">
        <w:rPr>
          <w:sz w:val="22"/>
          <w:szCs w:val="22"/>
        </w:rPr>
        <w:t>s the internship site</w:t>
      </w:r>
      <w:r w:rsidR="00BE399C">
        <w:rPr>
          <w:sz w:val="22"/>
          <w:szCs w:val="22"/>
        </w:rPr>
        <w:t>; the practicum site for all students is at the CCFTC</w:t>
      </w:r>
      <w:r w:rsidRPr="002F197D">
        <w:rPr>
          <w:sz w:val="22"/>
          <w:szCs w:val="22"/>
        </w:rPr>
        <w:t xml:space="preserve">.  A site must be deemed appropriate by the CMHC Field Experience Coordinator to be approved.  Sites </w:t>
      </w:r>
      <w:r w:rsidR="004D0D1C">
        <w:rPr>
          <w:sz w:val="22"/>
          <w:szCs w:val="22"/>
        </w:rPr>
        <w:t>more</w:t>
      </w:r>
      <w:r w:rsidRPr="002F197D">
        <w:rPr>
          <w:sz w:val="22"/>
          <w:szCs w:val="22"/>
        </w:rPr>
        <w:t xml:space="preserve"> than 75 miles from the Killeen campus must a</w:t>
      </w:r>
      <w:r w:rsidR="004D0D1C">
        <w:rPr>
          <w:sz w:val="22"/>
          <w:szCs w:val="22"/>
        </w:rPr>
        <w:t>lso</w:t>
      </w:r>
      <w:r w:rsidRPr="002F197D">
        <w:rPr>
          <w:sz w:val="22"/>
          <w:szCs w:val="22"/>
        </w:rPr>
        <w:t xml:space="preserve"> be approved by the Program Coordinator.  </w:t>
      </w:r>
    </w:p>
    <w:p w14:paraId="3631D8C5" w14:textId="77777777" w:rsidR="00C367E7" w:rsidRPr="002F197D" w:rsidRDefault="00E422FC">
      <w:pPr>
        <w:spacing w:line="259" w:lineRule="auto"/>
        <w:rPr>
          <w:sz w:val="22"/>
          <w:szCs w:val="22"/>
        </w:rPr>
      </w:pPr>
      <w:r w:rsidRPr="002F197D">
        <w:rPr>
          <w:sz w:val="22"/>
          <w:szCs w:val="22"/>
        </w:rPr>
        <w:t xml:space="preserve"> </w:t>
      </w:r>
    </w:p>
    <w:p w14:paraId="3155CE6A" w14:textId="55604C4B" w:rsidR="00C367E7" w:rsidRPr="002F197D" w:rsidRDefault="00E422FC" w:rsidP="00207165">
      <w:pPr>
        <w:pStyle w:val="ListParagraph"/>
        <w:numPr>
          <w:ilvl w:val="0"/>
          <w:numId w:val="18"/>
        </w:numPr>
        <w:ind w:right="5"/>
        <w:rPr>
          <w:sz w:val="22"/>
          <w:szCs w:val="22"/>
        </w:rPr>
      </w:pPr>
      <w:r w:rsidRPr="002F197D">
        <w:rPr>
          <w:sz w:val="22"/>
          <w:szCs w:val="22"/>
        </w:rPr>
        <w:t xml:space="preserve">The student must provide the names and phone numbers of contacts at the site, as well as detailed information about the services offered and potential experiences for the student. To approve a site, the </w:t>
      </w:r>
      <w:r w:rsidR="00393BCF" w:rsidRPr="002F197D">
        <w:rPr>
          <w:sz w:val="22"/>
          <w:szCs w:val="22"/>
        </w:rPr>
        <w:t>program coordinator</w:t>
      </w:r>
      <w:r w:rsidRPr="002F197D">
        <w:rPr>
          <w:sz w:val="22"/>
          <w:szCs w:val="22"/>
        </w:rPr>
        <w:t xml:space="preserve"> will consider the qualifications of </w:t>
      </w:r>
      <w:r w:rsidR="00CD7073">
        <w:rPr>
          <w:sz w:val="22"/>
          <w:szCs w:val="22"/>
        </w:rPr>
        <w:t>the site supervisors, the experiences to be offered to the student, the student's coursework, degree plan, and licensure/certification sought,</w:t>
      </w:r>
      <w:r w:rsidRPr="002F197D">
        <w:rPr>
          <w:sz w:val="22"/>
          <w:szCs w:val="22"/>
        </w:rPr>
        <w:t xml:space="preserve"> and the quality of the services offered at the site. The </w:t>
      </w:r>
      <w:r w:rsidR="00393BCF" w:rsidRPr="002F197D">
        <w:rPr>
          <w:sz w:val="22"/>
          <w:szCs w:val="22"/>
        </w:rPr>
        <w:t>program c</w:t>
      </w:r>
      <w:r w:rsidRPr="002F197D">
        <w:rPr>
          <w:sz w:val="22"/>
          <w:szCs w:val="22"/>
        </w:rPr>
        <w:t xml:space="preserve">oordinator may deny placement of a student at a particular site if the site is deemed inappropriate for meeting the </w:t>
      </w:r>
      <w:r w:rsidR="00CD7073">
        <w:rPr>
          <w:sz w:val="22"/>
          <w:szCs w:val="22"/>
        </w:rPr>
        <w:t xml:space="preserve">student's </w:t>
      </w:r>
      <w:r w:rsidRPr="002F197D">
        <w:rPr>
          <w:sz w:val="22"/>
          <w:szCs w:val="22"/>
        </w:rPr>
        <w:t xml:space="preserve">educational needs. </w:t>
      </w:r>
    </w:p>
    <w:p w14:paraId="43DC91F9" w14:textId="77777777" w:rsidR="00C367E7" w:rsidRPr="002F197D" w:rsidRDefault="00E422FC">
      <w:pPr>
        <w:spacing w:line="259" w:lineRule="auto"/>
        <w:rPr>
          <w:sz w:val="22"/>
          <w:szCs w:val="22"/>
        </w:rPr>
      </w:pPr>
      <w:r w:rsidRPr="002F197D">
        <w:rPr>
          <w:sz w:val="22"/>
          <w:szCs w:val="22"/>
        </w:rPr>
        <w:t xml:space="preserve"> </w:t>
      </w:r>
    </w:p>
    <w:p w14:paraId="7FD8D2A6" w14:textId="3F65EE2F" w:rsidR="00C367E7" w:rsidRPr="002F197D" w:rsidRDefault="00E422FC" w:rsidP="00207165">
      <w:pPr>
        <w:pStyle w:val="ListParagraph"/>
        <w:numPr>
          <w:ilvl w:val="0"/>
          <w:numId w:val="18"/>
        </w:numPr>
        <w:ind w:right="5"/>
        <w:rPr>
          <w:sz w:val="22"/>
          <w:szCs w:val="22"/>
        </w:rPr>
      </w:pPr>
      <w:r w:rsidRPr="002F197D">
        <w:rPr>
          <w:sz w:val="22"/>
          <w:szCs w:val="22"/>
        </w:rPr>
        <w:lastRenderedPageBreak/>
        <w:t xml:space="preserve">It is highly recommended that students seeking sites meet with </w:t>
      </w:r>
      <w:r w:rsidR="00393BCF" w:rsidRPr="002F197D">
        <w:rPr>
          <w:sz w:val="22"/>
          <w:szCs w:val="22"/>
        </w:rPr>
        <w:t xml:space="preserve">the </w:t>
      </w:r>
      <w:r w:rsidR="00D8370E">
        <w:rPr>
          <w:sz w:val="22"/>
          <w:szCs w:val="22"/>
        </w:rPr>
        <w:t>field experience</w:t>
      </w:r>
      <w:r w:rsidR="00393BCF" w:rsidRPr="002F197D">
        <w:rPr>
          <w:sz w:val="22"/>
          <w:szCs w:val="22"/>
        </w:rPr>
        <w:t xml:space="preserve"> coordinator</w:t>
      </w:r>
      <w:r w:rsidRPr="002F197D">
        <w:rPr>
          <w:sz w:val="22"/>
          <w:szCs w:val="22"/>
        </w:rPr>
        <w:t xml:space="preserve"> early in the semester</w:t>
      </w:r>
      <w:r w:rsidR="003D6409">
        <w:rPr>
          <w:sz w:val="22"/>
          <w:szCs w:val="22"/>
        </w:rPr>
        <w:t>,</w:t>
      </w:r>
      <w:r w:rsidRPr="002F197D">
        <w:rPr>
          <w:sz w:val="22"/>
          <w:szCs w:val="22"/>
        </w:rPr>
        <w:t xml:space="preserve"> </w:t>
      </w:r>
      <w:r w:rsidR="00D8370E">
        <w:rPr>
          <w:sz w:val="22"/>
          <w:szCs w:val="22"/>
        </w:rPr>
        <w:t>before</w:t>
      </w:r>
      <w:r w:rsidRPr="002F197D">
        <w:rPr>
          <w:sz w:val="22"/>
          <w:szCs w:val="22"/>
        </w:rPr>
        <w:t xml:space="preserve"> the application deadline</w:t>
      </w:r>
      <w:r w:rsidR="003D6409">
        <w:rPr>
          <w:sz w:val="22"/>
          <w:szCs w:val="22"/>
        </w:rPr>
        <w:t>,</w:t>
      </w:r>
      <w:r w:rsidRPr="002F197D">
        <w:rPr>
          <w:sz w:val="22"/>
          <w:szCs w:val="22"/>
        </w:rPr>
        <w:t xml:space="preserve"> to get pre-approval of the site.  This will help ensure that adequate time is available to find an alternate site i</w:t>
      </w:r>
      <w:r w:rsidR="003D6409">
        <w:rPr>
          <w:sz w:val="22"/>
          <w:szCs w:val="22"/>
        </w:rPr>
        <w:t>f</w:t>
      </w:r>
      <w:r w:rsidRPr="002F197D">
        <w:rPr>
          <w:sz w:val="22"/>
          <w:szCs w:val="22"/>
        </w:rPr>
        <w:t xml:space="preserve"> a site is not approved. </w:t>
      </w:r>
    </w:p>
    <w:p w14:paraId="1A68D95D" w14:textId="77777777" w:rsidR="00C011EE" w:rsidRPr="002F197D" w:rsidRDefault="00C011EE" w:rsidP="009D484E">
      <w:pPr>
        <w:pStyle w:val="ListParagraph"/>
        <w:rPr>
          <w:sz w:val="22"/>
          <w:szCs w:val="22"/>
        </w:rPr>
      </w:pPr>
    </w:p>
    <w:p w14:paraId="37AC0232" w14:textId="17CDFC04" w:rsidR="00C011EE" w:rsidRPr="002F197D" w:rsidRDefault="00C011EE" w:rsidP="00207165">
      <w:pPr>
        <w:pStyle w:val="ListParagraph"/>
        <w:numPr>
          <w:ilvl w:val="0"/>
          <w:numId w:val="18"/>
        </w:numPr>
        <w:ind w:right="5"/>
        <w:rPr>
          <w:sz w:val="22"/>
          <w:szCs w:val="22"/>
        </w:rPr>
      </w:pPr>
      <w:r w:rsidRPr="002F197D">
        <w:rPr>
          <w:sz w:val="22"/>
          <w:szCs w:val="22"/>
        </w:rPr>
        <w:t xml:space="preserve">School Counselor Certification </w:t>
      </w:r>
      <w:r w:rsidR="00D2564E" w:rsidRPr="002F197D">
        <w:rPr>
          <w:sz w:val="22"/>
          <w:szCs w:val="22"/>
        </w:rPr>
        <w:t>Emphasis</w:t>
      </w:r>
      <w:r w:rsidRPr="002F197D">
        <w:rPr>
          <w:sz w:val="22"/>
          <w:szCs w:val="22"/>
        </w:rPr>
        <w:t xml:space="preserve"> students must complete separate paperwork with the School Counselor Certification </w:t>
      </w:r>
      <w:r w:rsidR="00D2564E" w:rsidRPr="002F197D">
        <w:rPr>
          <w:sz w:val="22"/>
          <w:szCs w:val="22"/>
        </w:rPr>
        <w:t>Emphasis</w:t>
      </w:r>
      <w:r w:rsidRPr="002F197D">
        <w:rPr>
          <w:sz w:val="22"/>
          <w:szCs w:val="22"/>
        </w:rPr>
        <w:t xml:space="preserve"> </w:t>
      </w:r>
      <w:r w:rsidRPr="002F197D">
        <w:rPr>
          <w:b/>
          <w:sz w:val="22"/>
          <w:szCs w:val="22"/>
          <w:u w:val="single"/>
        </w:rPr>
        <w:t>before</w:t>
      </w:r>
      <w:r w:rsidRPr="002F197D">
        <w:rPr>
          <w:sz w:val="22"/>
          <w:szCs w:val="22"/>
        </w:rPr>
        <w:t xml:space="preserve"> the Internship semester begins. </w:t>
      </w:r>
    </w:p>
    <w:p w14:paraId="3C16184D" w14:textId="77777777" w:rsidR="00C367E7" w:rsidRPr="002F197D" w:rsidRDefault="00E422FC">
      <w:pPr>
        <w:spacing w:line="259" w:lineRule="auto"/>
        <w:rPr>
          <w:sz w:val="22"/>
          <w:szCs w:val="22"/>
        </w:rPr>
      </w:pPr>
      <w:r w:rsidRPr="002F197D">
        <w:rPr>
          <w:sz w:val="22"/>
          <w:szCs w:val="22"/>
        </w:rPr>
        <w:t xml:space="preserve"> </w:t>
      </w:r>
    </w:p>
    <w:p w14:paraId="5A734E22" w14:textId="0027A75D" w:rsidR="00115704" w:rsidRPr="002F197D" w:rsidRDefault="00E422FC" w:rsidP="003D6409">
      <w:pPr>
        <w:pStyle w:val="ListParagraph"/>
        <w:numPr>
          <w:ilvl w:val="0"/>
          <w:numId w:val="18"/>
        </w:numPr>
        <w:spacing w:line="259" w:lineRule="auto"/>
        <w:rPr>
          <w:sz w:val="22"/>
          <w:szCs w:val="22"/>
        </w:rPr>
      </w:pPr>
      <w:r w:rsidRPr="002F197D">
        <w:rPr>
          <w:sz w:val="22"/>
          <w:szCs w:val="22"/>
        </w:rPr>
        <w:t xml:space="preserve">In some instances, students may be required to provide health certificates or </w:t>
      </w:r>
      <w:r w:rsidR="00D2564E" w:rsidRPr="002F197D">
        <w:rPr>
          <w:sz w:val="22"/>
          <w:szCs w:val="22"/>
        </w:rPr>
        <w:t>immunization</w:t>
      </w:r>
      <w:r w:rsidR="003D6409">
        <w:rPr>
          <w:sz w:val="22"/>
          <w:szCs w:val="22"/>
        </w:rPr>
        <w:t xml:space="preserve"> </w:t>
      </w:r>
      <w:r w:rsidR="00D2564E" w:rsidRPr="002F197D">
        <w:rPr>
          <w:sz w:val="22"/>
          <w:szCs w:val="22"/>
        </w:rPr>
        <w:t xml:space="preserve">records </w:t>
      </w:r>
      <w:r w:rsidRPr="002F197D">
        <w:rPr>
          <w:sz w:val="22"/>
          <w:szCs w:val="22"/>
        </w:rPr>
        <w:t xml:space="preserve">to work with clients. </w:t>
      </w:r>
    </w:p>
    <w:p w14:paraId="292698E9" w14:textId="77777777" w:rsidR="00B539EE" w:rsidRPr="002F197D" w:rsidRDefault="00B539EE" w:rsidP="00B539EE">
      <w:pPr>
        <w:pStyle w:val="ListParagraph"/>
        <w:rPr>
          <w:sz w:val="22"/>
          <w:szCs w:val="22"/>
        </w:rPr>
      </w:pPr>
    </w:p>
    <w:p w14:paraId="1489608C" w14:textId="74D9C377" w:rsidR="00115704" w:rsidRPr="002F197D" w:rsidRDefault="00115704" w:rsidP="00115704">
      <w:pPr>
        <w:pStyle w:val="Heading3"/>
      </w:pPr>
      <w:bookmarkStart w:id="51" w:name="_Toc226017442"/>
      <w:r w:rsidRPr="002F197D">
        <w:t>External Site Dismissal</w:t>
      </w:r>
      <w:bookmarkEnd w:id="51"/>
    </w:p>
    <w:p w14:paraId="755B6C7E" w14:textId="523D4681" w:rsidR="00B539EE" w:rsidRPr="002F197D" w:rsidRDefault="00115704" w:rsidP="006B76C1">
      <w:pPr>
        <w:rPr>
          <w:sz w:val="22"/>
          <w:szCs w:val="22"/>
        </w:rPr>
      </w:pPr>
      <w:r w:rsidRPr="002F197D">
        <w:rPr>
          <w:sz w:val="22"/>
          <w:szCs w:val="22"/>
        </w:rPr>
        <w:t>If at any point during a practicum/internship term a student is removed from their placement site for reasons that violate the site</w:t>
      </w:r>
      <w:r w:rsidR="005745F6" w:rsidRPr="002F197D">
        <w:rPr>
          <w:sz w:val="22"/>
          <w:szCs w:val="22"/>
        </w:rPr>
        <w:t>’</w:t>
      </w:r>
      <w:r w:rsidRPr="002F197D">
        <w:rPr>
          <w:sz w:val="22"/>
          <w:szCs w:val="22"/>
        </w:rPr>
        <w:t xml:space="preserve">s agreement, whether clinical or </w:t>
      </w:r>
      <w:r w:rsidR="00D2564E" w:rsidRPr="002F197D">
        <w:rPr>
          <w:sz w:val="22"/>
          <w:szCs w:val="22"/>
        </w:rPr>
        <w:t>conduct-</w:t>
      </w:r>
      <w:r w:rsidRPr="002F197D">
        <w:rPr>
          <w:sz w:val="22"/>
          <w:szCs w:val="22"/>
        </w:rPr>
        <w:t xml:space="preserve">based, the student may be subject to a formal fitness to practice evaluation.  This </w:t>
      </w:r>
      <w:r w:rsidR="005745F6" w:rsidRPr="002F197D">
        <w:rPr>
          <w:sz w:val="22"/>
          <w:szCs w:val="22"/>
        </w:rPr>
        <w:t xml:space="preserve">evaluation </w:t>
      </w:r>
      <w:r w:rsidRPr="002F197D">
        <w:rPr>
          <w:sz w:val="22"/>
          <w:szCs w:val="22"/>
        </w:rPr>
        <w:t xml:space="preserve">may include a formal remediation meeting in which additional requirements may be </w:t>
      </w:r>
      <w:proofErr w:type="spellStart"/>
      <w:r w:rsidR="007146D6">
        <w:rPr>
          <w:sz w:val="22"/>
          <w:szCs w:val="22"/>
        </w:rPr>
        <w:t>addressimpos</w:t>
      </w:r>
      <w:r w:rsidRPr="002F197D">
        <w:rPr>
          <w:sz w:val="22"/>
          <w:szCs w:val="22"/>
        </w:rPr>
        <w:t>ed</w:t>
      </w:r>
      <w:proofErr w:type="spellEnd"/>
      <w:r w:rsidRPr="002F197D">
        <w:rPr>
          <w:sz w:val="22"/>
          <w:szCs w:val="22"/>
        </w:rPr>
        <w:t xml:space="preserve"> on the student to resolve any need</w:t>
      </w:r>
      <w:r w:rsidR="007146D6">
        <w:rPr>
          <w:sz w:val="22"/>
          <w:szCs w:val="22"/>
        </w:rPr>
        <w:t>s</w:t>
      </w:r>
      <w:r w:rsidRPr="002F197D">
        <w:rPr>
          <w:sz w:val="22"/>
          <w:szCs w:val="22"/>
        </w:rPr>
        <w:t xml:space="preserve"> </w:t>
      </w:r>
      <w:r w:rsidR="007146D6">
        <w:rPr>
          <w:sz w:val="22"/>
          <w:szCs w:val="22"/>
        </w:rPr>
        <w:t>identifi</w:t>
      </w:r>
      <w:r w:rsidRPr="002F197D">
        <w:rPr>
          <w:sz w:val="22"/>
          <w:szCs w:val="22"/>
        </w:rPr>
        <w:t xml:space="preserve">ed </w:t>
      </w:r>
      <w:r w:rsidR="007146D6">
        <w:rPr>
          <w:sz w:val="22"/>
          <w:szCs w:val="22"/>
        </w:rPr>
        <w:t>during</w:t>
      </w:r>
      <w:r w:rsidRPr="002F197D">
        <w:rPr>
          <w:sz w:val="22"/>
          <w:szCs w:val="22"/>
        </w:rPr>
        <w:t xml:space="preserve"> the remediation.  Removal from the program is possible if a student fails to complete the required remediation or if certain legal or ethical concerns reach a level </w:t>
      </w:r>
      <w:r w:rsidR="007146D6">
        <w:rPr>
          <w:sz w:val="22"/>
          <w:szCs w:val="22"/>
        </w:rPr>
        <w:t>at</w:t>
      </w:r>
      <w:r w:rsidRPr="002F197D">
        <w:rPr>
          <w:sz w:val="22"/>
          <w:szCs w:val="22"/>
        </w:rPr>
        <w:t xml:space="preserve"> which the faculty believe</w:t>
      </w:r>
      <w:r w:rsidR="007146D6">
        <w:rPr>
          <w:sz w:val="22"/>
          <w:szCs w:val="22"/>
        </w:rPr>
        <w:t>s</w:t>
      </w:r>
      <w:r w:rsidRPr="002F197D">
        <w:rPr>
          <w:sz w:val="22"/>
          <w:szCs w:val="22"/>
        </w:rPr>
        <w:t xml:space="preserve"> the student cannot continue in the program.  </w:t>
      </w:r>
    </w:p>
    <w:p w14:paraId="0BB73201" w14:textId="77777777" w:rsidR="00F81CF7" w:rsidRPr="002F197D" w:rsidRDefault="00F81CF7" w:rsidP="006B76C1">
      <w:pPr>
        <w:rPr>
          <w:sz w:val="22"/>
          <w:szCs w:val="22"/>
        </w:rPr>
      </w:pPr>
    </w:p>
    <w:p w14:paraId="71966F1D" w14:textId="7BD6B0FF" w:rsidR="00F81CF7" w:rsidRPr="002F197D" w:rsidRDefault="00F81CF7" w:rsidP="00F81CF7">
      <w:pPr>
        <w:pStyle w:val="Heading3"/>
      </w:pPr>
      <w:bookmarkStart w:id="52" w:name="_Toc198209738"/>
      <w:bookmarkStart w:id="53" w:name="_Toc226017443"/>
      <w:r w:rsidRPr="002F197D">
        <w:t>School Counseling Practicum &amp; Probationary Certification</w:t>
      </w:r>
      <w:bookmarkEnd w:id="52"/>
      <w:bookmarkEnd w:id="53"/>
      <w:r w:rsidRPr="002F197D">
        <w:t> </w:t>
      </w:r>
      <w:r w:rsidRPr="002F197D">
        <w:br/>
      </w:r>
    </w:p>
    <w:p w14:paraId="33318D78" w14:textId="77777777" w:rsidR="00F81CF7" w:rsidRPr="002F197D" w:rsidRDefault="00F81CF7" w:rsidP="00F81CF7">
      <w:pPr>
        <w:rPr>
          <w:sz w:val="22"/>
          <w:szCs w:val="22"/>
        </w:rPr>
      </w:pPr>
      <w:r w:rsidRPr="002F197D">
        <w:rPr>
          <w:sz w:val="22"/>
          <w:szCs w:val="22"/>
        </w:rPr>
        <w:t xml:space="preserve">School counselors must successfully complete two semesters of TEA Practicum (COUN 5386 Mental Health Internship) that includes 160 hours of school counseling experience, successfully complete TEA required trainings, earn positive recommendations from both the site supervisor and the field supervisors, and successfully complete the entire Clinical Mental Health Counseling degree program. </w:t>
      </w:r>
    </w:p>
    <w:p w14:paraId="0F0CF7A8" w14:textId="77777777" w:rsidR="00F81CF7" w:rsidRPr="002F197D" w:rsidRDefault="00F81CF7" w:rsidP="00F81CF7">
      <w:pPr>
        <w:rPr>
          <w:sz w:val="22"/>
          <w:szCs w:val="22"/>
        </w:rPr>
      </w:pPr>
    </w:p>
    <w:p w14:paraId="7F85B14F" w14:textId="77777777" w:rsidR="00F81CF7" w:rsidRPr="002F197D" w:rsidRDefault="00F81CF7" w:rsidP="00F81CF7">
      <w:pPr>
        <w:rPr>
          <w:sz w:val="22"/>
          <w:szCs w:val="22"/>
        </w:rPr>
      </w:pPr>
      <w:r w:rsidRPr="002F197D">
        <w:rPr>
          <w:sz w:val="22"/>
          <w:szCs w:val="22"/>
        </w:rPr>
        <w:t>Students completing their Practicum experience under a school counseling intern/probationary certificate must complete their TEA Practicum (COUN 5386 Mental Health Internship) courses within the Fall and Spring semesters of the school year.</w:t>
      </w:r>
    </w:p>
    <w:p w14:paraId="46F01644" w14:textId="77777777" w:rsidR="00F81CF7" w:rsidRPr="002F197D" w:rsidRDefault="00F81CF7" w:rsidP="00F81CF7">
      <w:pPr>
        <w:rPr>
          <w:sz w:val="22"/>
          <w:szCs w:val="22"/>
        </w:rPr>
      </w:pPr>
    </w:p>
    <w:p w14:paraId="0392FE35" w14:textId="77777777" w:rsidR="00F81CF7" w:rsidRPr="002F197D" w:rsidRDefault="00F81CF7" w:rsidP="00F81CF7">
      <w:pPr>
        <w:rPr>
          <w:sz w:val="22"/>
          <w:szCs w:val="22"/>
        </w:rPr>
      </w:pPr>
      <w:r w:rsidRPr="002F197D">
        <w:rPr>
          <w:sz w:val="22"/>
          <w:szCs w:val="22"/>
        </w:rPr>
        <w:t>School Counselor candidates who are working in a district in an internship position to fulfill their TEA practicum requirements must schedule their COUN 5386 courses at the end of their degree plan, so the conclusion of the TEA intern certification aligns with degree conferral to prevent a disruption in future employment.</w:t>
      </w:r>
    </w:p>
    <w:p w14:paraId="392EE004" w14:textId="77777777" w:rsidR="00F81CF7" w:rsidRPr="002F197D" w:rsidRDefault="00F81CF7" w:rsidP="00F81CF7">
      <w:pPr>
        <w:rPr>
          <w:sz w:val="22"/>
          <w:szCs w:val="22"/>
        </w:rPr>
      </w:pPr>
    </w:p>
    <w:p w14:paraId="5654CC19" w14:textId="77777777" w:rsidR="00F81CF7" w:rsidRPr="002F197D" w:rsidRDefault="00F81CF7" w:rsidP="00F81CF7">
      <w:pPr>
        <w:rPr>
          <w:sz w:val="22"/>
          <w:szCs w:val="22"/>
        </w:rPr>
      </w:pPr>
      <w:r w:rsidRPr="002F197D">
        <w:rPr>
          <w:sz w:val="22"/>
          <w:szCs w:val="22"/>
        </w:rPr>
        <w:t xml:space="preserve">If a student is unsuccessful in one of their TEA Practicum (COUN 5386 Mental Health Internship) courses, they can have their intern/probationary certificate extended in accordance with state law (TAC §228.73) for up to one semester. The student will be required to enroll in the TEA Practicum (COUN 5386 Mental Health Internship) course in the subsequent Fall semester and must meet all requirements successfully </w:t>
      </w:r>
      <w:proofErr w:type="gramStart"/>
      <w:r w:rsidRPr="002F197D">
        <w:rPr>
          <w:sz w:val="22"/>
          <w:szCs w:val="22"/>
        </w:rPr>
        <w:t>in order to</w:t>
      </w:r>
      <w:proofErr w:type="gramEnd"/>
      <w:r w:rsidRPr="002F197D">
        <w:rPr>
          <w:sz w:val="22"/>
          <w:szCs w:val="22"/>
        </w:rPr>
        <w:t xml:space="preserve"> be recommended for the standard certificate.</w:t>
      </w:r>
    </w:p>
    <w:p w14:paraId="0E26C256" w14:textId="77777777" w:rsidR="00F81CF7" w:rsidRPr="002F197D" w:rsidRDefault="00F81CF7" w:rsidP="00F81CF7">
      <w:pPr>
        <w:rPr>
          <w:sz w:val="22"/>
          <w:szCs w:val="22"/>
        </w:rPr>
      </w:pPr>
    </w:p>
    <w:p w14:paraId="7FFA1C41" w14:textId="77777777" w:rsidR="00F81CF7" w:rsidRPr="002F197D" w:rsidRDefault="00F81CF7" w:rsidP="00F81CF7">
      <w:pPr>
        <w:rPr>
          <w:sz w:val="22"/>
          <w:szCs w:val="22"/>
        </w:rPr>
      </w:pPr>
      <w:r w:rsidRPr="002F197D">
        <w:rPr>
          <w:sz w:val="22"/>
          <w:szCs w:val="22"/>
        </w:rPr>
        <w:t>If a student successfully completes their TEA Practicum (COUN 5386 Mental Health Internship) courses but does not have their degree conferred before the expiration of the certificate, the intern/probationary certificate will not be recommended for extension.</w:t>
      </w:r>
    </w:p>
    <w:p w14:paraId="7DD0847C" w14:textId="13C6ABEA" w:rsidR="00115704" w:rsidRPr="002F197D" w:rsidRDefault="00115704" w:rsidP="006B76C1">
      <w:pPr>
        <w:rPr>
          <w:sz w:val="22"/>
          <w:szCs w:val="22"/>
        </w:rPr>
      </w:pPr>
    </w:p>
    <w:p w14:paraId="49538F60" w14:textId="11F0B471" w:rsidR="006B76C1" w:rsidRPr="002F197D" w:rsidRDefault="006B76C1" w:rsidP="00B6625F">
      <w:pPr>
        <w:pStyle w:val="Heading2"/>
        <w:ind w:left="0" w:right="309" w:firstLine="0"/>
        <w:rPr>
          <w:sz w:val="22"/>
        </w:rPr>
      </w:pPr>
      <w:bookmarkStart w:id="54" w:name="_Toc226017444"/>
      <w:r w:rsidRPr="002F197D">
        <w:rPr>
          <w:sz w:val="22"/>
        </w:rPr>
        <w:t>Comprehensive Examination</w:t>
      </w:r>
      <w:bookmarkEnd w:id="54"/>
    </w:p>
    <w:p w14:paraId="25B02B12" w14:textId="77777777" w:rsidR="006B76C1" w:rsidRPr="002F197D" w:rsidRDefault="006B76C1" w:rsidP="006B76C1">
      <w:pPr>
        <w:spacing w:line="259" w:lineRule="auto"/>
        <w:rPr>
          <w:sz w:val="22"/>
          <w:szCs w:val="22"/>
        </w:rPr>
      </w:pPr>
      <w:r w:rsidRPr="002F197D">
        <w:rPr>
          <w:sz w:val="22"/>
          <w:szCs w:val="22"/>
        </w:rPr>
        <w:t xml:space="preserve"> </w:t>
      </w:r>
    </w:p>
    <w:p w14:paraId="798D53AE" w14:textId="77777777" w:rsidR="00547FF8" w:rsidRPr="002F197D" w:rsidRDefault="006B76C1" w:rsidP="006B76C1">
      <w:pPr>
        <w:ind w:left="-5" w:right="82"/>
        <w:rPr>
          <w:sz w:val="22"/>
          <w:szCs w:val="22"/>
        </w:rPr>
      </w:pPr>
      <w:r w:rsidRPr="002F197D">
        <w:rPr>
          <w:sz w:val="22"/>
          <w:szCs w:val="22"/>
        </w:rPr>
        <w:t xml:space="preserve">All students enrolled in the Clinical Mental Health Counseling Master’s Degree programs must pass a comprehensive examination prior to receiving their degrees.  Students are permitted to take the examination during their last semester </w:t>
      </w:r>
      <w:r w:rsidR="684F374F" w:rsidRPr="002F197D">
        <w:rPr>
          <w:sz w:val="22"/>
          <w:szCs w:val="22"/>
        </w:rPr>
        <w:t xml:space="preserve">or second to last semester </w:t>
      </w:r>
      <w:r w:rsidRPr="002F197D">
        <w:rPr>
          <w:sz w:val="22"/>
          <w:szCs w:val="22"/>
        </w:rPr>
        <w:t xml:space="preserve">of coursework. Students eligible to take </w:t>
      </w:r>
      <w:r w:rsidRPr="002F197D">
        <w:rPr>
          <w:sz w:val="22"/>
          <w:szCs w:val="22"/>
        </w:rPr>
        <w:lastRenderedPageBreak/>
        <w:t xml:space="preserve">the examination will enroll in COUN 5090 Comprehensive Examination CMHC. Because deadlines apply, students are encouraged to inquire about the procedures early in their last year of course enrollment or to speak with their </w:t>
      </w:r>
      <w:r w:rsidR="386F8832" w:rsidRPr="002F197D">
        <w:rPr>
          <w:sz w:val="22"/>
          <w:szCs w:val="22"/>
        </w:rPr>
        <w:t xml:space="preserve">assigned </w:t>
      </w:r>
      <w:r w:rsidRPr="002F197D">
        <w:rPr>
          <w:sz w:val="22"/>
          <w:szCs w:val="22"/>
        </w:rPr>
        <w:t xml:space="preserve">advisor if they believe they are eligible to enroll in COUN 5090. COUN 5090 is a zero-credit hour course, in which students are required to register to take the exam.  This allows students access to the Canvas shell created for the comprehensive examination and allows faculty to disseminate appropriate information to them related to the test. </w:t>
      </w:r>
    </w:p>
    <w:p w14:paraId="62C50FDA" w14:textId="77777777" w:rsidR="00650EBA" w:rsidRPr="002F197D" w:rsidRDefault="00650EBA" w:rsidP="006B76C1">
      <w:pPr>
        <w:ind w:left="-5" w:right="82"/>
        <w:rPr>
          <w:sz w:val="22"/>
          <w:szCs w:val="22"/>
        </w:rPr>
      </w:pPr>
    </w:p>
    <w:p w14:paraId="7271192B" w14:textId="7E681227" w:rsidR="006B76C1" w:rsidRPr="002F197D" w:rsidRDefault="006B76C1" w:rsidP="006B76C1">
      <w:pPr>
        <w:ind w:left="-5" w:right="82"/>
        <w:rPr>
          <w:sz w:val="22"/>
          <w:szCs w:val="22"/>
        </w:rPr>
      </w:pPr>
      <w:r w:rsidRPr="002F197D">
        <w:rPr>
          <w:sz w:val="22"/>
          <w:szCs w:val="22"/>
        </w:rPr>
        <w:t xml:space="preserve">Students enrolled in the School Counselor Certification </w:t>
      </w:r>
      <w:r w:rsidR="00D2564E" w:rsidRPr="002F197D">
        <w:rPr>
          <w:sz w:val="22"/>
          <w:szCs w:val="22"/>
        </w:rPr>
        <w:t>Emphasis</w:t>
      </w:r>
      <w:r w:rsidRPr="002F197D">
        <w:rPr>
          <w:sz w:val="22"/>
          <w:szCs w:val="22"/>
        </w:rPr>
        <w:t xml:space="preserve"> </w:t>
      </w:r>
      <w:r w:rsidRPr="002F197D">
        <w:rPr>
          <w:b/>
          <w:bCs/>
          <w:sz w:val="22"/>
          <w:szCs w:val="22"/>
          <w:u w:val="single"/>
        </w:rPr>
        <w:t>must also</w:t>
      </w:r>
      <w:r w:rsidRPr="002F197D">
        <w:rPr>
          <w:sz w:val="22"/>
          <w:szCs w:val="22"/>
        </w:rPr>
        <w:t xml:space="preserve"> enroll in COUN 509</w:t>
      </w:r>
      <w:r w:rsidR="14CA1160" w:rsidRPr="002F197D">
        <w:rPr>
          <w:sz w:val="22"/>
          <w:szCs w:val="22"/>
        </w:rPr>
        <w:t>1</w:t>
      </w:r>
      <w:r w:rsidRPr="002F197D">
        <w:rPr>
          <w:sz w:val="22"/>
          <w:szCs w:val="22"/>
        </w:rPr>
        <w:t xml:space="preserve"> Comprehensive Examination- School Counseling. </w:t>
      </w:r>
      <w:r w:rsidR="5A6AF8C3" w:rsidRPr="002F197D">
        <w:rPr>
          <w:sz w:val="22"/>
          <w:szCs w:val="22"/>
        </w:rPr>
        <w:t>Please note</w:t>
      </w:r>
      <w:r w:rsidR="00D2564E" w:rsidRPr="002F197D">
        <w:rPr>
          <w:sz w:val="22"/>
          <w:szCs w:val="22"/>
        </w:rPr>
        <w:t xml:space="preserve"> that</w:t>
      </w:r>
      <w:r w:rsidR="5A6AF8C3" w:rsidRPr="002F197D">
        <w:rPr>
          <w:sz w:val="22"/>
          <w:szCs w:val="22"/>
        </w:rPr>
        <w:t xml:space="preserve"> students enrolled in the School Counselor Certification </w:t>
      </w:r>
      <w:r w:rsidR="007D7387" w:rsidRPr="002F197D">
        <w:rPr>
          <w:sz w:val="22"/>
          <w:szCs w:val="22"/>
        </w:rPr>
        <w:t>Emphasis</w:t>
      </w:r>
      <w:r w:rsidR="5A6AF8C3" w:rsidRPr="002F197D">
        <w:rPr>
          <w:sz w:val="22"/>
          <w:szCs w:val="22"/>
        </w:rPr>
        <w:t xml:space="preserve"> must pass the CMHC comprehensive examination and the school counselor comprehensive examination </w:t>
      </w:r>
      <w:r w:rsidR="00C953FD" w:rsidRPr="002F197D">
        <w:rPr>
          <w:sz w:val="22"/>
          <w:szCs w:val="22"/>
        </w:rPr>
        <w:t>to</w:t>
      </w:r>
      <w:r w:rsidR="5A6AF8C3" w:rsidRPr="002F197D">
        <w:rPr>
          <w:sz w:val="22"/>
          <w:szCs w:val="22"/>
        </w:rPr>
        <w:t xml:space="preserve"> graduate. </w:t>
      </w:r>
      <w:r w:rsidRPr="002F197D">
        <w:rPr>
          <w:sz w:val="22"/>
          <w:szCs w:val="22"/>
        </w:rPr>
        <w:t xml:space="preserve">See the School Counselor Certification </w:t>
      </w:r>
      <w:r w:rsidR="007D7387" w:rsidRPr="002F197D">
        <w:rPr>
          <w:sz w:val="22"/>
          <w:szCs w:val="22"/>
        </w:rPr>
        <w:t>Emphasis</w:t>
      </w:r>
      <w:r w:rsidR="00C953FD" w:rsidRPr="002F197D">
        <w:rPr>
          <w:sz w:val="22"/>
          <w:szCs w:val="22"/>
        </w:rPr>
        <w:t xml:space="preserve"> </w:t>
      </w:r>
      <w:r w:rsidR="42F29975" w:rsidRPr="002F197D">
        <w:rPr>
          <w:sz w:val="22"/>
          <w:szCs w:val="22"/>
        </w:rPr>
        <w:t xml:space="preserve">section of the </w:t>
      </w:r>
      <w:r w:rsidRPr="002F197D">
        <w:rPr>
          <w:sz w:val="22"/>
          <w:szCs w:val="22"/>
        </w:rPr>
        <w:t xml:space="preserve">Handbook for more information.     </w:t>
      </w:r>
    </w:p>
    <w:p w14:paraId="77DF7955" w14:textId="77777777" w:rsidR="006B76C1" w:rsidRPr="002F197D" w:rsidRDefault="006B76C1" w:rsidP="006B76C1">
      <w:pPr>
        <w:spacing w:line="259" w:lineRule="auto"/>
        <w:rPr>
          <w:sz w:val="22"/>
          <w:szCs w:val="22"/>
        </w:rPr>
      </w:pPr>
      <w:r w:rsidRPr="002F197D">
        <w:rPr>
          <w:sz w:val="22"/>
          <w:szCs w:val="22"/>
        </w:rPr>
        <w:t xml:space="preserve"> </w:t>
      </w:r>
    </w:p>
    <w:p w14:paraId="27CC9B2B" w14:textId="2EE00CDC" w:rsidR="006B76C1" w:rsidRPr="002F197D" w:rsidRDefault="006B76C1" w:rsidP="00547FF8">
      <w:pPr>
        <w:ind w:left="-5" w:right="5"/>
        <w:rPr>
          <w:sz w:val="22"/>
          <w:szCs w:val="22"/>
        </w:rPr>
      </w:pPr>
      <w:r w:rsidRPr="002F197D">
        <w:rPr>
          <w:sz w:val="22"/>
          <w:szCs w:val="22"/>
        </w:rPr>
        <w:t xml:space="preserve">The </w:t>
      </w:r>
      <w:r w:rsidR="00547FF8" w:rsidRPr="002F197D">
        <w:rPr>
          <w:sz w:val="22"/>
          <w:szCs w:val="22"/>
        </w:rPr>
        <w:t xml:space="preserve">comprehensive examination for CMHC is the Counselor Preparation Comprehensive Examination (CPCE). The </w:t>
      </w:r>
      <w:r w:rsidRPr="002F197D">
        <w:rPr>
          <w:sz w:val="22"/>
          <w:szCs w:val="22"/>
        </w:rPr>
        <w:t xml:space="preserve">CPCE is a knowledge-based examination that reflects the eight core curriculum areas approved by the CACREP: (a) Human Growth and Development, (b) Social and Cultural Foundations, (c) Helping Relations, (d) Group Work, (e) Career and Lifestyle Development, (f) Appraisal, (g) Research and Program Evaluation, and (h) Professional Orientation and Ethics.  The CPCE is designed as a summative evaluation of relevant knowledge obtained by students during their counselor preparation programs.  Study materials for the CPCE are available from the publisher and the National Board for Certified Counselors (NBCC). </w:t>
      </w:r>
    </w:p>
    <w:p w14:paraId="135685A0" w14:textId="77777777" w:rsidR="005715B2" w:rsidRPr="002F197D" w:rsidRDefault="005715B2" w:rsidP="00547FF8">
      <w:pPr>
        <w:ind w:left="-5" w:right="5"/>
        <w:rPr>
          <w:sz w:val="22"/>
          <w:szCs w:val="22"/>
        </w:rPr>
      </w:pPr>
    </w:p>
    <w:p w14:paraId="47717292" w14:textId="58C19A9D" w:rsidR="005715B2" w:rsidRPr="002F197D" w:rsidRDefault="005715B2" w:rsidP="005715B2">
      <w:pPr>
        <w:ind w:left="-5" w:right="5"/>
        <w:rPr>
          <w:sz w:val="22"/>
          <w:szCs w:val="22"/>
        </w:rPr>
      </w:pPr>
      <w:r w:rsidRPr="002F197D">
        <w:rPr>
          <w:sz w:val="22"/>
          <w:szCs w:val="22"/>
        </w:rPr>
        <w:t xml:space="preserve">More information about the CPCE can be found on </w:t>
      </w:r>
      <w:hyperlink r:id="rId39" w:history="1">
        <w:r w:rsidRPr="002F197D">
          <w:rPr>
            <w:rStyle w:val="Hyperlink"/>
            <w:sz w:val="22"/>
            <w:szCs w:val="22"/>
          </w:rPr>
          <w:t>their website</w:t>
        </w:r>
      </w:hyperlink>
      <w:r w:rsidRPr="002F197D">
        <w:rPr>
          <w:sz w:val="22"/>
          <w:szCs w:val="22"/>
        </w:rPr>
        <w:t xml:space="preserve">: </w:t>
      </w:r>
      <w:hyperlink r:id="rId40">
        <w:r w:rsidRPr="002F197D">
          <w:rPr>
            <w:rStyle w:val="Hyperlink"/>
            <w:sz w:val="22"/>
            <w:szCs w:val="22"/>
          </w:rPr>
          <w:t>https://www.cce-global.org/assessmentsandexams/cpce</w:t>
        </w:r>
      </w:hyperlink>
    </w:p>
    <w:p w14:paraId="6F699AFB" w14:textId="77777777" w:rsidR="006B76C1" w:rsidRPr="002F197D" w:rsidRDefault="006B76C1" w:rsidP="006B76C1">
      <w:pPr>
        <w:spacing w:line="259" w:lineRule="auto"/>
        <w:rPr>
          <w:sz w:val="22"/>
          <w:szCs w:val="22"/>
        </w:rPr>
      </w:pPr>
      <w:r w:rsidRPr="002F197D">
        <w:rPr>
          <w:sz w:val="22"/>
          <w:szCs w:val="22"/>
        </w:rPr>
        <w:t xml:space="preserve"> </w:t>
      </w:r>
    </w:p>
    <w:p w14:paraId="416B91A2" w14:textId="77777777" w:rsidR="006B76C1" w:rsidRPr="002F197D" w:rsidRDefault="006B76C1" w:rsidP="006B76C1">
      <w:pPr>
        <w:ind w:left="-5" w:right="271"/>
        <w:rPr>
          <w:sz w:val="22"/>
          <w:szCs w:val="22"/>
        </w:rPr>
      </w:pPr>
      <w:r w:rsidRPr="002F197D">
        <w:rPr>
          <w:sz w:val="22"/>
          <w:szCs w:val="22"/>
        </w:rPr>
        <w:t xml:space="preserve">The CPCE consists of 160 multiple-choice questions of which 136 questions are scored. The remaining 24 questions are not scored but are used as pilot questions that may be used as future test items.  The examination administration time is four hours.  Students are asked to select the best response to each question from four alternative responses.  Students may take the evaluation a maximum of three times.   Students who must re-take the exam must meet with their advisor to develop a plan of study for the exam re-take. Please note, a student must wait a minimum of 30 days to retake the exam. </w:t>
      </w:r>
    </w:p>
    <w:p w14:paraId="56BED6D5" w14:textId="77777777" w:rsidR="006B76C1" w:rsidRPr="002F197D" w:rsidRDefault="006B76C1" w:rsidP="006B76C1">
      <w:pPr>
        <w:spacing w:line="259" w:lineRule="auto"/>
        <w:rPr>
          <w:sz w:val="22"/>
          <w:szCs w:val="22"/>
        </w:rPr>
      </w:pPr>
      <w:r w:rsidRPr="002F197D">
        <w:rPr>
          <w:sz w:val="22"/>
          <w:szCs w:val="22"/>
        </w:rPr>
        <w:t xml:space="preserve"> </w:t>
      </w:r>
    </w:p>
    <w:p w14:paraId="72448131" w14:textId="77777777" w:rsidR="006B76C1" w:rsidRPr="002F197D" w:rsidRDefault="006B76C1" w:rsidP="006B76C1">
      <w:pPr>
        <w:ind w:left="-5" w:right="5"/>
        <w:rPr>
          <w:sz w:val="22"/>
          <w:szCs w:val="22"/>
        </w:rPr>
      </w:pPr>
      <w:r w:rsidRPr="002F197D">
        <w:rPr>
          <w:sz w:val="22"/>
          <w:szCs w:val="22"/>
        </w:rPr>
        <w:t xml:space="preserve">During the semester of graduation, students must be enrolled in at least one semester hour of graduate credit.  All questions regarding registration for first and second administrations of the examination and graduation procedures should be directed to the program coordinator.   </w:t>
      </w:r>
    </w:p>
    <w:p w14:paraId="491D3082" w14:textId="77777777" w:rsidR="006B76C1" w:rsidRPr="002F197D" w:rsidRDefault="006B76C1" w:rsidP="006B76C1">
      <w:pPr>
        <w:spacing w:line="259" w:lineRule="auto"/>
        <w:rPr>
          <w:sz w:val="22"/>
          <w:szCs w:val="22"/>
        </w:rPr>
      </w:pPr>
      <w:r w:rsidRPr="002F197D">
        <w:rPr>
          <w:sz w:val="22"/>
          <w:szCs w:val="22"/>
        </w:rPr>
        <w:t xml:space="preserve"> </w:t>
      </w:r>
    </w:p>
    <w:p w14:paraId="7FDAC0DE" w14:textId="77777777" w:rsidR="006B76C1" w:rsidRPr="002F197D" w:rsidRDefault="006B76C1" w:rsidP="006B76C1">
      <w:pPr>
        <w:spacing w:after="14"/>
        <w:ind w:right="14"/>
        <w:rPr>
          <w:sz w:val="22"/>
          <w:szCs w:val="22"/>
        </w:rPr>
      </w:pPr>
      <w:r w:rsidRPr="002F197D">
        <w:rPr>
          <w:sz w:val="22"/>
          <w:szCs w:val="22"/>
        </w:rPr>
        <w:t>The CPCE is offered either at the testing office at TAMUCT and has specific testing dates in this modality (see the Canvas shell for COUN 5090 for specific dates); or it is offered via Pearson Vue on an ongoing basis throughout the semester. Please notify the program coordinator if you prefer to take the exam at the TAMUCT testing office within the first two weeks of the semester. Official scores are sent monthly to the program coordinator by the NBCC.</w:t>
      </w:r>
    </w:p>
    <w:p w14:paraId="20947A2B" w14:textId="77777777" w:rsidR="00F62DCF" w:rsidRPr="002F197D" w:rsidRDefault="00F62DCF" w:rsidP="006B76C1">
      <w:pPr>
        <w:spacing w:after="14"/>
        <w:ind w:right="14"/>
        <w:rPr>
          <w:sz w:val="22"/>
          <w:szCs w:val="22"/>
        </w:rPr>
      </w:pPr>
    </w:p>
    <w:p w14:paraId="6D1B5B02" w14:textId="5592CBCA" w:rsidR="00B91DF0" w:rsidRPr="002F197D" w:rsidRDefault="00B91DF0" w:rsidP="00D27810">
      <w:pPr>
        <w:pStyle w:val="Heading2"/>
      </w:pPr>
      <w:bookmarkStart w:id="55" w:name="_Toc226017445"/>
      <w:r w:rsidRPr="002F197D">
        <w:t>Comprehensive Exam Requirements and Remediation </w:t>
      </w:r>
      <w:r w:rsidR="0020754E" w:rsidRPr="002F197D">
        <w:t>Process</w:t>
      </w:r>
      <w:bookmarkEnd w:id="55"/>
    </w:p>
    <w:p w14:paraId="0F9D2CED" w14:textId="77777777" w:rsidR="00B91DF0" w:rsidRPr="002F197D" w:rsidRDefault="00B91DF0" w:rsidP="00500422">
      <w:pPr>
        <w:spacing w:after="14"/>
        <w:ind w:right="14"/>
        <w:jc w:val="center"/>
        <w:rPr>
          <w:sz w:val="22"/>
          <w:szCs w:val="22"/>
        </w:rPr>
      </w:pPr>
    </w:p>
    <w:p w14:paraId="4D7F4B25" w14:textId="77777777" w:rsidR="00B91DF0" w:rsidRPr="002F197D" w:rsidRDefault="00B91DF0" w:rsidP="00B91DF0">
      <w:pPr>
        <w:spacing w:after="14"/>
        <w:ind w:right="14"/>
        <w:rPr>
          <w:sz w:val="22"/>
          <w:szCs w:val="22"/>
        </w:rPr>
      </w:pPr>
      <w:r w:rsidRPr="002F197D">
        <w:rPr>
          <w:sz w:val="22"/>
          <w:szCs w:val="22"/>
        </w:rPr>
        <w:t>The Counselor Preparation Comprehensive Examination (CPCE) serves as the designated comprehensive exit exam for students completing the master’s program in counseling. Successful completion of the CPCE is required for graduation and demonstrates foundational knowledge across CACREP core areas. </w:t>
      </w:r>
    </w:p>
    <w:p w14:paraId="1D2B3204" w14:textId="77777777" w:rsidR="00B91DF0" w:rsidRPr="002F197D" w:rsidRDefault="00B91DF0" w:rsidP="00B91DF0">
      <w:pPr>
        <w:spacing w:after="14"/>
        <w:ind w:right="14"/>
        <w:rPr>
          <w:b/>
          <w:bCs/>
          <w:sz w:val="22"/>
          <w:szCs w:val="22"/>
        </w:rPr>
      </w:pPr>
    </w:p>
    <w:p w14:paraId="2772A82E" w14:textId="10B57A8D" w:rsidR="00B91DF0" w:rsidRPr="002F197D" w:rsidRDefault="00B91DF0" w:rsidP="00B91DF0">
      <w:pPr>
        <w:spacing w:after="14"/>
        <w:ind w:right="14"/>
        <w:rPr>
          <w:sz w:val="22"/>
          <w:szCs w:val="22"/>
        </w:rPr>
      </w:pPr>
      <w:r w:rsidRPr="002F197D">
        <w:rPr>
          <w:b/>
          <w:bCs/>
          <w:sz w:val="22"/>
          <w:szCs w:val="22"/>
        </w:rPr>
        <w:t>CPCE Attempt Policy </w:t>
      </w:r>
    </w:p>
    <w:p w14:paraId="74AAA91A" w14:textId="77777777" w:rsidR="00B91DF0" w:rsidRPr="002F197D" w:rsidRDefault="00B91DF0" w:rsidP="00B91DF0">
      <w:pPr>
        <w:spacing w:after="14"/>
        <w:ind w:right="14"/>
        <w:rPr>
          <w:sz w:val="22"/>
          <w:szCs w:val="22"/>
        </w:rPr>
      </w:pPr>
      <w:r w:rsidRPr="002F197D">
        <w:rPr>
          <w:sz w:val="22"/>
          <w:szCs w:val="22"/>
        </w:rPr>
        <w:lastRenderedPageBreak/>
        <w:t>Students are allowed up to three (3) attempts to pass the CPCE. A passing score is determined using the national mean and standard deviation guidelines set by the exam publisher and adopted by the CMHC program. </w:t>
      </w:r>
    </w:p>
    <w:p w14:paraId="22AEBECB" w14:textId="77777777" w:rsidR="00B91DF0" w:rsidRPr="002F197D" w:rsidRDefault="00B91DF0" w:rsidP="00B91DF0">
      <w:pPr>
        <w:spacing w:after="14"/>
        <w:ind w:right="14"/>
        <w:rPr>
          <w:b/>
          <w:bCs/>
          <w:sz w:val="22"/>
          <w:szCs w:val="22"/>
        </w:rPr>
      </w:pPr>
    </w:p>
    <w:p w14:paraId="522633B8" w14:textId="37390CD9" w:rsidR="00B91DF0" w:rsidRPr="002F197D" w:rsidRDefault="00B91DF0" w:rsidP="00B91DF0">
      <w:pPr>
        <w:spacing w:after="14"/>
        <w:ind w:right="14"/>
        <w:rPr>
          <w:sz w:val="22"/>
          <w:szCs w:val="22"/>
        </w:rPr>
      </w:pPr>
      <w:r w:rsidRPr="002F197D">
        <w:rPr>
          <w:b/>
          <w:bCs/>
          <w:sz w:val="22"/>
          <w:szCs w:val="22"/>
        </w:rPr>
        <w:t>First Attempt </w:t>
      </w:r>
    </w:p>
    <w:p w14:paraId="1E9AFBA1" w14:textId="77777777" w:rsidR="00B91DF0" w:rsidRPr="002F197D" w:rsidRDefault="00B91DF0" w:rsidP="00B91DF0">
      <w:pPr>
        <w:spacing w:after="14"/>
        <w:ind w:right="14"/>
        <w:rPr>
          <w:sz w:val="22"/>
          <w:szCs w:val="22"/>
        </w:rPr>
      </w:pPr>
      <w:r w:rsidRPr="002F197D">
        <w:rPr>
          <w:sz w:val="22"/>
          <w:szCs w:val="22"/>
        </w:rPr>
        <w:t>After an unsuccessful first attempt, the student must: </w:t>
      </w:r>
    </w:p>
    <w:p w14:paraId="3AB4048A" w14:textId="77777777" w:rsidR="00B91DF0" w:rsidRPr="002F197D" w:rsidRDefault="00B91DF0" w:rsidP="00B91DF0">
      <w:pPr>
        <w:numPr>
          <w:ilvl w:val="0"/>
          <w:numId w:val="37"/>
        </w:numPr>
        <w:spacing w:after="14"/>
        <w:ind w:right="14"/>
        <w:rPr>
          <w:sz w:val="22"/>
          <w:szCs w:val="22"/>
        </w:rPr>
      </w:pPr>
      <w:r w:rsidRPr="002F197D">
        <w:rPr>
          <w:sz w:val="22"/>
          <w:szCs w:val="22"/>
        </w:rPr>
        <w:t>Meet with their faculty advisor within two weeks of receiving exam results. </w:t>
      </w:r>
    </w:p>
    <w:p w14:paraId="271EECB0" w14:textId="77777777" w:rsidR="00B91DF0" w:rsidRPr="002F197D" w:rsidRDefault="00B91DF0" w:rsidP="00B91DF0">
      <w:pPr>
        <w:numPr>
          <w:ilvl w:val="0"/>
          <w:numId w:val="37"/>
        </w:numPr>
        <w:spacing w:after="14"/>
        <w:ind w:right="14"/>
        <w:rPr>
          <w:sz w:val="22"/>
          <w:szCs w:val="22"/>
        </w:rPr>
      </w:pPr>
      <w:r w:rsidRPr="002F197D">
        <w:rPr>
          <w:sz w:val="22"/>
          <w:szCs w:val="22"/>
        </w:rPr>
        <w:t>Develop a written study plan, which may include review sessions, recommended texts, tutoring, and other preparation strategies. </w:t>
      </w:r>
    </w:p>
    <w:p w14:paraId="686AEB82" w14:textId="77777777" w:rsidR="00B91DF0" w:rsidRPr="002F197D" w:rsidRDefault="00B91DF0" w:rsidP="00B91DF0">
      <w:pPr>
        <w:numPr>
          <w:ilvl w:val="0"/>
          <w:numId w:val="37"/>
        </w:numPr>
        <w:spacing w:after="14"/>
        <w:ind w:right="14"/>
        <w:rPr>
          <w:sz w:val="22"/>
          <w:szCs w:val="22"/>
        </w:rPr>
      </w:pPr>
      <w:r w:rsidRPr="002F197D">
        <w:rPr>
          <w:sz w:val="22"/>
          <w:szCs w:val="22"/>
        </w:rPr>
        <w:t>Submit the study plan to the faculty advisor for approval. </w:t>
      </w:r>
    </w:p>
    <w:p w14:paraId="720F7533" w14:textId="77777777" w:rsidR="00B91DF0" w:rsidRPr="002F197D" w:rsidRDefault="00B91DF0" w:rsidP="00B91DF0">
      <w:pPr>
        <w:spacing w:after="14"/>
        <w:ind w:right="14"/>
        <w:rPr>
          <w:b/>
          <w:bCs/>
          <w:sz w:val="22"/>
          <w:szCs w:val="22"/>
        </w:rPr>
      </w:pPr>
    </w:p>
    <w:p w14:paraId="68D9D6AE" w14:textId="68006429" w:rsidR="00B91DF0" w:rsidRPr="002F197D" w:rsidRDefault="00B91DF0" w:rsidP="00B91DF0">
      <w:pPr>
        <w:spacing w:after="14"/>
        <w:ind w:right="14"/>
        <w:rPr>
          <w:sz w:val="22"/>
          <w:szCs w:val="22"/>
        </w:rPr>
      </w:pPr>
      <w:r w:rsidRPr="002F197D">
        <w:rPr>
          <w:b/>
          <w:bCs/>
          <w:sz w:val="22"/>
          <w:szCs w:val="22"/>
        </w:rPr>
        <w:t>Second Attempt </w:t>
      </w:r>
    </w:p>
    <w:p w14:paraId="080DC61A" w14:textId="77777777" w:rsidR="00B91DF0" w:rsidRPr="002F197D" w:rsidRDefault="00B91DF0" w:rsidP="00B91DF0">
      <w:pPr>
        <w:spacing w:after="14"/>
        <w:ind w:right="14"/>
        <w:rPr>
          <w:sz w:val="22"/>
          <w:szCs w:val="22"/>
        </w:rPr>
      </w:pPr>
      <w:r w:rsidRPr="002F197D">
        <w:rPr>
          <w:sz w:val="22"/>
          <w:szCs w:val="22"/>
        </w:rPr>
        <w:t>If the student does not pass on the second attempt, they must: </w:t>
      </w:r>
    </w:p>
    <w:p w14:paraId="137594B6" w14:textId="77777777" w:rsidR="00B91DF0" w:rsidRPr="002F197D" w:rsidRDefault="00B91DF0" w:rsidP="00B91DF0">
      <w:pPr>
        <w:numPr>
          <w:ilvl w:val="0"/>
          <w:numId w:val="38"/>
        </w:numPr>
        <w:spacing w:after="14"/>
        <w:ind w:right="14"/>
        <w:rPr>
          <w:sz w:val="22"/>
          <w:szCs w:val="22"/>
        </w:rPr>
      </w:pPr>
      <w:r w:rsidRPr="002F197D">
        <w:rPr>
          <w:sz w:val="22"/>
          <w:szCs w:val="22"/>
        </w:rPr>
        <w:t>Revise and expand their study plan in collaboration with their advisor. </w:t>
      </w:r>
    </w:p>
    <w:p w14:paraId="20D6C59D" w14:textId="77777777" w:rsidR="00B91DF0" w:rsidRPr="002F197D" w:rsidRDefault="00B91DF0" w:rsidP="00B91DF0">
      <w:pPr>
        <w:numPr>
          <w:ilvl w:val="0"/>
          <w:numId w:val="38"/>
        </w:numPr>
        <w:spacing w:after="14"/>
        <w:ind w:right="14"/>
        <w:rPr>
          <w:sz w:val="22"/>
          <w:szCs w:val="22"/>
        </w:rPr>
      </w:pPr>
      <w:r w:rsidRPr="002F197D">
        <w:rPr>
          <w:sz w:val="22"/>
          <w:szCs w:val="22"/>
        </w:rPr>
        <w:t>Attend any required group review sessions or academic supports identified by faculty. </w:t>
      </w:r>
    </w:p>
    <w:p w14:paraId="13C37586" w14:textId="77777777" w:rsidR="00B91DF0" w:rsidRPr="002F197D" w:rsidRDefault="00B91DF0" w:rsidP="00B91DF0">
      <w:pPr>
        <w:spacing w:after="14"/>
        <w:ind w:right="14"/>
        <w:rPr>
          <w:b/>
          <w:bCs/>
          <w:sz w:val="22"/>
          <w:szCs w:val="22"/>
        </w:rPr>
      </w:pPr>
    </w:p>
    <w:p w14:paraId="6A67D40D" w14:textId="13072281" w:rsidR="00B91DF0" w:rsidRPr="002F197D" w:rsidRDefault="00B91DF0" w:rsidP="00B91DF0">
      <w:pPr>
        <w:spacing w:after="14"/>
        <w:ind w:right="14"/>
        <w:rPr>
          <w:sz w:val="22"/>
          <w:szCs w:val="22"/>
        </w:rPr>
      </w:pPr>
      <w:bookmarkStart w:id="56" w:name="OLE_LINK2"/>
      <w:r w:rsidRPr="002F197D">
        <w:rPr>
          <w:b/>
          <w:bCs/>
          <w:sz w:val="22"/>
          <w:szCs w:val="22"/>
        </w:rPr>
        <w:t>Third Attempt </w:t>
      </w:r>
    </w:p>
    <w:p w14:paraId="2C3EE385" w14:textId="77777777" w:rsidR="00B91DF0" w:rsidRPr="002F197D" w:rsidRDefault="00B91DF0" w:rsidP="00B91DF0">
      <w:pPr>
        <w:spacing w:after="14"/>
        <w:ind w:right="14"/>
        <w:rPr>
          <w:sz w:val="22"/>
          <w:szCs w:val="22"/>
        </w:rPr>
      </w:pPr>
      <w:r w:rsidRPr="002F197D">
        <w:rPr>
          <w:sz w:val="22"/>
          <w:szCs w:val="22"/>
        </w:rPr>
        <w:t>For the third attempt, the student must:</w:t>
      </w:r>
    </w:p>
    <w:p w14:paraId="03AB3545" w14:textId="77777777" w:rsidR="00B91DF0" w:rsidRPr="002F197D" w:rsidRDefault="00B91DF0" w:rsidP="00B91DF0">
      <w:pPr>
        <w:spacing w:after="14"/>
        <w:ind w:right="14"/>
        <w:rPr>
          <w:sz w:val="22"/>
          <w:szCs w:val="22"/>
        </w:rPr>
      </w:pPr>
      <w:r w:rsidRPr="002F197D">
        <w:rPr>
          <w:sz w:val="22"/>
          <w:szCs w:val="22"/>
        </w:rPr>
        <w:t>1. Complete a comprehensive written case study designed and evaluated by counseling faculty. The case study will: </w:t>
      </w:r>
    </w:p>
    <w:p w14:paraId="5A274446" w14:textId="77777777" w:rsidR="00B91DF0" w:rsidRPr="002F197D" w:rsidRDefault="00B91DF0" w:rsidP="00B91DF0">
      <w:pPr>
        <w:numPr>
          <w:ilvl w:val="0"/>
          <w:numId w:val="39"/>
        </w:numPr>
        <w:spacing w:after="14"/>
        <w:ind w:right="14"/>
        <w:rPr>
          <w:sz w:val="22"/>
          <w:szCs w:val="22"/>
        </w:rPr>
      </w:pPr>
      <w:r w:rsidRPr="002F197D">
        <w:rPr>
          <w:sz w:val="22"/>
          <w:szCs w:val="22"/>
        </w:rPr>
        <w:t>Require integration of CACREP core areas (e.g., human development, helping relationships, assessment, ethics, multicultural competence, etc.). </w:t>
      </w:r>
    </w:p>
    <w:p w14:paraId="2F7311B7" w14:textId="77777777" w:rsidR="00B91DF0" w:rsidRPr="002F197D" w:rsidRDefault="00B91DF0" w:rsidP="00B91DF0">
      <w:pPr>
        <w:numPr>
          <w:ilvl w:val="0"/>
          <w:numId w:val="39"/>
        </w:numPr>
        <w:spacing w:after="14"/>
        <w:ind w:right="14"/>
        <w:rPr>
          <w:sz w:val="22"/>
          <w:szCs w:val="22"/>
        </w:rPr>
      </w:pPr>
      <w:r w:rsidRPr="002F197D">
        <w:rPr>
          <w:sz w:val="22"/>
          <w:szCs w:val="22"/>
        </w:rPr>
        <w:t>Include client conceptualization, diagnosis (if appropriate), treatment planning, theoretical rationale, and ethical considerations. </w:t>
      </w:r>
    </w:p>
    <w:p w14:paraId="6C7B5C9D" w14:textId="77777777" w:rsidR="00B91DF0" w:rsidRPr="002F197D" w:rsidRDefault="00B91DF0" w:rsidP="00B91DF0">
      <w:pPr>
        <w:numPr>
          <w:ilvl w:val="0"/>
          <w:numId w:val="39"/>
        </w:numPr>
        <w:spacing w:after="14"/>
        <w:ind w:right="14"/>
        <w:rPr>
          <w:sz w:val="22"/>
          <w:szCs w:val="22"/>
        </w:rPr>
      </w:pPr>
      <w:r w:rsidRPr="002F197D">
        <w:rPr>
          <w:sz w:val="22"/>
          <w:szCs w:val="22"/>
        </w:rPr>
        <w:t>Be accompanied by a reflective rationale paper that justifies clinical decisions using relevant research and theory.</w:t>
      </w:r>
    </w:p>
    <w:p w14:paraId="539CE9A5" w14:textId="77777777" w:rsidR="00B91DF0" w:rsidRPr="002F197D" w:rsidRDefault="00B91DF0" w:rsidP="00B91DF0">
      <w:pPr>
        <w:numPr>
          <w:ilvl w:val="0"/>
          <w:numId w:val="39"/>
        </w:numPr>
        <w:spacing w:after="14"/>
        <w:ind w:right="14"/>
        <w:rPr>
          <w:sz w:val="22"/>
          <w:szCs w:val="22"/>
        </w:rPr>
      </w:pPr>
      <w:r w:rsidRPr="002F197D">
        <w:rPr>
          <w:sz w:val="22"/>
          <w:szCs w:val="22"/>
        </w:rPr>
        <w:t>The case study will be evaluated by a faculty panel using a standardized rubric and will be worth 20 points.</w:t>
      </w:r>
    </w:p>
    <w:p w14:paraId="45BC4D76" w14:textId="77777777" w:rsidR="00B91DF0" w:rsidRPr="002F197D" w:rsidRDefault="00B91DF0" w:rsidP="00B91DF0">
      <w:pPr>
        <w:spacing w:after="14"/>
        <w:ind w:right="14"/>
        <w:rPr>
          <w:sz w:val="22"/>
          <w:szCs w:val="22"/>
        </w:rPr>
      </w:pPr>
      <w:r w:rsidRPr="002F197D">
        <w:rPr>
          <w:sz w:val="22"/>
          <w:szCs w:val="22"/>
        </w:rPr>
        <w:t>2. Take the CPCE exam again. </w:t>
      </w:r>
    </w:p>
    <w:p w14:paraId="63F47EA2" w14:textId="77777777" w:rsidR="00B91DF0" w:rsidRPr="002F197D" w:rsidRDefault="00B91DF0" w:rsidP="00B91DF0">
      <w:pPr>
        <w:spacing w:after="14"/>
        <w:ind w:right="14"/>
        <w:rPr>
          <w:sz w:val="22"/>
          <w:szCs w:val="22"/>
        </w:rPr>
      </w:pPr>
      <w:r w:rsidRPr="002F197D">
        <w:rPr>
          <w:sz w:val="22"/>
          <w:szCs w:val="22"/>
        </w:rPr>
        <w:t>3. The score of the written case study and the score of the CPCE exam will be considered together and must meet the passing score for the CPCE exam to be considered passing. </w:t>
      </w:r>
    </w:p>
    <w:bookmarkEnd w:id="56"/>
    <w:p w14:paraId="08658363" w14:textId="77777777" w:rsidR="00D73EA4" w:rsidRPr="002F197D" w:rsidRDefault="00D73EA4" w:rsidP="00500422">
      <w:pPr>
        <w:spacing w:after="14"/>
        <w:ind w:right="14"/>
        <w:rPr>
          <w:sz w:val="22"/>
          <w:szCs w:val="22"/>
        </w:rPr>
      </w:pPr>
    </w:p>
    <w:p w14:paraId="04AAD44C" w14:textId="6C8967A0" w:rsidR="00D73EA4" w:rsidRPr="002F197D" w:rsidRDefault="00D73EA4" w:rsidP="31ADB344">
      <w:pPr>
        <w:pStyle w:val="Heading2"/>
        <w:ind w:left="0" w:right="309" w:firstLine="0"/>
        <w:rPr>
          <w:sz w:val="22"/>
        </w:rPr>
      </w:pPr>
      <w:bookmarkStart w:id="57" w:name="_Toc226017446"/>
      <w:r w:rsidRPr="002F197D">
        <w:rPr>
          <w:sz w:val="22"/>
        </w:rPr>
        <w:t>School Counselor Certification Preparation</w:t>
      </w:r>
      <w:r w:rsidR="006938C9" w:rsidRPr="002F197D">
        <w:rPr>
          <w:sz w:val="22"/>
        </w:rPr>
        <w:t xml:space="preserve"> </w:t>
      </w:r>
      <w:r w:rsidR="0020754E" w:rsidRPr="002F197D">
        <w:rPr>
          <w:sz w:val="22"/>
        </w:rPr>
        <w:t>Emphasis</w:t>
      </w:r>
      <w:r w:rsidR="6F543E94" w:rsidRPr="002F197D">
        <w:rPr>
          <w:sz w:val="22"/>
        </w:rPr>
        <w:t xml:space="preserve"> Comprehensive Exam</w:t>
      </w:r>
      <w:bookmarkEnd w:id="57"/>
    </w:p>
    <w:p w14:paraId="0BFCC8DF" w14:textId="77777777" w:rsidR="00B539EE" w:rsidRPr="002F197D" w:rsidRDefault="00B539EE" w:rsidP="00B539EE">
      <w:pPr>
        <w:rPr>
          <w:sz w:val="22"/>
          <w:szCs w:val="22"/>
        </w:rPr>
      </w:pPr>
    </w:p>
    <w:p w14:paraId="7915E139" w14:textId="4F5E0566" w:rsidR="00D73EA4" w:rsidRPr="002F197D" w:rsidRDefault="00D73EA4" w:rsidP="001F4D66">
      <w:pPr>
        <w:pStyle w:val="Heading3"/>
      </w:pPr>
      <w:bookmarkStart w:id="58" w:name="_Toc226017447"/>
      <w:r w:rsidRPr="002F197D">
        <w:t>Representative Examination Testing</w:t>
      </w:r>
      <w:bookmarkEnd w:id="58"/>
    </w:p>
    <w:p w14:paraId="576E4A88" w14:textId="77777777" w:rsidR="00D73EA4" w:rsidRPr="002F197D" w:rsidRDefault="00D73EA4" w:rsidP="00D73EA4">
      <w:pPr>
        <w:spacing w:line="259" w:lineRule="auto"/>
        <w:rPr>
          <w:sz w:val="22"/>
          <w:szCs w:val="22"/>
        </w:rPr>
      </w:pPr>
      <w:r w:rsidRPr="002F197D">
        <w:rPr>
          <w:sz w:val="22"/>
          <w:szCs w:val="22"/>
        </w:rPr>
        <w:t xml:space="preserve"> </w:t>
      </w:r>
    </w:p>
    <w:p w14:paraId="3D2E22F1" w14:textId="64CC2E4C" w:rsidR="00D73EA4" w:rsidRPr="002F197D" w:rsidRDefault="00D73EA4" w:rsidP="00D73EA4">
      <w:pPr>
        <w:ind w:left="-5" w:right="82"/>
        <w:rPr>
          <w:sz w:val="22"/>
          <w:szCs w:val="22"/>
        </w:rPr>
      </w:pPr>
      <w:r w:rsidRPr="002F197D">
        <w:rPr>
          <w:sz w:val="22"/>
          <w:szCs w:val="22"/>
        </w:rPr>
        <w:t xml:space="preserve">All students enrolled in the Clinical Mental Health Counseling with School Counselor Certification Preparation Master’s Degree program must complete a school counseling comprehensive examination prior to receiving their degrees. Students are permitted to take the examination during their last semester of coursework or once all approved course prerequisites have been taken. Students eligible to take the examination will schedule the exam found in Education Preparation Services Canvas shell. </w:t>
      </w:r>
      <w:r w:rsidR="005715B2" w:rsidRPr="002F197D">
        <w:rPr>
          <w:sz w:val="22"/>
          <w:szCs w:val="22"/>
        </w:rPr>
        <w:t>Students should s</w:t>
      </w:r>
      <w:r w:rsidRPr="002F197D">
        <w:rPr>
          <w:sz w:val="22"/>
          <w:szCs w:val="22"/>
        </w:rPr>
        <w:t xml:space="preserve">tudy for this representative exam just as </w:t>
      </w:r>
      <w:r w:rsidR="005715B2" w:rsidRPr="002F197D">
        <w:rPr>
          <w:sz w:val="22"/>
          <w:szCs w:val="22"/>
        </w:rPr>
        <w:t xml:space="preserve">they </w:t>
      </w:r>
      <w:r w:rsidRPr="002F197D">
        <w:rPr>
          <w:sz w:val="22"/>
          <w:szCs w:val="22"/>
        </w:rPr>
        <w:t xml:space="preserve">would for the </w:t>
      </w:r>
      <w:proofErr w:type="spellStart"/>
      <w:r w:rsidRPr="002F197D">
        <w:rPr>
          <w:sz w:val="22"/>
          <w:szCs w:val="22"/>
        </w:rPr>
        <w:t>TExES</w:t>
      </w:r>
      <w:proofErr w:type="spellEnd"/>
      <w:r w:rsidRPr="002F197D">
        <w:rPr>
          <w:sz w:val="22"/>
          <w:szCs w:val="22"/>
        </w:rPr>
        <w:t xml:space="preserve"> exam to best utilize this resource. Students should plan on taking the state exam soon after the representative exam.  The best way to do that is to be fully prepared for this test so scores do not delay them from signing up for the state exam.  The representative exam is not a study tool</w:t>
      </w:r>
      <w:r w:rsidR="006938C9" w:rsidRPr="002F197D">
        <w:rPr>
          <w:sz w:val="22"/>
          <w:szCs w:val="22"/>
        </w:rPr>
        <w:t>;</w:t>
      </w:r>
      <w:r w:rsidRPr="002F197D">
        <w:rPr>
          <w:sz w:val="22"/>
          <w:szCs w:val="22"/>
        </w:rPr>
        <w:t xml:space="preserve"> it is the final resource before the School Counselor state exam.  </w:t>
      </w:r>
    </w:p>
    <w:p w14:paraId="34897608" w14:textId="77777777" w:rsidR="00D73EA4" w:rsidRPr="002F197D" w:rsidRDefault="00D73EA4" w:rsidP="00D73EA4">
      <w:pPr>
        <w:spacing w:after="1" w:line="259" w:lineRule="auto"/>
        <w:rPr>
          <w:sz w:val="22"/>
          <w:szCs w:val="22"/>
        </w:rPr>
      </w:pPr>
    </w:p>
    <w:p w14:paraId="1881D53E" w14:textId="77777777" w:rsidR="00D73EA4" w:rsidRPr="002F197D" w:rsidRDefault="00D73EA4" w:rsidP="001F4D66">
      <w:pPr>
        <w:pStyle w:val="Heading3"/>
      </w:pPr>
      <w:bookmarkStart w:id="59" w:name="_Toc226017448"/>
      <w:proofErr w:type="spellStart"/>
      <w:r w:rsidRPr="002F197D">
        <w:t>TExES</w:t>
      </w:r>
      <w:proofErr w:type="spellEnd"/>
      <w:r w:rsidRPr="002F197D">
        <w:t xml:space="preserve"> 252 School Counselor Examination</w:t>
      </w:r>
      <w:bookmarkEnd w:id="59"/>
      <w:r w:rsidRPr="002F197D">
        <w:t xml:space="preserve"> </w:t>
      </w:r>
    </w:p>
    <w:p w14:paraId="55DF45B9" w14:textId="77777777" w:rsidR="001F4D66" w:rsidRPr="002F197D" w:rsidRDefault="001F4D66" w:rsidP="001F4D66">
      <w:pPr>
        <w:rPr>
          <w:sz w:val="22"/>
          <w:szCs w:val="22"/>
        </w:rPr>
      </w:pPr>
    </w:p>
    <w:p w14:paraId="47DE782D" w14:textId="77777777" w:rsidR="00D73EA4" w:rsidRPr="002F197D" w:rsidRDefault="00D73EA4" w:rsidP="00D73EA4">
      <w:pPr>
        <w:spacing w:line="259" w:lineRule="auto"/>
        <w:rPr>
          <w:sz w:val="22"/>
          <w:szCs w:val="22"/>
        </w:rPr>
      </w:pPr>
      <w:r w:rsidRPr="002F197D">
        <w:rPr>
          <w:sz w:val="22"/>
          <w:szCs w:val="22"/>
        </w:rPr>
        <w:lastRenderedPageBreak/>
        <w:t>One of the required foundations for school counselor certification is the successful challenge of the Texas Examination of Educator Standards (</w:t>
      </w:r>
      <w:proofErr w:type="spellStart"/>
      <w:r w:rsidRPr="002F197D">
        <w:rPr>
          <w:sz w:val="22"/>
          <w:szCs w:val="22"/>
        </w:rPr>
        <w:t>TExES</w:t>
      </w:r>
      <w:proofErr w:type="spellEnd"/>
      <w:r w:rsidRPr="002F197D">
        <w:rPr>
          <w:sz w:val="22"/>
          <w:szCs w:val="22"/>
        </w:rPr>
        <w:t xml:space="preserve">). A score of </w:t>
      </w:r>
      <w:proofErr w:type="gramStart"/>
      <w:r w:rsidRPr="002F197D">
        <w:rPr>
          <w:sz w:val="22"/>
          <w:szCs w:val="22"/>
        </w:rPr>
        <w:t>PASS</w:t>
      </w:r>
      <w:proofErr w:type="gramEnd"/>
      <w:r w:rsidRPr="002F197D">
        <w:rPr>
          <w:sz w:val="22"/>
          <w:szCs w:val="22"/>
        </w:rPr>
        <w:t xml:space="preserve"> on this examination indicates the ability to provide the necessary tools to create, revise, and implement a comprehensive school counseling program.   </w:t>
      </w:r>
    </w:p>
    <w:p w14:paraId="3CB52938" w14:textId="77777777" w:rsidR="00D73EA4" w:rsidRPr="002F197D" w:rsidRDefault="00D73EA4" w:rsidP="00D73EA4">
      <w:pPr>
        <w:spacing w:line="259" w:lineRule="auto"/>
        <w:rPr>
          <w:sz w:val="22"/>
          <w:szCs w:val="22"/>
        </w:rPr>
      </w:pPr>
    </w:p>
    <w:p w14:paraId="0CFB1F24" w14:textId="5EF1DDC1" w:rsidR="00D73EA4" w:rsidRPr="002F197D" w:rsidRDefault="00D73EA4" w:rsidP="00D73EA4">
      <w:pPr>
        <w:spacing w:line="259" w:lineRule="auto"/>
        <w:rPr>
          <w:sz w:val="22"/>
          <w:szCs w:val="22"/>
        </w:rPr>
      </w:pPr>
      <w:r w:rsidRPr="002F197D">
        <w:rPr>
          <w:sz w:val="22"/>
          <w:szCs w:val="22"/>
        </w:rPr>
        <w:t xml:space="preserve">The process for testing includes a test taking strategies session, studying (course curriculum, 252 Tutoring, content screening test from the application process, </w:t>
      </w:r>
      <w:proofErr w:type="gramStart"/>
      <w:r w:rsidRPr="002F197D">
        <w:rPr>
          <w:sz w:val="22"/>
          <w:szCs w:val="22"/>
        </w:rPr>
        <w:t>https://www.tx.nesinc.com/ ,</w:t>
      </w:r>
      <w:proofErr w:type="gramEnd"/>
      <w:r w:rsidRPr="002F197D">
        <w:rPr>
          <w:sz w:val="22"/>
          <w:szCs w:val="22"/>
        </w:rPr>
        <w:t xml:space="preserve"> </w:t>
      </w:r>
      <w:r w:rsidR="005715B2" w:rsidRPr="002F197D">
        <w:rPr>
          <w:sz w:val="22"/>
          <w:szCs w:val="22"/>
        </w:rPr>
        <w:t>etc.</w:t>
      </w:r>
      <w:r w:rsidRPr="002F197D">
        <w:rPr>
          <w:sz w:val="22"/>
          <w:szCs w:val="22"/>
        </w:rPr>
        <w:t xml:space="preserve">), university provided Representative exam in person on campus on predetermined dates to review test readiness, more study resources to include faculty led study sessions, and finally, </w:t>
      </w:r>
      <w:proofErr w:type="spellStart"/>
      <w:r w:rsidRPr="002F197D">
        <w:rPr>
          <w:sz w:val="22"/>
          <w:szCs w:val="22"/>
        </w:rPr>
        <w:t>TExES</w:t>
      </w:r>
      <w:proofErr w:type="spellEnd"/>
      <w:r w:rsidRPr="002F197D">
        <w:rPr>
          <w:sz w:val="22"/>
          <w:szCs w:val="22"/>
        </w:rPr>
        <w:t xml:space="preserve">.  </w:t>
      </w:r>
    </w:p>
    <w:p w14:paraId="18E65ABB" w14:textId="77777777" w:rsidR="00D73EA4" w:rsidRPr="002F197D" w:rsidRDefault="00D73EA4" w:rsidP="00D73EA4">
      <w:pPr>
        <w:spacing w:line="259" w:lineRule="auto"/>
        <w:rPr>
          <w:sz w:val="22"/>
          <w:szCs w:val="22"/>
        </w:rPr>
      </w:pPr>
    </w:p>
    <w:p w14:paraId="583389AE" w14:textId="77777777" w:rsidR="00D73EA4" w:rsidRPr="002F197D" w:rsidRDefault="00D73EA4" w:rsidP="00D73EA4">
      <w:pPr>
        <w:spacing w:line="259" w:lineRule="auto"/>
        <w:rPr>
          <w:sz w:val="22"/>
          <w:szCs w:val="22"/>
        </w:rPr>
      </w:pPr>
      <w:r w:rsidRPr="002F197D">
        <w:rPr>
          <w:sz w:val="22"/>
          <w:szCs w:val="22"/>
        </w:rPr>
        <w:t xml:space="preserve">The </w:t>
      </w:r>
      <w:proofErr w:type="spellStart"/>
      <w:r w:rsidRPr="002F197D">
        <w:rPr>
          <w:sz w:val="22"/>
          <w:szCs w:val="22"/>
        </w:rPr>
        <w:t>TExES</w:t>
      </w:r>
      <w:proofErr w:type="spellEnd"/>
      <w:r w:rsidRPr="002F197D">
        <w:rPr>
          <w:sz w:val="22"/>
          <w:szCs w:val="22"/>
        </w:rPr>
        <w:t xml:space="preserve"> Representative test serves as an assessment of how well the certification candidate has prepared for the </w:t>
      </w:r>
      <w:proofErr w:type="spellStart"/>
      <w:r w:rsidRPr="002F197D">
        <w:rPr>
          <w:sz w:val="22"/>
          <w:szCs w:val="22"/>
        </w:rPr>
        <w:t>TExES</w:t>
      </w:r>
      <w:proofErr w:type="spellEnd"/>
      <w:r w:rsidRPr="002F197D">
        <w:rPr>
          <w:sz w:val="22"/>
          <w:szCs w:val="22"/>
        </w:rPr>
        <w:t xml:space="preserve"> test framework. This secure test is administered in person at the college in a supervised setting. There is no retest of the representative form except in rare circumstances approved by the EPP and Testing Coordinator. The candidate is provided a matrix that analyzes performance by the domain and competency. No comparison of answers or discussion of questions is allowed to preserve the effectiveness of the form for future users. </w:t>
      </w:r>
    </w:p>
    <w:p w14:paraId="4C35B891" w14:textId="77777777" w:rsidR="00D73EA4" w:rsidRPr="002F197D" w:rsidRDefault="00D73EA4" w:rsidP="00D73EA4">
      <w:pPr>
        <w:spacing w:line="259" w:lineRule="auto"/>
        <w:rPr>
          <w:sz w:val="22"/>
          <w:szCs w:val="22"/>
        </w:rPr>
      </w:pPr>
    </w:p>
    <w:p w14:paraId="43F68325" w14:textId="7182ACA9" w:rsidR="00D73EA4" w:rsidRPr="002F197D" w:rsidRDefault="00D73EA4" w:rsidP="00D73EA4">
      <w:pPr>
        <w:spacing w:line="259" w:lineRule="auto"/>
        <w:rPr>
          <w:sz w:val="22"/>
          <w:szCs w:val="22"/>
        </w:rPr>
      </w:pPr>
      <w:r w:rsidRPr="002F197D">
        <w:rPr>
          <w:sz w:val="22"/>
          <w:szCs w:val="22"/>
        </w:rPr>
        <w:t xml:space="preserve">Candidates must be admitted to the EPP prior to taking the Representative exam.  To demonstrate test readiness, students must make a 60% to receive approval to test.  If the Representative score is less than 60%, the candidate will need to provide “proof of studies” as determined by the Program and EPS within 30 days after the unsuccessful score(s) on the representative exam.  </w:t>
      </w:r>
    </w:p>
    <w:p w14:paraId="6311EE91" w14:textId="77777777" w:rsidR="00D73EA4" w:rsidRPr="002F197D" w:rsidRDefault="00D73EA4" w:rsidP="00D73EA4">
      <w:pPr>
        <w:spacing w:line="259" w:lineRule="auto"/>
        <w:rPr>
          <w:sz w:val="22"/>
          <w:szCs w:val="22"/>
        </w:rPr>
      </w:pPr>
    </w:p>
    <w:p w14:paraId="41FA1F7F" w14:textId="77777777" w:rsidR="00D73EA4" w:rsidRPr="002F197D" w:rsidRDefault="00D73EA4" w:rsidP="00D73EA4">
      <w:pPr>
        <w:spacing w:line="259" w:lineRule="auto"/>
        <w:rPr>
          <w:sz w:val="22"/>
          <w:szCs w:val="22"/>
        </w:rPr>
      </w:pPr>
      <w:r w:rsidRPr="002F197D">
        <w:rPr>
          <w:sz w:val="22"/>
          <w:szCs w:val="22"/>
        </w:rPr>
        <w:t xml:space="preserve">Approval to register for the </w:t>
      </w:r>
      <w:proofErr w:type="spellStart"/>
      <w:r w:rsidRPr="002F197D">
        <w:rPr>
          <w:sz w:val="22"/>
          <w:szCs w:val="22"/>
        </w:rPr>
        <w:t>TExES</w:t>
      </w:r>
      <w:proofErr w:type="spellEnd"/>
      <w:r w:rsidRPr="002F197D">
        <w:rPr>
          <w:sz w:val="22"/>
          <w:szCs w:val="22"/>
        </w:rPr>
        <w:t xml:space="preserve"> examination is approved by the EPS office under the following conditions: The EPP Program Coordinator, Department Chair, or assigned Faculty Advisor in coordination with the Testing Coordinator signifies the candidates have completed all required program benchmarks and establishes readiness to test.    </w:t>
      </w:r>
    </w:p>
    <w:p w14:paraId="3397176A" w14:textId="77777777" w:rsidR="00D73EA4" w:rsidRPr="002F197D" w:rsidRDefault="00D73EA4" w:rsidP="00D73EA4">
      <w:pPr>
        <w:ind w:left="-5" w:right="5"/>
        <w:rPr>
          <w:sz w:val="22"/>
          <w:szCs w:val="22"/>
        </w:rPr>
      </w:pPr>
    </w:p>
    <w:p w14:paraId="466A13E6" w14:textId="77777777" w:rsidR="00D73EA4" w:rsidRPr="002F197D" w:rsidRDefault="00D73EA4" w:rsidP="00D73EA4">
      <w:pPr>
        <w:ind w:left="-5" w:right="5"/>
        <w:rPr>
          <w:sz w:val="22"/>
          <w:szCs w:val="22"/>
        </w:rPr>
      </w:pPr>
      <w:r w:rsidRPr="002F197D">
        <w:rPr>
          <w:sz w:val="22"/>
          <w:szCs w:val="22"/>
        </w:rPr>
        <w:t xml:space="preserve">During the semester of graduation, students must be enrolled in at least one semester hour of graduate credit.  All questions regarding registration for first and second administrations of the examination and graduation procedures should be directed to the program coordinator.   </w:t>
      </w:r>
    </w:p>
    <w:p w14:paraId="6E8A48F3" w14:textId="77777777" w:rsidR="00D73EA4" w:rsidRPr="002F197D" w:rsidRDefault="00D73EA4" w:rsidP="00D73EA4">
      <w:pPr>
        <w:ind w:left="-5" w:right="5"/>
        <w:rPr>
          <w:sz w:val="22"/>
          <w:szCs w:val="22"/>
        </w:rPr>
      </w:pPr>
    </w:p>
    <w:p w14:paraId="4A1D8FC8" w14:textId="77777777" w:rsidR="00D73EA4" w:rsidRPr="002F197D" w:rsidRDefault="00D73EA4" w:rsidP="001F4D66">
      <w:pPr>
        <w:pStyle w:val="Heading4"/>
        <w:ind w:left="0" w:firstLine="0"/>
        <w:jc w:val="left"/>
        <w:rPr>
          <w:sz w:val="22"/>
        </w:rPr>
      </w:pPr>
      <w:proofErr w:type="spellStart"/>
      <w:r w:rsidRPr="002F197D">
        <w:rPr>
          <w:sz w:val="22"/>
        </w:rPr>
        <w:t>TExES</w:t>
      </w:r>
      <w:proofErr w:type="spellEnd"/>
      <w:r w:rsidRPr="002F197D">
        <w:rPr>
          <w:sz w:val="22"/>
        </w:rPr>
        <w:t xml:space="preserve"> Exam Registration</w:t>
      </w:r>
    </w:p>
    <w:p w14:paraId="6B21CF15" w14:textId="77777777" w:rsidR="00D73EA4" w:rsidRPr="002F197D" w:rsidRDefault="00D73EA4" w:rsidP="00D73EA4">
      <w:pPr>
        <w:spacing w:after="1" w:line="259" w:lineRule="auto"/>
        <w:rPr>
          <w:sz w:val="22"/>
          <w:szCs w:val="22"/>
        </w:rPr>
      </w:pPr>
    </w:p>
    <w:p w14:paraId="0B125A42" w14:textId="430A575D" w:rsidR="00D73EA4" w:rsidRPr="002F197D" w:rsidRDefault="00D73EA4" w:rsidP="00D73EA4">
      <w:pPr>
        <w:spacing w:after="1" w:line="259" w:lineRule="auto"/>
        <w:rPr>
          <w:sz w:val="22"/>
          <w:szCs w:val="22"/>
        </w:rPr>
      </w:pPr>
      <w:proofErr w:type="spellStart"/>
      <w:r w:rsidRPr="002F197D">
        <w:rPr>
          <w:sz w:val="22"/>
          <w:szCs w:val="22"/>
        </w:rPr>
        <w:t>TExES</w:t>
      </w:r>
      <w:proofErr w:type="spellEnd"/>
      <w:r w:rsidRPr="002F197D">
        <w:rPr>
          <w:sz w:val="22"/>
          <w:szCs w:val="22"/>
        </w:rPr>
        <w:t xml:space="preserve"> test registration is completed through the </w:t>
      </w:r>
      <w:hyperlink r:id="rId41" w:history="1">
        <w:r w:rsidRPr="002F197D">
          <w:rPr>
            <w:rStyle w:val="Hyperlink"/>
            <w:sz w:val="22"/>
            <w:szCs w:val="22"/>
          </w:rPr>
          <w:t>Pearson website</w:t>
        </w:r>
      </w:hyperlink>
      <w:r w:rsidRPr="002F197D">
        <w:rPr>
          <w:sz w:val="22"/>
          <w:szCs w:val="22"/>
        </w:rPr>
        <w:t>: https://www.tx.nesinc.com/</w:t>
      </w:r>
    </w:p>
    <w:p w14:paraId="5A1D52BE" w14:textId="2B48409A" w:rsidR="00D73EA4" w:rsidRPr="002F197D" w:rsidRDefault="00D73EA4" w:rsidP="00D73EA4">
      <w:pPr>
        <w:spacing w:after="1" w:line="259" w:lineRule="auto"/>
        <w:rPr>
          <w:sz w:val="22"/>
          <w:szCs w:val="22"/>
        </w:rPr>
      </w:pPr>
      <w:r w:rsidRPr="002F197D">
        <w:rPr>
          <w:sz w:val="22"/>
          <w:szCs w:val="22"/>
        </w:rPr>
        <w:t>Candidates are responsible for paying all fees associated with testing and re-testing for each required exam.  Testing fee information can be found on the website listed above.  Budget accordingly for each test during the required testing times</w:t>
      </w:r>
      <w:r w:rsidR="00650EBA" w:rsidRPr="002F197D">
        <w:rPr>
          <w:sz w:val="22"/>
          <w:szCs w:val="22"/>
        </w:rPr>
        <w:t>, which is</w:t>
      </w:r>
      <w:r w:rsidRPr="002F197D">
        <w:rPr>
          <w:sz w:val="22"/>
          <w:szCs w:val="22"/>
        </w:rPr>
        <w:t xml:space="preserve"> approximately $200 per test. </w:t>
      </w:r>
    </w:p>
    <w:p w14:paraId="31FC28C7" w14:textId="77777777" w:rsidR="00D73EA4" w:rsidRPr="002F197D" w:rsidRDefault="00D73EA4" w:rsidP="00D73EA4">
      <w:pPr>
        <w:spacing w:after="1" w:line="259" w:lineRule="auto"/>
        <w:rPr>
          <w:sz w:val="22"/>
          <w:szCs w:val="22"/>
        </w:rPr>
      </w:pPr>
    </w:p>
    <w:p w14:paraId="31B52765" w14:textId="77777777" w:rsidR="00D73EA4" w:rsidRPr="002F197D" w:rsidRDefault="00D73EA4" w:rsidP="00D73EA4">
      <w:pPr>
        <w:spacing w:after="1" w:line="259" w:lineRule="auto"/>
        <w:rPr>
          <w:sz w:val="22"/>
          <w:szCs w:val="22"/>
        </w:rPr>
      </w:pPr>
      <w:r w:rsidRPr="002F197D">
        <w:rPr>
          <w:sz w:val="22"/>
          <w:szCs w:val="22"/>
        </w:rPr>
        <w:t xml:space="preserve">Follow the steps on the Texas Educator Certification Examination Program website to register for your exams as approval is given.   Alternate Testing arrangement information can be found at: Alternative Arrangements.    </w:t>
      </w:r>
    </w:p>
    <w:p w14:paraId="74D02BDC" w14:textId="77777777" w:rsidR="001F4D66" w:rsidRPr="002F197D" w:rsidRDefault="001F4D66" w:rsidP="00D73EA4">
      <w:pPr>
        <w:spacing w:after="1" w:line="259" w:lineRule="auto"/>
        <w:rPr>
          <w:sz w:val="22"/>
          <w:szCs w:val="22"/>
        </w:rPr>
      </w:pPr>
    </w:p>
    <w:p w14:paraId="0DB52403" w14:textId="77777777" w:rsidR="00D73EA4" w:rsidRPr="002F197D" w:rsidRDefault="00D73EA4" w:rsidP="001F4D66">
      <w:pPr>
        <w:pStyle w:val="Heading3"/>
      </w:pPr>
      <w:bookmarkStart w:id="60" w:name="_Toc226017449"/>
      <w:r w:rsidRPr="002F197D">
        <w:t>Additional Certification Testing Information</w:t>
      </w:r>
      <w:bookmarkEnd w:id="60"/>
      <w:r w:rsidRPr="002F197D">
        <w:t xml:space="preserve"> </w:t>
      </w:r>
    </w:p>
    <w:p w14:paraId="79334427" w14:textId="77777777" w:rsidR="00D73EA4" w:rsidRPr="002F197D" w:rsidRDefault="00D73EA4" w:rsidP="00D73EA4">
      <w:pPr>
        <w:spacing w:after="1" w:line="259" w:lineRule="auto"/>
        <w:rPr>
          <w:sz w:val="22"/>
          <w:szCs w:val="22"/>
        </w:rPr>
      </w:pPr>
    </w:p>
    <w:p w14:paraId="3ECA8DCB" w14:textId="77777777" w:rsidR="00D73EA4" w:rsidRPr="002F197D" w:rsidRDefault="00D73EA4" w:rsidP="00D73EA4">
      <w:pPr>
        <w:spacing w:after="1" w:line="259" w:lineRule="auto"/>
        <w:rPr>
          <w:sz w:val="22"/>
          <w:szCs w:val="22"/>
        </w:rPr>
      </w:pPr>
      <w:r w:rsidRPr="002F197D">
        <w:rPr>
          <w:sz w:val="22"/>
          <w:szCs w:val="22"/>
        </w:rPr>
        <w:t xml:space="preserve">In response to HB 2205, 84th Texas Legislature, 2015, Texas Education Agency (TEA) all candidates are limited to four (4) attempts to retake any </w:t>
      </w:r>
      <w:proofErr w:type="spellStart"/>
      <w:r w:rsidRPr="002F197D">
        <w:rPr>
          <w:sz w:val="22"/>
          <w:szCs w:val="22"/>
        </w:rPr>
        <w:t>TExES</w:t>
      </w:r>
      <w:proofErr w:type="spellEnd"/>
      <w:r w:rsidRPr="002F197D">
        <w:rPr>
          <w:sz w:val="22"/>
          <w:szCs w:val="22"/>
        </w:rPr>
        <w:t xml:space="preserve"> examination. Failure to successfully pass any </w:t>
      </w:r>
      <w:proofErr w:type="spellStart"/>
      <w:r w:rsidRPr="002F197D">
        <w:rPr>
          <w:sz w:val="22"/>
          <w:szCs w:val="22"/>
        </w:rPr>
        <w:t>TExES</w:t>
      </w:r>
      <w:proofErr w:type="spellEnd"/>
      <w:r w:rsidRPr="002F197D">
        <w:rPr>
          <w:sz w:val="22"/>
          <w:szCs w:val="22"/>
        </w:rPr>
        <w:t xml:space="preserve"> </w:t>
      </w:r>
      <w:r w:rsidRPr="002F197D">
        <w:rPr>
          <w:sz w:val="22"/>
          <w:szCs w:val="22"/>
        </w:rPr>
        <w:lastRenderedPageBreak/>
        <w:t xml:space="preserve">examination within five (5) attempts may result in the candidate’s ineligibility for certification in that subject area.    </w:t>
      </w:r>
    </w:p>
    <w:p w14:paraId="7BAE87DF" w14:textId="77777777" w:rsidR="00D73EA4" w:rsidRPr="002F197D" w:rsidRDefault="00D73EA4" w:rsidP="00D73EA4">
      <w:pPr>
        <w:spacing w:after="1" w:line="259" w:lineRule="auto"/>
        <w:rPr>
          <w:sz w:val="22"/>
          <w:szCs w:val="22"/>
        </w:rPr>
      </w:pPr>
    </w:p>
    <w:p w14:paraId="719F8220" w14:textId="77777777" w:rsidR="00D73EA4" w:rsidRPr="002F197D" w:rsidRDefault="00D73EA4" w:rsidP="00D73EA4">
      <w:pPr>
        <w:spacing w:after="1" w:line="259" w:lineRule="auto"/>
        <w:rPr>
          <w:sz w:val="22"/>
          <w:szCs w:val="22"/>
        </w:rPr>
      </w:pPr>
      <w:r w:rsidRPr="002F197D">
        <w:rPr>
          <w:sz w:val="22"/>
          <w:szCs w:val="22"/>
        </w:rPr>
        <w:t xml:space="preserve">Candidates will challenge the required </w:t>
      </w:r>
      <w:proofErr w:type="spellStart"/>
      <w:r w:rsidRPr="002F197D">
        <w:rPr>
          <w:sz w:val="22"/>
          <w:szCs w:val="22"/>
        </w:rPr>
        <w:t>TExES</w:t>
      </w:r>
      <w:proofErr w:type="spellEnd"/>
      <w:r w:rsidRPr="002F197D">
        <w:rPr>
          <w:sz w:val="22"/>
          <w:szCs w:val="22"/>
        </w:rPr>
        <w:t xml:space="preserve"> exam(s) according to the established test sequence and dates.   </w:t>
      </w:r>
    </w:p>
    <w:p w14:paraId="0F4FF93E" w14:textId="77777777" w:rsidR="00D73EA4" w:rsidRPr="002F197D" w:rsidRDefault="00D73EA4" w:rsidP="00D73EA4">
      <w:pPr>
        <w:spacing w:after="1" w:line="259" w:lineRule="auto"/>
        <w:rPr>
          <w:sz w:val="22"/>
          <w:szCs w:val="22"/>
        </w:rPr>
      </w:pPr>
    </w:p>
    <w:p w14:paraId="0A197D7E" w14:textId="7BB2BCF8" w:rsidR="00D73EA4" w:rsidRPr="002F197D" w:rsidRDefault="00D73EA4" w:rsidP="00D73EA4">
      <w:pPr>
        <w:spacing w:after="1" w:line="259" w:lineRule="auto"/>
        <w:rPr>
          <w:sz w:val="22"/>
          <w:szCs w:val="22"/>
        </w:rPr>
      </w:pPr>
      <w:r w:rsidRPr="002F197D">
        <w:rPr>
          <w:sz w:val="22"/>
          <w:szCs w:val="22"/>
        </w:rPr>
        <w:t xml:space="preserve">Candidates will only be given approval for administration of one test at a time and only after established screening and preparation processes and a challenge of the applicable representative test has been completed.    </w:t>
      </w:r>
    </w:p>
    <w:p w14:paraId="0EF00692" w14:textId="77777777" w:rsidR="00D73EA4" w:rsidRPr="002F197D" w:rsidRDefault="00D73EA4" w:rsidP="00D73EA4">
      <w:pPr>
        <w:spacing w:after="1" w:line="259" w:lineRule="auto"/>
        <w:rPr>
          <w:sz w:val="22"/>
          <w:szCs w:val="22"/>
        </w:rPr>
      </w:pPr>
    </w:p>
    <w:p w14:paraId="2938C092" w14:textId="77777777" w:rsidR="00D73EA4" w:rsidRPr="002F197D" w:rsidRDefault="00D73EA4" w:rsidP="00D73EA4">
      <w:pPr>
        <w:spacing w:after="1" w:line="259" w:lineRule="auto"/>
        <w:rPr>
          <w:sz w:val="22"/>
          <w:szCs w:val="22"/>
        </w:rPr>
      </w:pPr>
      <w:r w:rsidRPr="002F197D">
        <w:rPr>
          <w:sz w:val="22"/>
          <w:szCs w:val="22"/>
        </w:rPr>
        <w:t xml:space="preserve">Candidates must schedule the </w:t>
      </w:r>
      <w:proofErr w:type="spellStart"/>
      <w:r w:rsidRPr="002F197D">
        <w:rPr>
          <w:sz w:val="22"/>
          <w:szCs w:val="22"/>
        </w:rPr>
        <w:t>TExES</w:t>
      </w:r>
      <w:proofErr w:type="spellEnd"/>
      <w:r w:rsidRPr="002F197D">
        <w:rPr>
          <w:sz w:val="22"/>
          <w:szCs w:val="22"/>
        </w:rPr>
        <w:t xml:space="preserve"> test within 30 days of test approval, with appropriate interval to test and retest prior to beginning clinical teaching rotation and as directed by the EPS department. </w:t>
      </w:r>
    </w:p>
    <w:p w14:paraId="014056FE" w14:textId="77777777" w:rsidR="00D73EA4" w:rsidRPr="002F197D" w:rsidRDefault="00D73EA4" w:rsidP="00D73EA4">
      <w:pPr>
        <w:spacing w:after="1" w:line="259" w:lineRule="auto"/>
        <w:rPr>
          <w:sz w:val="22"/>
          <w:szCs w:val="22"/>
        </w:rPr>
      </w:pPr>
    </w:p>
    <w:p w14:paraId="1C55F95C" w14:textId="3DEADA29" w:rsidR="00D73EA4" w:rsidRPr="002F197D" w:rsidRDefault="00D73EA4" w:rsidP="00D73EA4">
      <w:pPr>
        <w:spacing w:after="1" w:line="259" w:lineRule="auto"/>
        <w:rPr>
          <w:sz w:val="22"/>
          <w:szCs w:val="22"/>
        </w:rPr>
      </w:pPr>
      <w:r w:rsidRPr="002F197D">
        <w:rPr>
          <w:sz w:val="22"/>
          <w:szCs w:val="22"/>
        </w:rPr>
        <w:t xml:space="preserve">In the event a candidate is unsuccessful on a </w:t>
      </w:r>
      <w:proofErr w:type="spellStart"/>
      <w:r w:rsidRPr="002F197D">
        <w:rPr>
          <w:sz w:val="22"/>
          <w:szCs w:val="22"/>
        </w:rPr>
        <w:t>TExES</w:t>
      </w:r>
      <w:proofErr w:type="spellEnd"/>
      <w:r w:rsidRPr="002F197D">
        <w:rPr>
          <w:sz w:val="22"/>
          <w:szCs w:val="22"/>
        </w:rPr>
        <w:t xml:space="preserve">, the candidate must provide documented remediation assigned by the Program Coordinator or representative prior to expiration of the 30-day waiting period for retest.  </w:t>
      </w:r>
    </w:p>
    <w:p w14:paraId="294C02E9" w14:textId="77777777" w:rsidR="00D73EA4" w:rsidRPr="002F197D" w:rsidRDefault="00D73EA4" w:rsidP="00D73EA4">
      <w:pPr>
        <w:spacing w:after="1" w:line="259" w:lineRule="auto"/>
        <w:rPr>
          <w:sz w:val="22"/>
          <w:szCs w:val="22"/>
        </w:rPr>
      </w:pPr>
    </w:p>
    <w:p w14:paraId="6418645F" w14:textId="6A28A1CF" w:rsidR="00D73EA4" w:rsidRPr="002F197D" w:rsidRDefault="00D73EA4" w:rsidP="00D73EA4">
      <w:pPr>
        <w:spacing w:after="1" w:line="259" w:lineRule="auto"/>
        <w:rPr>
          <w:sz w:val="22"/>
          <w:szCs w:val="22"/>
        </w:rPr>
      </w:pPr>
      <w:r w:rsidRPr="002F197D">
        <w:rPr>
          <w:sz w:val="22"/>
          <w:szCs w:val="22"/>
        </w:rPr>
        <w:t xml:space="preserve">Appeals related to any </w:t>
      </w:r>
      <w:proofErr w:type="spellStart"/>
      <w:r w:rsidRPr="002F197D">
        <w:rPr>
          <w:sz w:val="22"/>
          <w:szCs w:val="22"/>
        </w:rPr>
        <w:t>TExES</w:t>
      </w:r>
      <w:proofErr w:type="spellEnd"/>
      <w:r w:rsidRPr="002F197D">
        <w:rPr>
          <w:sz w:val="22"/>
          <w:szCs w:val="22"/>
        </w:rPr>
        <w:t xml:space="preserve"> policy MUST be made in writing to the Dean of the College of Education and Human Development at A&amp;M-Central Texas. An information copy of the appeal MUST also be given to the appropriate department head.   </w:t>
      </w:r>
    </w:p>
    <w:p w14:paraId="53BC92F6" w14:textId="77777777" w:rsidR="001F4D66" w:rsidRPr="002F197D" w:rsidRDefault="001F4D66" w:rsidP="00D73EA4">
      <w:pPr>
        <w:spacing w:after="1" w:line="259" w:lineRule="auto"/>
        <w:rPr>
          <w:sz w:val="22"/>
          <w:szCs w:val="22"/>
        </w:rPr>
      </w:pPr>
    </w:p>
    <w:p w14:paraId="5B8A5046" w14:textId="77777777" w:rsidR="001F4D66" w:rsidRPr="002F197D" w:rsidRDefault="001F4D66" w:rsidP="001F4D66">
      <w:pPr>
        <w:pStyle w:val="Heading2"/>
        <w:ind w:left="312" w:right="303"/>
        <w:rPr>
          <w:sz w:val="22"/>
        </w:rPr>
      </w:pPr>
      <w:bookmarkStart w:id="61" w:name="_Toc226017450"/>
      <w:r w:rsidRPr="002F197D">
        <w:rPr>
          <w:sz w:val="22"/>
        </w:rPr>
        <w:t>Graduation</w:t>
      </w:r>
      <w:bookmarkEnd w:id="61"/>
      <w:r w:rsidRPr="002F197D">
        <w:rPr>
          <w:sz w:val="22"/>
        </w:rPr>
        <w:t xml:space="preserve"> </w:t>
      </w:r>
    </w:p>
    <w:p w14:paraId="643684F0" w14:textId="77777777" w:rsidR="001F4D66" w:rsidRPr="002F197D" w:rsidRDefault="001F4D66" w:rsidP="001F4D66">
      <w:pPr>
        <w:spacing w:line="259" w:lineRule="auto"/>
        <w:rPr>
          <w:sz w:val="22"/>
          <w:szCs w:val="22"/>
        </w:rPr>
      </w:pPr>
      <w:r w:rsidRPr="002F197D">
        <w:rPr>
          <w:sz w:val="22"/>
          <w:szCs w:val="22"/>
        </w:rPr>
        <w:t xml:space="preserve"> </w:t>
      </w:r>
    </w:p>
    <w:p w14:paraId="799B72A6" w14:textId="73963203" w:rsidR="001F4D66" w:rsidRPr="002F197D" w:rsidRDefault="001F4D66" w:rsidP="001F4D66">
      <w:pPr>
        <w:spacing w:after="1" w:line="259" w:lineRule="auto"/>
        <w:rPr>
          <w:sz w:val="22"/>
          <w:szCs w:val="22"/>
        </w:rPr>
      </w:pPr>
      <w:r w:rsidRPr="002F197D">
        <w:rPr>
          <w:sz w:val="22"/>
          <w:szCs w:val="22"/>
        </w:rPr>
        <w:t xml:space="preserve">Graduation from the Clinical Mental Health Counseling Program entitles students to participate in the campus-wide graduation ceremony held </w:t>
      </w:r>
      <w:r w:rsidR="00B830B1">
        <w:rPr>
          <w:sz w:val="22"/>
          <w:szCs w:val="22"/>
        </w:rPr>
        <w:t xml:space="preserve">in </w:t>
      </w:r>
      <w:r w:rsidRPr="002F197D">
        <w:rPr>
          <w:sz w:val="22"/>
          <w:szCs w:val="22"/>
        </w:rPr>
        <w:t xml:space="preserve">December, May, and August each year. Students are encouraged to participate in the graduation ceremonies. It is the student's responsibility to be </w:t>
      </w:r>
      <w:r w:rsidR="00814CF4">
        <w:rPr>
          <w:sz w:val="22"/>
          <w:szCs w:val="22"/>
        </w:rPr>
        <w:t>aware</w:t>
      </w:r>
      <w:r w:rsidRPr="002F197D">
        <w:rPr>
          <w:sz w:val="22"/>
          <w:szCs w:val="22"/>
        </w:rPr>
        <w:t xml:space="preserve"> of and complete the various graduation forms and fees </w:t>
      </w:r>
      <w:r w:rsidR="00814CF4">
        <w:rPr>
          <w:sz w:val="22"/>
          <w:szCs w:val="22"/>
        </w:rPr>
        <w:t>by</w:t>
      </w:r>
      <w:r w:rsidRPr="002F197D">
        <w:rPr>
          <w:sz w:val="22"/>
          <w:szCs w:val="22"/>
        </w:rPr>
        <w:t xml:space="preserve"> the specified deadlines. Information regarding graduation is available from the Graduate School</w:t>
      </w:r>
      <w:r w:rsidR="008E648F">
        <w:rPr>
          <w:sz w:val="22"/>
          <w:szCs w:val="22"/>
        </w:rPr>
        <w:t xml:space="preserve"> at </w:t>
      </w:r>
      <w:hyperlink r:id="rId42" w:history="1">
        <w:r w:rsidR="003765A3" w:rsidRPr="003E5588">
          <w:rPr>
            <w:rStyle w:val="Hyperlink"/>
            <w:sz w:val="22"/>
            <w:szCs w:val="22"/>
          </w:rPr>
          <w:t>https://www.tamuct.edu/academics/registrars-office-2/graduation-information/</w:t>
        </w:r>
      </w:hyperlink>
      <w:r w:rsidRPr="002F197D">
        <w:rPr>
          <w:sz w:val="22"/>
          <w:szCs w:val="22"/>
        </w:rPr>
        <w:t>.</w:t>
      </w:r>
      <w:r w:rsidR="003765A3">
        <w:rPr>
          <w:sz w:val="22"/>
          <w:szCs w:val="22"/>
        </w:rPr>
        <w:t xml:space="preserve"> All students must complete the </w:t>
      </w:r>
      <w:hyperlink r:id="rId43" w:history="1">
        <w:r w:rsidR="003765A3" w:rsidRPr="00AC5CB4">
          <w:rPr>
            <w:rStyle w:val="Hyperlink"/>
            <w:sz w:val="22"/>
            <w:szCs w:val="22"/>
          </w:rPr>
          <w:t>Graduate Student Final Graduation Check Sheet</w:t>
        </w:r>
      </w:hyperlink>
      <w:r w:rsidR="003765A3">
        <w:rPr>
          <w:sz w:val="22"/>
          <w:szCs w:val="22"/>
        </w:rPr>
        <w:t xml:space="preserve"> and send it to their faculty advisor for signature. </w:t>
      </w:r>
      <w:r w:rsidRPr="002F197D">
        <w:rPr>
          <w:sz w:val="22"/>
          <w:szCs w:val="22"/>
        </w:rPr>
        <w:t xml:space="preserve">Failure to complete the </w:t>
      </w:r>
      <w:r w:rsidR="00AC5CB4">
        <w:rPr>
          <w:sz w:val="22"/>
          <w:szCs w:val="22"/>
        </w:rPr>
        <w:t>required</w:t>
      </w:r>
      <w:r w:rsidRPr="002F197D">
        <w:rPr>
          <w:sz w:val="22"/>
          <w:szCs w:val="22"/>
        </w:rPr>
        <w:t xml:space="preserve"> forms </w:t>
      </w:r>
      <w:r w:rsidR="00AC5CB4">
        <w:rPr>
          <w:sz w:val="22"/>
          <w:szCs w:val="22"/>
        </w:rPr>
        <w:t>by</w:t>
      </w:r>
      <w:r w:rsidRPr="002F197D">
        <w:rPr>
          <w:sz w:val="22"/>
          <w:szCs w:val="22"/>
        </w:rPr>
        <w:t xml:space="preserve"> the specified deadlines will result in the student being unable to graduate that semester.  Students who are not participating in the official graduation ceremony should contact the Graduate School and </w:t>
      </w:r>
      <w:r w:rsidR="00AF57B6" w:rsidRPr="002F197D">
        <w:rPr>
          <w:sz w:val="22"/>
          <w:szCs w:val="22"/>
        </w:rPr>
        <w:t>plan</w:t>
      </w:r>
      <w:r w:rsidRPr="002F197D">
        <w:rPr>
          <w:sz w:val="22"/>
          <w:szCs w:val="22"/>
        </w:rPr>
        <w:t xml:space="preserve"> </w:t>
      </w:r>
      <w:r w:rsidR="00AF57B6">
        <w:rPr>
          <w:sz w:val="22"/>
          <w:szCs w:val="22"/>
        </w:rPr>
        <w:t>to</w:t>
      </w:r>
      <w:r w:rsidRPr="002F197D">
        <w:rPr>
          <w:sz w:val="22"/>
          <w:szCs w:val="22"/>
        </w:rPr>
        <w:t xml:space="preserve"> obtain their diploma</w:t>
      </w:r>
      <w:r w:rsidR="00AF57B6">
        <w:rPr>
          <w:sz w:val="22"/>
          <w:szCs w:val="22"/>
        </w:rPr>
        <w:t>s</w:t>
      </w:r>
      <w:r w:rsidRPr="002F197D">
        <w:rPr>
          <w:sz w:val="22"/>
          <w:szCs w:val="22"/>
        </w:rPr>
        <w:t>.</w:t>
      </w:r>
      <w:r w:rsidR="00AF57B6">
        <w:rPr>
          <w:sz w:val="22"/>
          <w:szCs w:val="22"/>
        </w:rPr>
        <w:t xml:space="preserve"> Graduation overview: </w:t>
      </w:r>
      <w:hyperlink r:id="rId44" w:history="1">
        <w:r w:rsidR="00AF57B6" w:rsidRPr="003E5588">
          <w:rPr>
            <w:rStyle w:val="Hyperlink"/>
            <w:sz w:val="22"/>
            <w:szCs w:val="22"/>
          </w:rPr>
          <w:t>https://www.tamuct.edu/wp-content/uploads/2025/05/Apply-for-Graduation-step-by-step-2023.pdf</w:t>
        </w:r>
      </w:hyperlink>
      <w:r w:rsidR="00AF57B6">
        <w:rPr>
          <w:sz w:val="22"/>
          <w:szCs w:val="22"/>
        </w:rPr>
        <w:t xml:space="preserve"> </w:t>
      </w:r>
    </w:p>
    <w:p w14:paraId="3FD6383E" w14:textId="5E4EFE0C" w:rsidR="001F4D66" w:rsidRPr="002F197D" w:rsidRDefault="001F4D66" w:rsidP="524407D2">
      <w:pPr>
        <w:spacing w:after="1" w:line="259" w:lineRule="auto"/>
        <w:rPr>
          <w:sz w:val="22"/>
          <w:szCs w:val="22"/>
        </w:rPr>
      </w:pPr>
    </w:p>
    <w:p w14:paraId="795EAA57" w14:textId="77777777" w:rsidR="006B76C1" w:rsidRPr="002F197D" w:rsidRDefault="006B76C1" w:rsidP="00F96D9C">
      <w:pPr>
        <w:pStyle w:val="Heading2"/>
        <w:ind w:left="0" w:firstLine="0"/>
        <w:rPr>
          <w:sz w:val="22"/>
        </w:rPr>
      </w:pPr>
      <w:bookmarkStart w:id="62" w:name="_Toc226017451"/>
      <w:r w:rsidRPr="002F197D">
        <w:rPr>
          <w:sz w:val="22"/>
        </w:rPr>
        <w:t>Credentialing/Endorsement</w:t>
      </w:r>
      <w:bookmarkEnd w:id="62"/>
    </w:p>
    <w:p w14:paraId="3FB9D194" w14:textId="77777777" w:rsidR="006B76C1" w:rsidRPr="002F197D" w:rsidRDefault="006B76C1" w:rsidP="006B76C1">
      <w:pPr>
        <w:spacing w:line="259" w:lineRule="auto"/>
        <w:rPr>
          <w:sz w:val="22"/>
          <w:szCs w:val="22"/>
        </w:rPr>
      </w:pPr>
      <w:r w:rsidRPr="002F197D">
        <w:rPr>
          <w:sz w:val="22"/>
          <w:szCs w:val="22"/>
        </w:rPr>
        <w:t xml:space="preserve"> </w:t>
      </w:r>
    </w:p>
    <w:p w14:paraId="56A9EBE9" w14:textId="7066752A" w:rsidR="006B76C1" w:rsidRPr="002F197D" w:rsidRDefault="006B76C1" w:rsidP="006B76C1">
      <w:pPr>
        <w:ind w:left="-5" w:right="5"/>
        <w:rPr>
          <w:sz w:val="22"/>
          <w:szCs w:val="22"/>
        </w:rPr>
      </w:pPr>
      <w:r w:rsidRPr="002F197D">
        <w:rPr>
          <w:sz w:val="22"/>
          <w:szCs w:val="22"/>
        </w:rPr>
        <w:t xml:space="preserve">Credentialing is necessary for graduates to practice counseling.  One </w:t>
      </w:r>
      <w:r w:rsidR="00F96D9C">
        <w:rPr>
          <w:sz w:val="22"/>
          <w:szCs w:val="22"/>
        </w:rPr>
        <w:t>way</w:t>
      </w:r>
      <w:r w:rsidRPr="002F197D">
        <w:rPr>
          <w:sz w:val="22"/>
          <w:szCs w:val="22"/>
        </w:rPr>
        <w:t xml:space="preserve"> </w:t>
      </w:r>
      <w:r w:rsidR="00F96D9C">
        <w:rPr>
          <w:sz w:val="22"/>
          <w:szCs w:val="22"/>
        </w:rPr>
        <w:t>to</w:t>
      </w:r>
      <w:r w:rsidRPr="002F197D">
        <w:rPr>
          <w:sz w:val="22"/>
          <w:szCs w:val="22"/>
        </w:rPr>
        <w:t xml:space="preserve"> becom</w:t>
      </w:r>
      <w:r w:rsidR="00F96D9C">
        <w:rPr>
          <w:sz w:val="22"/>
          <w:szCs w:val="22"/>
        </w:rPr>
        <w:t>e</w:t>
      </w:r>
      <w:r w:rsidRPr="002F197D">
        <w:rPr>
          <w:sz w:val="22"/>
          <w:szCs w:val="22"/>
        </w:rPr>
        <w:t xml:space="preserve"> aware of the credentialing process is to talk with the Clinical Mental Health Counseling faculty. A second means is to contact the American Counseling Association, 5999 Stevenson Ave., Alexandria, VA 22304 (1-800-347-6647 ext. 397 or 703-823-0252 ext. 397). </w:t>
      </w:r>
    </w:p>
    <w:p w14:paraId="4FCC3EFB" w14:textId="77777777" w:rsidR="006B76C1" w:rsidRPr="002F197D" w:rsidRDefault="006B76C1" w:rsidP="006B76C1">
      <w:pPr>
        <w:spacing w:line="259" w:lineRule="auto"/>
        <w:rPr>
          <w:sz w:val="22"/>
          <w:szCs w:val="22"/>
        </w:rPr>
      </w:pPr>
      <w:r w:rsidRPr="002F197D">
        <w:rPr>
          <w:sz w:val="22"/>
          <w:szCs w:val="22"/>
        </w:rPr>
        <w:t xml:space="preserve"> </w:t>
      </w:r>
    </w:p>
    <w:p w14:paraId="69990E41" w14:textId="48779B14" w:rsidR="006B76C1" w:rsidRPr="002F197D" w:rsidRDefault="006B76C1" w:rsidP="006B76C1">
      <w:pPr>
        <w:spacing w:line="239" w:lineRule="auto"/>
        <w:ind w:left="-15"/>
        <w:jc w:val="both"/>
        <w:rPr>
          <w:sz w:val="22"/>
          <w:szCs w:val="22"/>
        </w:rPr>
      </w:pPr>
      <w:r w:rsidRPr="002F197D">
        <w:rPr>
          <w:sz w:val="22"/>
          <w:szCs w:val="22"/>
        </w:rPr>
        <w:t xml:space="preserve">The Clinical Mental Health Counseling Program faculty will endorse students </w:t>
      </w:r>
      <w:r w:rsidR="00F96D9C">
        <w:rPr>
          <w:sz w:val="22"/>
          <w:szCs w:val="22"/>
        </w:rPr>
        <w:t>only</w:t>
      </w:r>
      <w:r w:rsidRPr="002F197D">
        <w:rPr>
          <w:sz w:val="22"/>
          <w:szCs w:val="22"/>
        </w:rPr>
        <w:t xml:space="preserve"> </w:t>
      </w:r>
      <w:r w:rsidR="00F96D9C">
        <w:rPr>
          <w:sz w:val="22"/>
          <w:szCs w:val="22"/>
        </w:rPr>
        <w:t>for</w:t>
      </w:r>
      <w:r w:rsidRPr="002F197D">
        <w:rPr>
          <w:sz w:val="22"/>
          <w:szCs w:val="22"/>
        </w:rPr>
        <w:t xml:space="preserve"> professional certifications, licenses, and placements for which they have been adequately trained and have demonstrated both the academic and non-academic attributes required for competence.  Only students who have been admitted to the Clinical Mental Health Counseling Program and have completed the 60-semester</w:t>
      </w:r>
      <w:r w:rsidR="0016264D">
        <w:rPr>
          <w:sz w:val="22"/>
          <w:szCs w:val="22"/>
        </w:rPr>
        <w:t>-</w:t>
      </w:r>
      <w:r w:rsidRPr="002F197D">
        <w:rPr>
          <w:sz w:val="22"/>
          <w:szCs w:val="22"/>
        </w:rPr>
        <w:t xml:space="preserve">hour </w:t>
      </w:r>
      <w:proofErr w:type="gramStart"/>
      <w:r w:rsidRPr="002F197D">
        <w:rPr>
          <w:sz w:val="22"/>
          <w:szCs w:val="22"/>
        </w:rPr>
        <w:t>Master’s</w:t>
      </w:r>
      <w:proofErr w:type="gramEnd"/>
      <w:r w:rsidRPr="002F197D">
        <w:rPr>
          <w:sz w:val="22"/>
          <w:szCs w:val="22"/>
        </w:rPr>
        <w:t xml:space="preserve"> degree in the Clinical Mental Health Counseling program will be eligible for endorsement for licensure as a</w:t>
      </w:r>
      <w:r w:rsidR="0016264D">
        <w:rPr>
          <w:sz w:val="22"/>
          <w:szCs w:val="22"/>
        </w:rPr>
        <w:t>n</w:t>
      </w:r>
      <w:r w:rsidRPr="002F197D">
        <w:rPr>
          <w:sz w:val="22"/>
          <w:szCs w:val="22"/>
        </w:rPr>
        <w:t xml:space="preserve"> LPC by the Clinical Mental Health Counseling faculty. To ask the faculty to endorse </w:t>
      </w:r>
      <w:r w:rsidRPr="002F197D">
        <w:rPr>
          <w:sz w:val="22"/>
          <w:szCs w:val="22"/>
        </w:rPr>
        <w:lastRenderedPageBreak/>
        <w:t xml:space="preserve">licensure or certification for which the student has not been trained is to ask the faculty to engage in unethical behavior. </w:t>
      </w:r>
    </w:p>
    <w:p w14:paraId="2FC4C31C" w14:textId="77777777" w:rsidR="006B76C1" w:rsidRPr="002F197D" w:rsidRDefault="006B76C1" w:rsidP="006B76C1">
      <w:pPr>
        <w:spacing w:line="259" w:lineRule="auto"/>
        <w:rPr>
          <w:sz w:val="22"/>
          <w:szCs w:val="22"/>
        </w:rPr>
      </w:pPr>
      <w:r w:rsidRPr="002F197D">
        <w:rPr>
          <w:sz w:val="22"/>
          <w:szCs w:val="22"/>
        </w:rPr>
        <w:t xml:space="preserve"> </w:t>
      </w:r>
    </w:p>
    <w:p w14:paraId="2A7DC770" w14:textId="77777777" w:rsidR="006B76C1" w:rsidRPr="002F197D" w:rsidRDefault="006B76C1" w:rsidP="006B76C1">
      <w:pPr>
        <w:pStyle w:val="Heading2"/>
        <w:ind w:left="312" w:right="308"/>
        <w:rPr>
          <w:sz w:val="22"/>
        </w:rPr>
      </w:pPr>
      <w:bookmarkStart w:id="63" w:name="_Toc226017452"/>
      <w:r w:rsidRPr="002F197D">
        <w:rPr>
          <w:sz w:val="22"/>
        </w:rPr>
        <w:t>Licensed Professional Counselor</w:t>
      </w:r>
      <w:bookmarkEnd w:id="63"/>
      <w:r w:rsidRPr="002F197D">
        <w:rPr>
          <w:sz w:val="22"/>
        </w:rPr>
        <w:t xml:space="preserve"> </w:t>
      </w:r>
    </w:p>
    <w:p w14:paraId="3658EB5B" w14:textId="77777777" w:rsidR="006B76C1" w:rsidRPr="002F197D" w:rsidRDefault="006B76C1" w:rsidP="006B76C1">
      <w:pPr>
        <w:spacing w:line="259" w:lineRule="auto"/>
        <w:rPr>
          <w:sz w:val="22"/>
          <w:szCs w:val="22"/>
        </w:rPr>
      </w:pPr>
      <w:r w:rsidRPr="002F197D">
        <w:rPr>
          <w:sz w:val="22"/>
          <w:szCs w:val="22"/>
        </w:rPr>
        <w:t xml:space="preserve"> </w:t>
      </w:r>
    </w:p>
    <w:p w14:paraId="19AADB59" w14:textId="2F852602" w:rsidR="00650EBA" w:rsidRPr="002F197D" w:rsidRDefault="006B76C1" w:rsidP="00650EBA">
      <w:pPr>
        <w:ind w:left="-5" w:right="5"/>
        <w:rPr>
          <w:sz w:val="22"/>
          <w:szCs w:val="22"/>
        </w:rPr>
      </w:pPr>
      <w:r w:rsidRPr="002F197D">
        <w:rPr>
          <w:sz w:val="22"/>
          <w:szCs w:val="22"/>
        </w:rPr>
        <w:t xml:space="preserve">By state law, with few exceptions (e.g., school counselors), all individuals who call themselves professional counselors or who practice counseling independently must be licensed. Recipients of a </w:t>
      </w:r>
      <w:proofErr w:type="gramStart"/>
      <w:r w:rsidRPr="002F197D">
        <w:rPr>
          <w:sz w:val="22"/>
          <w:szCs w:val="22"/>
        </w:rPr>
        <w:t>Master’s Degree in Clinical</w:t>
      </w:r>
      <w:proofErr w:type="gramEnd"/>
      <w:r w:rsidRPr="002F197D">
        <w:rPr>
          <w:sz w:val="22"/>
          <w:szCs w:val="22"/>
        </w:rPr>
        <w:t xml:space="preserve"> Mental Health Counseling from TAMUCT have met the academic requirements for licensure in the state of Texas. In addition to academic training, post-master’s supervision is </w:t>
      </w:r>
      <w:r w:rsidRPr="002F197D">
        <w:rPr>
          <w:sz w:val="22"/>
          <w:szCs w:val="22"/>
          <w:u w:val="single" w:color="000000"/>
        </w:rPr>
        <w:t>also</w:t>
      </w:r>
      <w:r w:rsidRPr="002F197D">
        <w:rPr>
          <w:sz w:val="22"/>
          <w:szCs w:val="22"/>
        </w:rPr>
        <w:t xml:space="preserve"> required.  Students planning to be licensed should contact the Texas State Board of Examiners of Professional Counselors, 1100 West 49th Street, Austin, Texas 78756-3183 (512-834-6658) for additional information about licensure in Texas. Students (not faculty) are responsible for obtaining copies of the counselor licensing law and license board regulations and for understanding and following their contents.  The </w:t>
      </w:r>
      <w:r w:rsidR="00350634" w:rsidRPr="002F197D">
        <w:rPr>
          <w:sz w:val="22"/>
          <w:szCs w:val="22"/>
        </w:rPr>
        <w:t>Texas State Board of Examiners of Professional Counselors, under the umbrella of the Behavioral Health Executive Council,</w:t>
      </w:r>
      <w:r w:rsidRPr="002F197D">
        <w:rPr>
          <w:sz w:val="22"/>
          <w:szCs w:val="22"/>
        </w:rPr>
        <w:t xml:space="preserve"> grants licensure (not TAMUCT)</w:t>
      </w:r>
      <w:r w:rsidRPr="002F197D">
        <w:rPr>
          <w:b/>
          <w:sz w:val="22"/>
          <w:szCs w:val="22"/>
        </w:rPr>
        <w:t>.</w:t>
      </w:r>
      <w:r w:rsidR="00650EBA" w:rsidRPr="002F197D">
        <w:rPr>
          <w:b/>
          <w:bCs/>
          <w:sz w:val="22"/>
          <w:szCs w:val="22"/>
        </w:rPr>
        <w:t xml:space="preserve"> </w:t>
      </w:r>
      <w:hyperlink r:id="rId45">
        <w:r w:rsidR="00650EBA" w:rsidRPr="002F197D">
          <w:rPr>
            <w:rStyle w:val="Hyperlink"/>
            <w:sz w:val="22"/>
            <w:szCs w:val="22"/>
          </w:rPr>
          <w:t>https://bhec.texas.gov/texas-state-board-of-examiners-of-professional-counselors/</w:t>
        </w:r>
      </w:hyperlink>
    </w:p>
    <w:p w14:paraId="05C2B80B" w14:textId="77777777" w:rsidR="006B76C1" w:rsidRPr="002F197D" w:rsidRDefault="006B76C1" w:rsidP="00350634">
      <w:pPr>
        <w:ind w:right="5"/>
        <w:rPr>
          <w:b/>
          <w:sz w:val="22"/>
          <w:szCs w:val="22"/>
        </w:rPr>
      </w:pPr>
    </w:p>
    <w:p w14:paraId="1A1B415C" w14:textId="77777777" w:rsidR="006B76C1" w:rsidRPr="002F197D" w:rsidRDefault="006B76C1" w:rsidP="006B76C1">
      <w:pPr>
        <w:pStyle w:val="paragraph"/>
        <w:spacing w:before="0" w:beforeAutospacing="0" w:after="0" w:afterAutospacing="0"/>
        <w:textAlignment w:val="baseline"/>
        <w:rPr>
          <w:sz w:val="22"/>
          <w:szCs w:val="22"/>
        </w:rPr>
      </w:pPr>
      <w:r w:rsidRPr="002F197D">
        <w:rPr>
          <w:rStyle w:val="normaltextrun"/>
          <w:sz w:val="22"/>
          <w:szCs w:val="22"/>
        </w:rPr>
        <w:t>The Clinical Mental Health Counseling program offered by Texas A&amp;M University - Central Texas prepares an individual for initial occupational licensure as defined under Texas Occupations Code 53.001. An individual who has been convicted of an offense may be ineligible for licensure upon completion of the educational program. Individuals may request a criminal history evaluation letter regarding personal eligibility for a license. Students are encouraged to review all applicable eligibility requirements related to their respective occupational license and direct questions to the applicable licensing authority:</w:t>
      </w:r>
      <w:r w:rsidRPr="002F197D">
        <w:rPr>
          <w:rStyle w:val="eop"/>
          <w:color w:val="000000"/>
          <w:sz w:val="22"/>
          <w:szCs w:val="22"/>
        </w:rPr>
        <w:t> </w:t>
      </w:r>
    </w:p>
    <w:p w14:paraId="22A72537" w14:textId="77777777" w:rsidR="006B76C1" w:rsidRPr="002F197D" w:rsidRDefault="006B76C1" w:rsidP="006B76C1">
      <w:pPr>
        <w:ind w:left="-5" w:right="5"/>
        <w:rPr>
          <w:sz w:val="22"/>
          <w:szCs w:val="22"/>
        </w:rPr>
      </w:pPr>
      <w:hyperlink r:id="rId46" w:history="1">
        <w:r w:rsidRPr="002F197D">
          <w:rPr>
            <w:rStyle w:val="Hyperlink"/>
            <w:sz w:val="22"/>
            <w:szCs w:val="22"/>
          </w:rPr>
          <w:t>https://www.tamuct.edu/futurestudents/Occupational%20License%20Notification.html</w:t>
        </w:r>
      </w:hyperlink>
      <w:r w:rsidRPr="002F197D">
        <w:rPr>
          <w:sz w:val="22"/>
          <w:szCs w:val="22"/>
        </w:rPr>
        <w:t xml:space="preserve"> </w:t>
      </w:r>
    </w:p>
    <w:p w14:paraId="014B6AB4" w14:textId="77777777" w:rsidR="006B76C1" w:rsidRPr="002F197D" w:rsidRDefault="006B76C1" w:rsidP="006B76C1">
      <w:pPr>
        <w:spacing w:line="259" w:lineRule="auto"/>
        <w:rPr>
          <w:sz w:val="22"/>
          <w:szCs w:val="22"/>
        </w:rPr>
      </w:pPr>
      <w:r w:rsidRPr="002F197D">
        <w:rPr>
          <w:b/>
          <w:sz w:val="22"/>
          <w:szCs w:val="22"/>
        </w:rPr>
        <w:t xml:space="preserve"> </w:t>
      </w:r>
    </w:p>
    <w:p w14:paraId="2A111C6E" w14:textId="5CF8F9D4" w:rsidR="00650EBA" w:rsidRPr="002F197D" w:rsidRDefault="006B76C1" w:rsidP="00E41D1C">
      <w:pPr>
        <w:spacing w:after="11" w:line="248" w:lineRule="auto"/>
        <w:ind w:left="-5"/>
        <w:rPr>
          <w:b/>
          <w:sz w:val="22"/>
          <w:szCs w:val="22"/>
        </w:rPr>
      </w:pPr>
      <w:r w:rsidRPr="002F197D">
        <w:rPr>
          <w:b/>
          <w:sz w:val="22"/>
          <w:szCs w:val="22"/>
        </w:rPr>
        <w:t xml:space="preserve">Please note </w:t>
      </w:r>
      <w:r w:rsidR="00E41D1C">
        <w:rPr>
          <w:b/>
          <w:sz w:val="22"/>
          <w:szCs w:val="22"/>
        </w:rPr>
        <w:t xml:space="preserve">that the Clinical Mental Health Counseling Program is not designed for individuals holding a </w:t>
      </w:r>
      <w:proofErr w:type="gramStart"/>
      <w:r w:rsidR="00E41D1C">
        <w:rPr>
          <w:b/>
          <w:sz w:val="22"/>
          <w:szCs w:val="22"/>
        </w:rPr>
        <w:t>Master's</w:t>
      </w:r>
      <w:proofErr w:type="gramEnd"/>
      <w:r w:rsidR="00E41D1C">
        <w:rPr>
          <w:b/>
          <w:sz w:val="22"/>
          <w:szCs w:val="22"/>
        </w:rPr>
        <w:t xml:space="preserve"> degree who wish to complete only the</w:t>
      </w:r>
      <w:r w:rsidRPr="002F197D">
        <w:rPr>
          <w:b/>
          <w:sz w:val="22"/>
          <w:szCs w:val="22"/>
        </w:rPr>
        <w:t xml:space="preserve"> eligibility requirements for the LPC.  Instead, the program is designed for students seeking a </w:t>
      </w:r>
      <w:proofErr w:type="gramStart"/>
      <w:r w:rsidRPr="002F197D">
        <w:rPr>
          <w:b/>
          <w:sz w:val="22"/>
          <w:szCs w:val="22"/>
        </w:rPr>
        <w:t>Master's degree in Clinical</w:t>
      </w:r>
      <w:proofErr w:type="gramEnd"/>
      <w:r w:rsidRPr="002F197D">
        <w:rPr>
          <w:b/>
          <w:sz w:val="22"/>
          <w:szCs w:val="22"/>
        </w:rPr>
        <w:t xml:space="preserve"> Mental Health Counseling.</w:t>
      </w:r>
      <w:r w:rsidRPr="002F197D">
        <w:rPr>
          <w:sz w:val="22"/>
          <w:szCs w:val="22"/>
        </w:rPr>
        <w:t xml:space="preserve">  </w:t>
      </w:r>
      <w:r w:rsidRPr="002F197D">
        <w:rPr>
          <w:b/>
          <w:sz w:val="22"/>
          <w:szCs w:val="22"/>
        </w:rPr>
        <w:t xml:space="preserve">Thus, all students seeking licensure as an LPC must be admitted to the Clinical Mental Health Counseling Program and must complete the 60-hour program. </w:t>
      </w:r>
    </w:p>
    <w:p w14:paraId="41B273E6" w14:textId="77777777" w:rsidR="00650EBA" w:rsidRPr="002F197D" w:rsidRDefault="00650EBA" w:rsidP="006B76C1">
      <w:pPr>
        <w:spacing w:after="11" w:line="248" w:lineRule="auto"/>
        <w:ind w:left="-5"/>
        <w:rPr>
          <w:b/>
          <w:sz w:val="22"/>
          <w:szCs w:val="22"/>
        </w:rPr>
      </w:pPr>
    </w:p>
    <w:p w14:paraId="726624F6" w14:textId="47697DB4" w:rsidR="00C367E7" w:rsidRPr="002F197D" w:rsidRDefault="00E422FC">
      <w:pPr>
        <w:pStyle w:val="Heading2"/>
        <w:ind w:left="312" w:right="299"/>
        <w:rPr>
          <w:sz w:val="22"/>
        </w:rPr>
      </w:pPr>
      <w:bookmarkStart w:id="64" w:name="_Toc226017453"/>
      <w:r w:rsidRPr="002F197D">
        <w:rPr>
          <w:sz w:val="22"/>
        </w:rPr>
        <w:t>Withdrawals</w:t>
      </w:r>
      <w:bookmarkEnd w:id="64"/>
      <w:r w:rsidRPr="002F197D">
        <w:rPr>
          <w:sz w:val="22"/>
        </w:rPr>
        <w:t xml:space="preserve"> </w:t>
      </w:r>
    </w:p>
    <w:p w14:paraId="53A4D34C" w14:textId="77777777" w:rsidR="00C367E7" w:rsidRPr="002F197D" w:rsidRDefault="00E422FC">
      <w:pPr>
        <w:spacing w:line="259" w:lineRule="auto"/>
        <w:rPr>
          <w:sz w:val="22"/>
          <w:szCs w:val="22"/>
        </w:rPr>
      </w:pPr>
      <w:r w:rsidRPr="002F197D">
        <w:rPr>
          <w:sz w:val="22"/>
          <w:szCs w:val="22"/>
        </w:rPr>
        <w:t xml:space="preserve"> </w:t>
      </w:r>
    </w:p>
    <w:p w14:paraId="754AF408" w14:textId="434C0F7B" w:rsidR="00C367E7" w:rsidRPr="002F197D" w:rsidRDefault="00E422FC">
      <w:pPr>
        <w:ind w:left="-5" w:right="5"/>
        <w:rPr>
          <w:sz w:val="22"/>
          <w:szCs w:val="22"/>
        </w:rPr>
      </w:pPr>
      <w:r w:rsidRPr="002F197D">
        <w:rPr>
          <w:sz w:val="22"/>
          <w:szCs w:val="22"/>
        </w:rPr>
        <w:t xml:space="preserve">Following registration, students may decide to withdraw from the university.  Students must contact both the Registrar's Office and the Graduate School to formally process withdrawal requests.  Failure to formally withdraw from classes will result in a failing grade in all classes. </w:t>
      </w:r>
    </w:p>
    <w:p w14:paraId="5780C68C" w14:textId="349F2D20" w:rsidR="00C367E7" w:rsidRPr="002F197D" w:rsidRDefault="00C367E7">
      <w:pPr>
        <w:spacing w:line="259" w:lineRule="auto"/>
        <w:rPr>
          <w:sz w:val="22"/>
          <w:szCs w:val="22"/>
        </w:rPr>
      </w:pPr>
    </w:p>
    <w:p w14:paraId="024DDB94" w14:textId="45E145F0" w:rsidR="00C367E7" w:rsidRPr="002F197D" w:rsidRDefault="00E422FC" w:rsidP="00115704">
      <w:pPr>
        <w:pStyle w:val="Heading2"/>
        <w:rPr>
          <w:sz w:val="22"/>
        </w:rPr>
      </w:pPr>
      <w:bookmarkStart w:id="65" w:name="_Toc226017454"/>
      <w:r w:rsidRPr="002F197D">
        <w:rPr>
          <w:sz w:val="22"/>
        </w:rPr>
        <w:t>Impairment</w:t>
      </w:r>
      <w:bookmarkEnd w:id="65"/>
      <w:r w:rsidRPr="002F197D">
        <w:rPr>
          <w:sz w:val="22"/>
        </w:rPr>
        <w:t xml:space="preserve">  </w:t>
      </w:r>
    </w:p>
    <w:p w14:paraId="6E44E8FE" w14:textId="77777777" w:rsidR="00115704" w:rsidRPr="002F197D" w:rsidRDefault="00115704" w:rsidP="00115704">
      <w:pPr>
        <w:rPr>
          <w:sz w:val="22"/>
          <w:szCs w:val="22"/>
        </w:rPr>
      </w:pPr>
    </w:p>
    <w:p w14:paraId="7FED73C2" w14:textId="77777777" w:rsidR="00C367E7" w:rsidRPr="002F197D" w:rsidRDefault="00E422FC">
      <w:pPr>
        <w:spacing w:after="269"/>
        <w:ind w:left="-5" w:right="5"/>
        <w:rPr>
          <w:sz w:val="22"/>
          <w:szCs w:val="22"/>
        </w:rPr>
      </w:pPr>
      <w:r w:rsidRPr="002F197D">
        <w:rPr>
          <w:sz w:val="22"/>
          <w:szCs w:val="22"/>
        </w:rPr>
        <w:t xml:space="preserve">According to the </w:t>
      </w:r>
      <w:r w:rsidRPr="002F197D">
        <w:rPr>
          <w:i/>
          <w:sz w:val="22"/>
          <w:szCs w:val="22"/>
        </w:rPr>
        <w:t>ACA Code of Eth</w:t>
      </w:r>
      <w:r w:rsidRPr="002F197D">
        <w:rPr>
          <w:sz w:val="22"/>
          <w:szCs w:val="22"/>
        </w:rPr>
        <w:t>ics (2014), counselors and counselors-in-training do not offer counseling services to clients when their physical, mental, or emotional problems may harm a client or others (see Sections F.5.</w:t>
      </w:r>
      <w:proofErr w:type="gramStart"/>
      <w:r w:rsidRPr="002F197D">
        <w:rPr>
          <w:sz w:val="22"/>
          <w:szCs w:val="22"/>
        </w:rPr>
        <w:t>a and</w:t>
      </w:r>
      <w:proofErr w:type="gramEnd"/>
      <w:r w:rsidRPr="002F197D">
        <w:rPr>
          <w:sz w:val="22"/>
          <w:szCs w:val="22"/>
        </w:rPr>
        <w:t xml:space="preserve"> F.5.b). It is the responsibility of the counselor or counselor-in-training to be aware of signs of impairment, seek assistance for their problems, and notify program supervisors that they are unable to provide acceptable services to clients. Counselors and counselors-in-training should seek appropriate professional services to remediate the problem(s) interfering with their ability to provide services. </w:t>
      </w:r>
    </w:p>
    <w:p w14:paraId="464EFB6B" w14:textId="0004308B" w:rsidR="00C367E7" w:rsidRPr="002F197D" w:rsidRDefault="00E422FC" w:rsidP="003C73D5">
      <w:pPr>
        <w:spacing w:after="265"/>
        <w:ind w:left="-5" w:right="5"/>
        <w:rPr>
          <w:sz w:val="22"/>
          <w:szCs w:val="22"/>
        </w:rPr>
      </w:pPr>
      <w:r w:rsidRPr="002F197D">
        <w:rPr>
          <w:sz w:val="22"/>
          <w:szCs w:val="22"/>
        </w:rPr>
        <w:t xml:space="preserve">It is the policy of the Clinical Mental Health Counseling Program that if a student has a physical, mental or emotional problem that could potentially harm clients or others, that student will be prohibited from seeing clients until the student has completed a remediation plan. For example, it is the policy of the </w:t>
      </w:r>
      <w:r w:rsidRPr="002F197D">
        <w:rPr>
          <w:sz w:val="22"/>
          <w:szCs w:val="22"/>
        </w:rPr>
        <w:lastRenderedPageBreak/>
        <w:t xml:space="preserve">Clinical Mental Health Counseling Program that if a student has a documented relapse or a self-reported relapse, she/he will not see clients until a remediation plan is completed and the student can provide verified documentation of at least one year of “clean” time.  This follows the ACA Code of Ethics (2014) policy on Gatekeeping and Remediation (see section F.6.b).  </w:t>
      </w:r>
    </w:p>
    <w:p w14:paraId="5F100EA3" w14:textId="77777777" w:rsidR="00C367E7" w:rsidRPr="002F197D" w:rsidRDefault="00E422FC">
      <w:pPr>
        <w:pStyle w:val="Heading2"/>
        <w:ind w:left="312" w:right="302"/>
        <w:rPr>
          <w:sz w:val="22"/>
        </w:rPr>
      </w:pPr>
      <w:bookmarkStart w:id="66" w:name="_Toc226017455"/>
      <w:r w:rsidRPr="002F197D">
        <w:rPr>
          <w:sz w:val="22"/>
        </w:rPr>
        <w:t>Leaves of Absence</w:t>
      </w:r>
      <w:bookmarkEnd w:id="66"/>
      <w:r w:rsidRPr="002F197D">
        <w:rPr>
          <w:sz w:val="22"/>
        </w:rPr>
        <w:t xml:space="preserve"> </w:t>
      </w:r>
    </w:p>
    <w:p w14:paraId="060E6A18" w14:textId="77777777" w:rsidR="00C367E7" w:rsidRPr="002F197D" w:rsidRDefault="00E422FC">
      <w:pPr>
        <w:spacing w:line="259" w:lineRule="auto"/>
        <w:rPr>
          <w:sz w:val="22"/>
          <w:szCs w:val="22"/>
        </w:rPr>
      </w:pPr>
      <w:r w:rsidRPr="002F197D">
        <w:rPr>
          <w:sz w:val="22"/>
          <w:szCs w:val="22"/>
        </w:rPr>
        <w:t xml:space="preserve"> </w:t>
      </w:r>
    </w:p>
    <w:p w14:paraId="591CEBD7" w14:textId="50D94A2E" w:rsidR="00C367E7" w:rsidRPr="002F197D" w:rsidRDefault="00E422FC" w:rsidP="00E41D1C">
      <w:pPr>
        <w:ind w:left="-5" w:right="5"/>
        <w:rPr>
          <w:sz w:val="22"/>
          <w:szCs w:val="22"/>
        </w:rPr>
      </w:pPr>
      <w:r w:rsidRPr="002F197D">
        <w:rPr>
          <w:sz w:val="22"/>
          <w:szCs w:val="22"/>
        </w:rPr>
        <w:t xml:space="preserve">Because of extenuating circumstances (usually medical, </w:t>
      </w:r>
      <w:r w:rsidR="00ED7177" w:rsidRPr="002F197D">
        <w:rPr>
          <w:sz w:val="22"/>
          <w:szCs w:val="22"/>
        </w:rPr>
        <w:t>financial,</w:t>
      </w:r>
      <w:r w:rsidRPr="002F197D">
        <w:rPr>
          <w:sz w:val="22"/>
          <w:szCs w:val="22"/>
        </w:rPr>
        <w:t xml:space="preserve"> or personal), a student may request a leave of absence from the Graduate School. In requesting a leave of absence, a written request should be submitted to the Graduate School</w:t>
      </w:r>
      <w:r w:rsidR="00E41D1C">
        <w:rPr>
          <w:sz w:val="22"/>
          <w:szCs w:val="22"/>
        </w:rPr>
        <w:t>,</w:t>
      </w:r>
      <w:r w:rsidRPr="002F197D">
        <w:rPr>
          <w:sz w:val="22"/>
          <w:szCs w:val="22"/>
        </w:rPr>
        <w:t xml:space="preserve"> and a copy of the request should be sent to the </w:t>
      </w:r>
      <w:r w:rsidR="00E41D1C">
        <w:rPr>
          <w:sz w:val="22"/>
          <w:szCs w:val="22"/>
        </w:rPr>
        <w:t xml:space="preserve">Program </w:t>
      </w:r>
      <w:r w:rsidRPr="002F197D">
        <w:rPr>
          <w:sz w:val="22"/>
          <w:szCs w:val="22"/>
        </w:rPr>
        <w:t xml:space="preserve">Coordinator.  Courses taken more than six years ago cannot be counted toward a degree. </w:t>
      </w:r>
      <w:r w:rsidR="00ED7177" w:rsidRPr="002F197D">
        <w:rPr>
          <w:sz w:val="22"/>
          <w:szCs w:val="22"/>
        </w:rPr>
        <w:t>Thus,</w:t>
      </w:r>
      <w:r w:rsidRPr="002F197D">
        <w:rPr>
          <w:sz w:val="22"/>
          <w:szCs w:val="22"/>
        </w:rPr>
        <w:t xml:space="preserve"> any leave of absence should be considered carefully. Further</w:t>
      </w:r>
      <w:r w:rsidR="00437B33">
        <w:rPr>
          <w:sz w:val="22"/>
          <w:szCs w:val="22"/>
        </w:rPr>
        <w:t>,</w:t>
      </w:r>
      <w:r w:rsidRPr="002F197D">
        <w:rPr>
          <w:sz w:val="22"/>
          <w:szCs w:val="22"/>
        </w:rPr>
        <w:t xml:space="preserve"> an absence or non-continuous enrollment can prevent the student from making continuing progress toward </w:t>
      </w:r>
      <w:r w:rsidR="005662DC" w:rsidRPr="002F197D">
        <w:rPr>
          <w:sz w:val="22"/>
          <w:szCs w:val="22"/>
        </w:rPr>
        <w:t>their</w:t>
      </w:r>
      <w:r w:rsidRPr="002F197D">
        <w:rPr>
          <w:sz w:val="22"/>
          <w:szCs w:val="22"/>
        </w:rPr>
        <w:t xml:space="preserve"> degree.  </w:t>
      </w:r>
      <w:r w:rsidR="00437B33">
        <w:rPr>
          <w:sz w:val="22"/>
          <w:szCs w:val="22"/>
        </w:rPr>
        <w:t>If</w:t>
      </w:r>
      <w:r w:rsidRPr="002F197D">
        <w:rPr>
          <w:sz w:val="22"/>
          <w:szCs w:val="22"/>
        </w:rPr>
        <w:t xml:space="preserve"> </w:t>
      </w:r>
      <w:r w:rsidR="00437B33">
        <w:rPr>
          <w:sz w:val="22"/>
          <w:szCs w:val="22"/>
        </w:rPr>
        <w:t>no further</w:t>
      </w:r>
      <w:r w:rsidRPr="002F197D">
        <w:rPr>
          <w:sz w:val="22"/>
          <w:szCs w:val="22"/>
        </w:rPr>
        <w:t xml:space="preserve"> progress is made, the student may be dropped from the Clinical Mental Health Counseling Program. </w:t>
      </w:r>
    </w:p>
    <w:p w14:paraId="4590803B" w14:textId="77777777" w:rsidR="00C367E7" w:rsidRPr="002F197D" w:rsidRDefault="00E422FC">
      <w:pPr>
        <w:spacing w:line="259" w:lineRule="auto"/>
        <w:rPr>
          <w:sz w:val="22"/>
          <w:szCs w:val="22"/>
        </w:rPr>
      </w:pPr>
      <w:r w:rsidRPr="002F197D">
        <w:rPr>
          <w:b/>
          <w:sz w:val="22"/>
          <w:szCs w:val="22"/>
        </w:rPr>
        <w:t xml:space="preserve"> </w:t>
      </w:r>
    </w:p>
    <w:p w14:paraId="53942B34" w14:textId="77777777" w:rsidR="00C367E7" w:rsidRPr="002F197D" w:rsidRDefault="00E422FC">
      <w:pPr>
        <w:pStyle w:val="Heading2"/>
        <w:ind w:left="312" w:right="300"/>
        <w:rPr>
          <w:sz w:val="22"/>
        </w:rPr>
      </w:pPr>
      <w:bookmarkStart w:id="67" w:name="_Toc226017456"/>
      <w:r w:rsidRPr="002F197D">
        <w:rPr>
          <w:sz w:val="22"/>
        </w:rPr>
        <w:t>Transfer Credit</w:t>
      </w:r>
      <w:bookmarkEnd w:id="67"/>
      <w:r w:rsidRPr="002F197D">
        <w:rPr>
          <w:sz w:val="22"/>
        </w:rPr>
        <w:t xml:space="preserve"> </w:t>
      </w:r>
    </w:p>
    <w:p w14:paraId="764A4693" w14:textId="77777777" w:rsidR="00C367E7" w:rsidRPr="002F197D" w:rsidRDefault="00E422FC">
      <w:pPr>
        <w:spacing w:line="259" w:lineRule="auto"/>
        <w:rPr>
          <w:sz w:val="22"/>
          <w:szCs w:val="22"/>
        </w:rPr>
      </w:pPr>
      <w:r w:rsidRPr="002F197D">
        <w:rPr>
          <w:sz w:val="22"/>
          <w:szCs w:val="22"/>
        </w:rPr>
        <w:t xml:space="preserve"> </w:t>
      </w:r>
    </w:p>
    <w:p w14:paraId="1A8269B2" w14:textId="2E5F59E1" w:rsidR="00C367E7" w:rsidRPr="002F197D" w:rsidRDefault="00E422FC">
      <w:pPr>
        <w:ind w:left="-5" w:right="5"/>
        <w:rPr>
          <w:sz w:val="22"/>
          <w:szCs w:val="22"/>
        </w:rPr>
      </w:pPr>
      <w:r w:rsidRPr="002F197D">
        <w:rPr>
          <w:sz w:val="22"/>
          <w:szCs w:val="22"/>
        </w:rPr>
        <w:t>Although a faculty member can review and recommend courses for transfer, a formal decision on transfer credit cannot be made until a Degree Plan, available from the Graduate School</w:t>
      </w:r>
      <w:r w:rsidR="00DF7558" w:rsidRPr="002F197D">
        <w:rPr>
          <w:sz w:val="22"/>
          <w:szCs w:val="22"/>
        </w:rPr>
        <w:t>,</w:t>
      </w:r>
      <w:r w:rsidRPr="002F197D">
        <w:rPr>
          <w:sz w:val="22"/>
          <w:szCs w:val="22"/>
        </w:rPr>
        <w:t xml:space="preserve"> has been submitted by the student and approved by the student</w:t>
      </w:r>
      <w:r w:rsidR="00437B33">
        <w:rPr>
          <w:sz w:val="22"/>
          <w:szCs w:val="22"/>
        </w:rPr>
        <w:t>’s</w:t>
      </w:r>
      <w:r w:rsidRPr="002F197D">
        <w:rPr>
          <w:sz w:val="22"/>
          <w:szCs w:val="22"/>
        </w:rPr>
        <w:t xml:space="preserve"> faculty advisor and the Graduate School. Following approval by the Graduate School, the Degree Plan becomes an agreement between the student and </w:t>
      </w:r>
      <w:r w:rsidR="00336A90">
        <w:rPr>
          <w:sz w:val="22"/>
          <w:szCs w:val="22"/>
        </w:rPr>
        <w:t xml:space="preserve">the </w:t>
      </w:r>
      <w:r w:rsidRPr="002F197D">
        <w:rPr>
          <w:sz w:val="22"/>
          <w:szCs w:val="22"/>
        </w:rPr>
        <w:t xml:space="preserve">University </w:t>
      </w:r>
      <w:r w:rsidR="00336A90">
        <w:rPr>
          <w:sz w:val="22"/>
          <w:szCs w:val="22"/>
        </w:rPr>
        <w:t>regarding</w:t>
      </w:r>
      <w:r w:rsidRPr="002F197D">
        <w:rPr>
          <w:sz w:val="22"/>
          <w:szCs w:val="22"/>
        </w:rPr>
        <w:t xml:space="preserve"> t</w:t>
      </w:r>
      <w:r w:rsidR="00336A90">
        <w:rPr>
          <w:sz w:val="22"/>
          <w:szCs w:val="22"/>
        </w:rPr>
        <w:t>he</w:t>
      </w:r>
      <w:r w:rsidRPr="002F197D">
        <w:rPr>
          <w:sz w:val="22"/>
          <w:szCs w:val="22"/>
        </w:rPr>
        <w:t xml:space="preserve"> coursework required for graduation. Providing the coursework is no older than six (6) years and is from a CACREP</w:t>
      </w:r>
      <w:r w:rsidR="00336A90">
        <w:rPr>
          <w:sz w:val="22"/>
          <w:szCs w:val="22"/>
        </w:rPr>
        <w:t>-</w:t>
      </w:r>
      <w:r w:rsidRPr="002F197D">
        <w:rPr>
          <w:sz w:val="22"/>
          <w:szCs w:val="22"/>
        </w:rPr>
        <w:t xml:space="preserve">approved Clinical Mental Health Counseling Program, a maximum of 6-12 semester hours </w:t>
      </w:r>
      <w:r w:rsidRPr="002F197D">
        <w:rPr>
          <w:sz w:val="22"/>
          <w:szCs w:val="22"/>
          <w:u w:val="single" w:color="000000"/>
        </w:rPr>
        <w:t>may</w:t>
      </w:r>
      <w:r w:rsidRPr="002F197D">
        <w:rPr>
          <w:sz w:val="22"/>
          <w:szCs w:val="22"/>
        </w:rPr>
        <w:t xml:space="preserve"> be transferred at the master's degree level. All transfer credit</w:t>
      </w:r>
      <w:r w:rsidR="00F51D3A">
        <w:rPr>
          <w:sz w:val="22"/>
          <w:szCs w:val="22"/>
        </w:rPr>
        <w:t>s</w:t>
      </w:r>
      <w:r w:rsidRPr="002F197D">
        <w:rPr>
          <w:sz w:val="22"/>
          <w:szCs w:val="22"/>
        </w:rPr>
        <w:t xml:space="preserve"> must be from an accredited university and a </w:t>
      </w:r>
      <w:r w:rsidRPr="002F197D">
        <w:rPr>
          <w:b/>
          <w:sz w:val="22"/>
          <w:szCs w:val="22"/>
        </w:rPr>
        <w:t>CACREP</w:t>
      </w:r>
      <w:r w:rsidR="00F51D3A">
        <w:rPr>
          <w:b/>
          <w:sz w:val="22"/>
          <w:szCs w:val="22"/>
        </w:rPr>
        <w:t>-</w:t>
      </w:r>
      <w:r w:rsidRPr="002F197D">
        <w:rPr>
          <w:b/>
          <w:sz w:val="22"/>
          <w:szCs w:val="22"/>
        </w:rPr>
        <w:t>accredited Clinical Mental Health Counseling Program</w:t>
      </w:r>
      <w:r w:rsidRPr="002F197D">
        <w:rPr>
          <w:sz w:val="22"/>
          <w:szCs w:val="22"/>
        </w:rPr>
        <w:t xml:space="preserve"> and be equivalent to the course substitution at Texas A&amp;M University - Central Texas.  </w:t>
      </w:r>
    </w:p>
    <w:p w14:paraId="181D818C" w14:textId="77777777" w:rsidR="00C367E7" w:rsidRPr="002F197D" w:rsidRDefault="00E422FC">
      <w:pPr>
        <w:spacing w:line="259" w:lineRule="auto"/>
        <w:rPr>
          <w:sz w:val="22"/>
          <w:szCs w:val="22"/>
        </w:rPr>
      </w:pPr>
      <w:r w:rsidRPr="002F197D">
        <w:rPr>
          <w:sz w:val="22"/>
          <w:szCs w:val="22"/>
        </w:rPr>
        <w:t xml:space="preserve"> </w:t>
      </w:r>
    </w:p>
    <w:p w14:paraId="3EFF8DF5" w14:textId="24BA0F76" w:rsidR="00C367E7" w:rsidRPr="002F197D" w:rsidRDefault="00E422FC">
      <w:pPr>
        <w:ind w:left="-5" w:right="5"/>
        <w:rPr>
          <w:sz w:val="22"/>
          <w:szCs w:val="22"/>
        </w:rPr>
      </w:pPr>
      <w:r w:rsidRPr="002F197D">
        <w:rPr>
          <w:sz w:val="22"/>
          <w:szCs w:val="22"/>
        </w:rPr>
        <w:t xml:space="preserve">Please note that transfer credit from another institution for COUN </w:t>
      </w:r>
      <w:r w:rsidR="0031214D" w:rsidRPr="002F197D">
        <w:rPr>
          <w:sz w:val="22"/>
          <w:szCs w:val="22"/>
        </w:rPr>
        <w:t xml:space="preserve">5307, </w:t>
      </w:r>
      <w:r w:rsidRPr="002F197D">
        <w:rPr>
          <w:sz w:val="22"/>
          <w:szCs w:val="22"/>
        </w:rPr>
        <w:t>5350, 5353, 5354, 5357, 5358, 5</w:t>
      </w:r>
      <w:r w:rsidR="009A1C7E" w:rsidRPr="002F197D">
        <w:rPr>
          <w:sz w:val="22"/>
          <w:szCs w:val="22"/>
        </w:rPr>
        <w:t>3</w:t>
      </w:r>
      <w:r w:rsidRPr="002F197D">
        <w:rPr>
          <w:sz w:val="22"/>
          <w:szCs w:val="22"/>
        </w:rPr>
        <w:t>86, 5393</w:t>
      </w:r>
      <w:r w:rsidR="0031214D" w:rsidRPr="002F197D">
        <w:rPr>
          <w:sz w:val="22"/>
          <w:szCs w:val="22"/>
        </w:rPr>
        <w:t>, and 5394</w:t>
      </w:r>
      <w:r w:rsidRPr="002F197D">
        <w:rPr>
          <w:sz w:val="22"/>
          <w:szCs w:val="22"/>
        </w:rPr>
        <w:t xml:space="preserve"> </w:t>
      </w:r>
      <w:r w:rsidRPr="002F197D">
        <w:rPr>
          <w:b/>
          <w:sz w:val="22"/>
          <w:szCs w:val="22"/>
        </w:rPr>
        <w:t>will not</w:t>
      </w:r>
      <w:r w:rsidRPr="002F197D">
        <w:rPr>
          <w:sz w:val="22"/>
          <w:szCs w:val="22"/>
        </w:rPr>
        <w:t xml:space="preserve"> be accepted; these courses must be taken in the Clinical Mental Health Counseling program. It is the student's responsibility to supply information that establishes any course for transfer as equivalent to a course at Texas A&amp;M University - Central Texas. </w:t>
      </w:r>
      <w:r w:rsidR="00ED7177" w:rsidRPr="002F197D">
        <w:rPr>
          <w:sz w:val="22"/>
          <w:szCs w:val="22"/>
        </w:rPr>
        <w:t>Usually,</w:t>
      </w:r>
      <w:r w:rsidRPr="002F197D">
        <w:rPr>
          <w:sz w:val="22"/>
          <w:szCs w:val="22"/>
        </w:rPr>
        <w:t xml:space="preserve"> the equivalency can be established by meeting with the faculty advisor at Texas A&amp;M University - Central Texas and providing a course description and syllabus f</w:t>
      </w:r>
      <w:r w:rsidR="00F51D3A">
        <w:rPr>
          <w:sz w:val="22"/>
          <w:szCs w:val="22"/>
        </w:rPr>
        <w:t>or</w:t>
      </w:r>
      <w:r w:rsidRPr="002F197D">
        <w:rPr>
          <w:sz w:val="22"/>
          <w:szCs w:val="22"/>
        </w:rPr>
        <w:t xml:space="preserve"> the course under consideration for transfer.  </w:t>
      </w:r>
    </w:p>
    <w:p w14:paraId="6CF5CF63" w14:textId="77777777" w:rsidR="00C367E7" w:rsidRPr="002F197D" w:rsidRDefault="00E422FC">
      <w:pPr>
        <w:spacing w:after="1" w:line="259" w:lineRule="auto"/>
        <w:rPr>
          <w:sz w:val="22"/>
          <w:szCs w:val="22"/>
        </w:rPr>
      </w:pPr>
      <w:r w:rsidRPr="002F197D">
        <w:rPr>
          <w:sz w:val="22"/>
          <w:szCs w:val="22"/>
        </w:rPr>
        <w:t xml:space="preserve"> </w:t>
      </w:r>
    </w:p>
    <w:p w14:paraId="2D21EB92" w14:textId="77777777" w:rsidR="00C367E7" w:rsidRPr="002F197D" w:rsidRDefault="00E422FC">
      <w:pPr>
        <w:pStyle w:val="Heading2"/>
        <w:ind w:left="312" w:right="303"/>
        <w:rPr>
          <w:sz w:val="22"/>
        </w:rPr>
      </w:pPr>
      <w:bookmarkStart w:id="68" w:name="_Toc226017457"/>
      <w:r w:rsidRPr="002F197D">
        <w:rPr>
          <w:sz w:val="22"/>
        </w:rPr>
        <w:t>Financial Assistance</w:t>
      </w:r>
      <w:bookmarkEnd w:id="68"/>
      <w:r w:rsidRPr="002F197D">
        <w:rPr>
          <w:sz w:val="22"/>
        </w:rPr>
        <w:t xml:space="preserve"> </w:t>
      </w:r>
    </w:p>
    <w:p w14:paraId="09571B61" w14:textId="77777777" w:rsidR="00C367E7" w:rsidRPr="002F197D" w:rsidRDefault="00E422FC">
      <w:pPr>
        <w:spacing w:line="259" w:lineRule="auto"/>
        <w:rPr>
          <w:sz w:val="22"/>
          <w:szCs w:val="22"/>
        </w:rPr>
      </w:pPr>
      <w:r w:rsidRPr="002F197D">
        <w:rPr>
          <w:sz w:val="22"/>
          <w:szCs w:val="22"/>
        </w:rPr>
        <w:t xml:space="preserve"> </w:t>
      </w:r>
    </w:p>
    <w:p w14:paraId="6DC21BD2" w14:textId="19B7063F" w:rsidR="00C367E7" w:rsidRPr="002F197D" w:rsidRDefault="00E422FC">
      <w:pPr>
        <w:ind w:left="-5" w:right="5"/>
        <w:rPr>
          <w:sz w:val="22"/>
          <w:szCs w:val="22"/>
        </w:rPr>
      </w:pPr>
      <w:r w:rsidRPr="002F197D">
        <w:rPr>
          <w:sz w:val="22"/>
          <w:szCs w:val="22"/>
        </w:rPr>
        <w:t>Financial assistance is available to graduate students</w:t>
      </w:r>
      <w:r w:rsidR="00F51D3A">
        <w:rPr>
          <w:sz w:val="22"/>
          <w:szCs w:val="22"/>
        </w:rPr>
        <w:t>,</w:t>
      </w:r>
      <w:r w:rsidRPr="002F197D">
        <w:rPr>
          <w:sz w:val="22"/>
          <w:szCs w:val="22"/>
        </w:rPr>
        <w:t xml:space="preserve"> </w:t>
      </w:r>
      <w:r w:rsidR="00F51D3A">
        <w:rPr>
          <w:sz w:val="22"/>
          <w:szCs w:val="22"/>
        </w:rPr>
        <w:t>typic</w:t>
      </w:r>
      <w:r w:rsidRPr="002F197D">
        <w:rPr>
          <w:sz w:val="22"/>
          <w:szCs w:val="22"/>
        </w:rPr>
        <w:t xml:space="preserve">ally </w:t>
      </w:r>
      <w:r w:rsidR="00F51D3A">
        <w:rPr>
          <w:sz w:val="22"/>
          <w:szCs w:val="22"/>
        </w:rPr>
        <w:t>through</w:t>
      </w:r>
      <w:r w:rsidRPr="002F197D">
        <w:rPr>
          <w:sz w:val="22"/>
          <w:szCs w:val="22"/>
        </w:rPr>
        <w:t xml:space="preserve"> student loans, work</w:t>
      </w:r>
      <w:r w:rsidR="00F51D3A">
        <w:rPr>
          <w:sz w:val="22"/>
          <w:szCs w:val="22"/>
        </w:rPr>
        <w:t>-</w:t>
      </w:r>
      <w:r w:rsidRPr="002F197D">
        <w:rPr>
          <w:sz w:val="22"/>
          <w:szCs w:val="22"/>
        </w:rPr>
        <w:t>study, scholarships, and research assistantships.  Students interested in financial aid should contact the Financial Aid Offices located in Founders Hall, Room 108</w:t>
      </w:r>
      <w:r w:rsidR="00F51D3A">
        <w:rPr>
          <w:sz w:val="22"/>
          <w:szCs w:val="22"/>
        </w:rPr>
        <w:t>,</w:t>
      </w:r>
      <w:r w:rsidRPr="002F197D">
        <w:rPr>
          <w:sz w:val="22"/>
          <w:szCs w:val="22"/>
        </w:rPr>
        <w:t xml:space="preserve"> or contact the financial aid offices by email at </w:t>
      </w:r>
      <w:r w:rsidRPr="002F197D">
        <w:rPr>
          <w:color w:val="0000FF"/>
          <w:sz w:val="22"/>
          <w:szCs w:val="22"/>
          <w:u w:val="single" w:color="0000FF"/>
        </w:rPr>
        <w:t>finaid@tamuct.edu</w:t>
      </w:r>
      <w:r w:rsidRPr="002F197D">
        <w:rPr>
          <w:sz w:val="22"/>
          <w:szCs w:val="22"/>
        </w:rPr>
        <w:t xml:space="preserve">.  If a student is inquiring about scholarships, they can contact the following email address </w:t>
      </w:r>
      <w:r w:rsidRPr="002F197D">
        <w:rPr>
          <w:color w:val="0000FF"/>
          <w:sz w:val="22"/>
          <w:szCs w:val="22"/>
          <w:u w:val="single" w:color="0000FF"/>
        </w:rPr>
        <w:t>scholarships@tam</w:t>
      </w:r>
      <w:r w:rsidR="00DF7558" w:rsidRPr="002F197D">
        <w:rPr>
          <w:color w:val="0000FF"/>
          <w:sz w:val="22"/>
          <w:szCs w:val="22"/>
          <w:u w:val="single" w:color="0000FF"/>
        </w:rPr>
        <w:t>uct</w:t>
      </w:r>
      <w:r w:rsidRPr="002F197D">
        <w:rPr>
          <w:color w:val="0000FF"/>
          <w:sz w:val="22"/>
          <w:szCs w:val="22"/>
          <w:u w:val="single" w:color="0000FF"/>
        </w:rPr>
        <w:t>.edu</w:t>
      </w:r>
      <w:r w:rsidRPr="002F197D">
        <w:rPr>
          <w:sz w:val="22"/>
          <w:szCs w:val="22"/>
        </w:rPr>
        <w:t xml:space="preserve">. </w:t>
      </w:r>
    </w:p>
    <w:p w14:paraId="4AB24159" w14:textId="77777777" w:rsidR="00C367E7" w:rsidRPr="002F197D" w:rsidRDefault="00E422FC">
      <w:pPr>
        <w:spacing w:line="259" w:lineRule="auto"/>
        <w:rPr>
          <w:sz w:val="22"/>
          <w:szCs w:val="22"/>
        </w:rPr>
      </w:pPr>
      <w:r w:rsidRPr="002F197D">
        <w:rPr>
          <w:sz w:val="22"/>
          <w:szCs w:val="22"/>
        </w:rPr>
        <w:t xml:space="preserve"> </w:t>
      </w:r>
    </w:p>
    <w:p w14:paraId="3381C920" w14:textId="77777777" w:rsidR="00C367E7" w:rsidRPr="002F197D" w:rsidRDefault="00E422FC">
      <w:pPr>
        <w:pStyle w:val="Heading3"/>
        <w:ind w:left="-5" w:right="0"/>
      </w:pPr>
      <w:bookmarkStart w:id="69" w:name="_Toc226017458"/>
      <w:r w:rsidRPr="002F197D">
        <w:t>Student Loans</w:t>
      </w:r>
      <w:bookmarkEnd w:id="69"/>
      <w:r w:rsidRPr="002F197D">
        <w:rPr>
          <w:b w:val="0"/>
        </w:rPr>
        <w:t xml:space="preserve"> </w:t>
      </w:r>
    </w:p>
    <w:p w14:paraId="150DA9A5" w14:textId="77777777" w:rsidR="00C367E7" w:rsidRPr="002F197D" w:rsidRDefault="00E422FC">
      <w:pPr>
        <w:spacing w:line="259" w:lineRule="auto"/>
        <w:rPr>
          <w:sz w:val="22"/>
          <w:szCs w:val="22"/>
        </w:rPr>
      </w:pPr>
      <w:r w:rsidRPr="002F197D">
        <w:rPr>
          <w:sz w:val="22"/>
          <w:szCs w:val="22"/>
        </w:rPr>
        <w:t xml:space="preserve"> </w:t>
      </w:r>
    </w:p>
    <w:p w14:paraId="4831CA53" w14:textId="77777777" w:rsidR="00C367E7" w:rsidRPr="002F197D" w:rsidRDefault="00E422FC">
      <w:pPr>
        <w:ind w:left="-5" w:right="5"/>
        <w:rPr>
          <w:sz w:val="22"/>
          <w:szCs w:val="22"/>
        </w:rPr>
      </w:pPr>
      <w:r w:rsidRPr="002F197D">
        <w:rPr>
          <w:sz w:val="22"/>
          <w:szCs w:val="22"/>
        </w:rPr>
        <w:t xml:space="preserve">Students having a financial need may qualify for a student loan.  Information about student loans may be obtained from the Student Financial Center (Financial Aid) in Founders Hall. </w:t>
      </w:r>
    </w:p>
    <w:p w14:paraId="392BB283" w14:textId="77777777" w:rsidR="00C367E7" w:rsidRPr="002F197D" w:rsidRDefault="00E422FC">
      <w:pPr>
        <w:spacing w:line="259" w:lineRule="auto"/>
        <w:rPr>
          <w:sz w:val="22"/>
          <w:szCs w:val="22"/>
        </w:rPr>
      </w:pPr>
      <w:r w:rsidRPr="002F197D">
        <w:rPr>
          <w:sz w:val="22"/>
          <w:szCs w:val="22"/>
        </w:rPr>
        <w:t xml:space="preserve"> </w:t>
      </w:r>
    </w:p>
    <w:p w14:paraId="5C6C15B1" w14:textId="77777777" w:rsidR="00C367E7" w:rsidRPr="002F197D" w:rsidRDefault="00E422FC">
      <w:pPr>
        <w:pStyle w:val="Heading2"/>
        <w:ind w:left="312" w:right="307"/>
        <w:rPr>
          <w:sz w:val="22"/>
        </w:rPr>
      </w:pPr>
      <w:bookmarkStart w:id="70" w:name="_Toc226017459"/>
      <w:r w:rsidRPr="002F197D">
        <w:rPr>
          <w:sz w:val="22"/>
        </w:rPr>
        <w:t>Ethics and Professional Development</w:t>
      </w:r>
      <w:bookmarkEnd w:id="70"/>
      <w:r w:rsidRPr="002F197D">
        <w:rPr>
          <w:sz w:val="22"/>
        </w:rPr>
        <w:t xml:space="preserve"> </w:t>
      </w:r>
    </w:p>
    <w:p w14:paraId="398919CB" w14:textId="77777777" w:rsidR="00C367E7" w:rsidRPr="002F197D" w:rsidRDefault="00E422FC">
      <w:pPr>
        <w:spacing w:line="259" w:lineRule="auto"/>
        <w:rPr>
          <w:sz w:val="22"/>
          <w:szCs w:val="22"/>
        </w:rPr>
      </w:pPr>
      <w:r w:rsidRPr="002F197D">
        <w:rPr>
          <w:sz w:val="22"/>
          <w:szCs w:val="22"/>
        </w:rPr>
        <w:t xml:space="preserve"> </w:t>
      </w:r>
    </w:p>
    <w:p w14:paraId="5BAF4933" w14:textId="2FFE8BBD" w:rsidR="00C367E7" w:rsidRPr="002F197D" w:rsidRDefault="00E422FC">
      <w:pPr>
        <w:ind w:left="-5" w:right="5"/>
        <w:rPr>
          <w:sz w:val="22"/>
          <w:szCs w:val="22"/>
        </w:rPr>
      </w:pPr>
      <w:r w:rsidRPr="002F197D">
        <w:rPr>
          <w:sz w:val="22"/>
          <w:szCs w:val="22"/>
        </w:rPr>
        <w:lastRenderedPageBreak/>
        <w:t xml:space="preserve">The Clinical Mental Health Counseling Program faculty endorses and implements the American Counseling Association </w:t>
      </w:r>
      <w:r w:rsidRPr="002F197D">
        <w:rPr>
          <w:i/>
          <w:sz w:val="22"/>
          <w:szCs w:val="22"/>
        </w:rPr>
        <w:t>Code of Ethics</w:t>
      </w:r>
      <w:r w:rsidRPr="002F197D">
        <w:rPr>
          <w:sz w:val="22"/>
          <w:szCs w:val="22"/>
        </w:rPr>
        <w:t xml:space="preserve"> (2014).  Students and supervisees preparing to become counselors are required to adhere to the </w:t>
      </w:r>
      <w:r w:rsidRPr="002F197D">
        <w:rPr>
          <w:i/>
          <w:sz w:val="22"/>
          <w:szCs w:val="22"/>
        </w:rPr>
        <w:t>ACA</w:t>
      </w:r>
      <w:r w:rsidRPr="002F197D">
        <w:rPr>
          <w:sz w:val="22"/>
          <w:szCs w:val="22"/>
        </w:rPr>
        <w:t xml:space="preserve"> </w:t>
      </w:r>
      <w:r w:rsidRPr="002F197D">
        <w:rPr>
          <w:i/>
          <w:sz w:val="22"/>
          <w:szCs w:val="22"/>
        </w:rPr>
        <w:t>Code of Ethics</w:t>
      </w:r>
      <w:r w:rsidRPr="002F197D">
        <w:rPr>
          <w:sz w:val="22"/>
          <w:szCs w:val="22"/>
        </w:rPr>
        <w:t xml:space="preserve"> and have the same obligations to clients as professional counselors.  </w:t>
      </w:r>
    </w:p>
    <w:p w14:paraId="6E981C2A" w14:textId="77777777" w:rsidR="00C367E7" w:rsidRPr="002F197D" w:rsidRDefault="00E422FC">
      <w:pPr>
        <w:spacing w:line="259" w:lineRule="auto"/>
        <w:rPr>
          <w:sz w:val="22"/>
          <w:szCs w:val="22"/>
        </w:rPr>
      </w:pPr>
      <w:r w:rsidRPr="002F197D">
        <w:rPr>
          <w:sz w:val="22"/>
          <w:szCs w:val="22"/>
        </w:rPr>
        <w:t xml:space="preserve"> </w:t>
      </w:r>
    </w:p>
    <w:p w14:paraId="5C7D7403" w14:textId="70BE2584" w:rsidR="00C367E7" w:rsidRPr="002F197D" w:rsidRDefault="00E422FC" w:rsidP="00640927">
      <w:pPr>
        <w:pStyle w:val="Heading3"/>
        <w:ind w:left="-5" w:right="0"/>
        <w:jc w:val="center"/>
      </w:pPr>
      <w:bookmarkStart w:id="71" w:name="_Toc226017460"/>
      <w:r w:rsidRPr="002F197D">
        <w:t>Professional Associations</w:t>
      </w:r>
      <w:bookmarkEnd w:id="71"/>
    </w:p>
    <w:p w14:paraId="53D88190" w14:textId="77777777" w:rsidR="00C367E7" w:rsidRPr="002F197D" w:rsidRDefault="00E422FC">
      <w:pPr>
        <w:spacing w:line="259" w:lineRule="auto"/>
        <w:rPr>
          <w:sz w:val="22"/>
          <w:szCs w:val="22"/>
        </w:rPr>
      </w:pPr>
      <w:r w:rsidRPr="002F197D">
        <w:rPr>
          <w:b/>
          <w:sz w:val="22"/>
          <w:szCs w:val="22"/>
        </w:rPr>
        <w:t xml:space="preserve"> </w:t>
      </w:r>
    </w:p>
    <w:p w14:paraId="1A8224D4" w14:textId="58FAFE67" w:rsidR="0031214D" w:rsidRPr="002F197D" w:rsidRDefault="00E422FC" w:rsidP="0031214D">
      <w:pPr>
        <w:ind w:left="-5" w:right="5"/>
        <w:rPr>
          <w:sz w:val="22"/>
          <w:szCs w:val="22"/>
        </w:rPr>
      </w:pPr>
      <w:r w:rsidRPr="002F197D">
        <w:rPr>
          <w:sz w:val="22"/>
          <w:szCs w:val="22"/>
        </w:rPr>
        <w:t xml:space="preserve">Students are encouraged to seek membership in the American Counseling Association and its divisions.  The benefits of student membership are many, </w:t>
      </w:r>
      <w:r w:rsidR="00E0461E" w:rsidRPr="002F197D">
        <w:rPr>
          <w:sz w:val="22"/>
          <w:szCs w:val="22"/>
        </w:rPr>
        <w:t>and</w:t>
      </w:r>
      <w:r w:rsidRPr="002F197D">
        <w:rPr>
          <w:sz w:val="22"/>
          <w:szCs w:val="22"/>
        </w:rPr>
        <w:t xml:space="preserve"> the fee is low.  For more information, call 1-800-347-6647 ext. 222 or visit</w:t>
      </w:r>
      <w:r w:rsidR="008A36C5" w:rsidRPr="002F197D">
        <w:rPr>
          <w:sz w:val="22"/>
          <w:szCs w:val="22"/>
        </w:rPr>
        <w:t>.</w:t>
      </w:r>
      <w:r w:rsidRPr="002F197D">
        <w:rPr>
          <w:sz w:val="22"/>
          <w:szCs w:val="22"/>
        </w:rPr>
        <w:t xml:space="preserve"> We encourage students to </w:t>
      </w:r>
      <w:r w:rsidR="008A36C5" w:rsidRPr="002F197D">
        <w:rPr>
          <w:sz w:val="22"/>
          <w:szCs w:val="22"/>
        </w:rPr>
        <w:t>join</w:t>
      </w:r>
      <w:r w:rsidRPr="002F197D">
        <w:rPr>
          <w:sz w:val="22"/>
          <w:szCs w:val="22"/>
        </w:rPr>
        <w:t xml:space="preserve"> the Texas Counseling Association. </w:t>
      </w:r>
      <w:r w:rsidR="0031214D" w:rsidRPr="002F197D">
        <w:rPr>
          <w:sz w:val="22"/>
          <w:szCs w:val="22"/>
        </w:rPr>
        <w:t>For more information on the Texas Counseling Association</w:t>
      </w:r>
      <w:r w:rsidR="008A36C5" w:rsidRPr="002F197D">
        <w:rPr>
          <w:sz w:val="22"/>
          <w:szCs w:val="22"/>
        </w:rPr>
        <w:t>,</w:t>
      </w:r>
      <w:r w:rsidR="0031214D" w:rsidRPr="002F197D">
        <w:rPr>
          <w:sz w:val="22"/>
          <w:szCs w:val="22"/>
        </w:rPr>
        <w:t xml:space="preserve"> visit </w:t>
      </w:r>
      <w:hyperlink r:id="rId47">
        <w:r w:rsidR="0031214D" w:rsidRPr="002F197D">
          <w:rPr>
            <w:rStyle w:val="Hyperlink"/>
            <w:sz w:val="22"/>
            <w:szCs w:val="22"/>
          </w:rPr>
          <w:t>https://www.txca.org</w:t>
        </w:r>
      </w:hyperlink>
      <w:r w:rsidR="0031214D" w:rsidRPr="002F197D">
        <w:rPr>
          <w:sz w:val="22"/>
          <w:szCs w:val="22"/>
        </w:rPr>
        <w:t xml:space="preserve">. </w:t>
      </w:r>
    </w:p>
    <w:p w14:paraId="68230E4F" w14:textId="47901832" w:rsidR="00C367E7" w:rsidRPr="002F197D" w:rsidRDefault="00E422FC">
      <w:pPr>
        <w:spacing w:line="259" w:lineRule="auto"/>
        <w:rPr>
          <w:sz w:val="22"/>
          <w:szCs w:val="22"/>
        </w:rPr>
      </w:pPr>
      <w:r w:rsidRPr="002F197D">
        <w:rPr>
          <w:sz w:val="22"/>
          <w:szCs w:val="22"/>
        </w:rPr>
        <w:t xml:space="preserve"> </w:t>
      </w:r>
    </w:p>
    <w:p w14:paraId="0C979EA6" w14:textId="7308AA67" w:rsidR="00640927" w:rsidRPr="002F197D" w:rsidRDefault="00A67991" w:rsidP="001E2072">
      <w:pPr>
        <w:spacing w:line="259" w:lineRule="auto"/>
        <w:jc w:val="center"/>
        <w:rPr>
          <w:b/>
          <w:bCs/>
          <w:sz w:val="22"/>
          <w:szCs w:val="22"/>
        </w:rPr>
      </w:pPr>
      <w:r w:rsidRPr="002F197D">
        <w:rPr>
          <w:b/>
          <w:bCs/>
          <w:sz w:val="22"/>
          <w:szCs w:val="22"/>
        </w:rPr>
        <w:t>Technology Resources and Support</w:t>
      </w:r>
    </w:p>
    <w:p w14:paraId="3773D2D7" w14:textId="77777777" w:rsidR="00A67991" w:rsidRPr="002F197D" w:rsidRDefault="00A67991" w:rsidP="001E2072">
      <w:pPr>
        <w:spacing w:line="259" w:lineRule="auto"/>
        <w:jc w:val="center"/>
        <w:rPr>
          <w:b/>
          <w:bCs/>
          <w:sz w:val="22"/>
          <w:szCs w:val="22"/>
        </w:rPr>
      </w:pPr>
    </w:p>
    <w:p w14:paraId="12782156" w14:textId="71214C43" w:rsidR="00A67991" w:rsidRPr="002F197D" w:rsidRDefault="00A67991" w:rsidP="00A67991">
      <w:pPr>
        <w:spacing w:line="259" w:lineRule="auto"/>
        <w:rPr>
          <w:sz w:val="22"/>
          <w:szCs w:val="22"/>
        </w:rPr>
      </w:pPr>
      <w:r w:rsidRPr="002F197D">
        <w:rPr>
          <w:sz w:val="22"/>
          <w:szCs w:val="22"/>
        </w:rPr>
        <w:t>The courses at A&amp;M-Central Texas use the Instructure Canvas learning management system. We strongly recommend the latest versions of Chrome, Firefox, Edge, or Safari browsers. Canvas will run on Windows, Mac, Linux, iOS, android, or any other device with a modern web browser. Canvas no longer supports any version of Internet Explorer. </w:t>
      </w:r>
    </w:p>
    <w:p w14:paraId="480F2DD9" w14:textId="77777777" w:rsidR="001E2072" w:rsidRPr="002F197D" w:rsidRDefault="001E2072" w:rsidP="00A67991">
      <w:pPr>
        <w:spacing w:line="259" w:lineRule="auto"/>
        <w:rPr>
          <w:sz w:val="22"/>
          <w:szCs w:val="22"/>
        </w:rPr>
      </w:pPr>
    </w:p>
    <w:p w14:paraId="25A38B07" w14:textId="42A08294" w:rsidR="00A67991" w:rsidRPr="002F197D" w:rsidRDefault="00A67991" w:rsidP="00A67991">
      <w:pPr>
        <w:spacing w:line="259" w:lineRule="auto"/>
        <w:rPr>
          <w:sz w:val="22"/>
          <w:szCs w:val="22"/>
        </w:rPr>
      </w:pPr>
      <w:r w:rsidRPr="002F197D">
        <w:rPr>
          <w:sz w:val="22"/>
          <w:szCs w:val="22"/>
        </w:rPr>
        <w:t>Log</w:t>
      </w:r>
      <w:r w:rsidR="001E2072" w:rsidRPr="002F197D">
        <w:rPr>
          <w:sz w:val="22"/>
          <w:szCs w:val="22"/>
        </w:rPr>
        <w:t xml:space="preserve"> </w:t>
      </w:r>
      <w:r w:rsidRPr="002F197D">
        <w:rPr>
          <w:sz w:val="22"/>
          <w:szCs w:val="22"/>
        </w:rPr>
        <w:t>on to A&amp;M-Central Texas </w:t>
      </w:r>
      <w:hyperlink r:id="rId48" w:tgtFrame="_blank" w:history="1">
        <w:r w:rsidRPr="002F197D">
          <w:rPr>
            <w:rStyle w:val="Hyperlink"/>
            <w:sz w:val="22"/>
            <w:szCs w:val="22"/>
          </w:rPr>
          <w:t>Canvas </w:t>
        </w:r>
      </w:hyperlink>
      <w:r w:rsidRPr="002F197D">
        <w:rPr>
          <w:sz w:val="22"/>
          <w:szCs w:val="22"/>
        </w:rPr>
        <w:t>[https://tamuct.instructure.com/] or access Canvas through the TAMUCT Online link in </w:t>
      </w:r>
      <w:proofErr w:type="spellStart"/>
      <w:r w:rsidRPr="002F197D">
        <w:rPr>
          <w:sz w:val="22"/>
          <w:szCs w:val="22"/>
        </w:rPr>
        <w:fldChar w:fldCharType="begin"/>
      </w:r>
      <w:r w:rsidRPr="002F197D">
        <w:rPr>
          <w:sz w:val="22"/>
          <w:szCs w:val="22"/>
        </w:rPr>
        <w:instrText>HYPERLINK "https://tamuct.onecampus.com/" \t "_blank"</w:instrText>
      </w:r>
      <w:r w:rsidRPr="002F197D">
        <w:rPr>
          <w:sz w:val="22"/>
          <w:szCs w:val="22"/>
        </w:rPr>
      </w:r>
      <w:r w:rsidRPr="002F197D">
        <w:rPr>
          <w:sz w:val="22"/>
          <w:szCs w:val="22"/>
        </w:rPr>
        <w:fldChar w:fldCharType="separate"/>
      </w:r>
      <w:r w:rsidRPr="002F197D">
        <w:rPr>
          <w:rStyle w:val="Hyperlink"/>
          <w:sz w:val="22"/>
          <w:szCs w:val="22"/>
        </w:rPr>
        <w:t>myCT</w:t>
      </w:r>
      <w:proofErr w:type="spellEnd"/>
      <w:r w:rsidRPr="002F197D">
        <w:rPr>
          <w:sz w:val="22"/>
          <w:szCs w:val="22"/>
        </w:rPr>
        <w:fldChar w:fldCharType="end"/>
      </w:r>
      <w:r w:rsidRPr="002F197D">
        <w:rPr>
          <w:sz w:val="22"/>
          <w:szCs w:val="22"/>
        </w:rPr>
        <w:t xml:space="preserve"> [https://tamuct.onecampus.com/] by clicking on the “TAMUCT Online Canvas” tile.  You will then log in through our Microsoft portal with your TAMUCT </w:t>
      </w:r>
      <w:proofErr w:type="spellStart"/>
      <w:r w:rsidRPr="002F197D">
        <w:rPr>
          <w:sz w:val="22"/>
          <w:szCs w:val="22"/>
        </w:rPr>
        <w:t>myCT</w:t>
      </w:r>
      <w:proofErr w:type="spellEnd"/>
      <w:r w:rsidRPr="002F197D">
        <w:rPr>
          <w:sz w:val="22"/>
          <w:szCs w:val="22"/>
        </w:rPr>
        <w:t xml:space="preserve"> email address and password.</w:t>
      </w:r>
    </w:p>
    <w:p w14:paraId="0E195A85" w14:textId="77777777" w:rsidR="00A67991" w:rsidRPr="002F197D" w:rsidRDefault="00A67991" w:rsidP="00A67991">
      <w:pPr>
        <w:spacing w:line="259" w:lineRule="auto"/>
        <w:rPr>
          <w:sz w:val="22"/>
          <w:szCs w:val="22"/>
        </w:rPr>
      </w:pPr>
    </w:p>
    <w:p w14:paraId="7DB26506" w14:textId="77777777" w:rsidR="00A67991" w:rsidRPr="002F197D" w:rsidRDefault="00A67991" w:rsidP="00A67991">
      <w:pPr>
        <w:spacing w:line="259" w:lineRule="auto"/>
        <w:rPr>
          <w:sz w:val="22"/>
          <w:szCs w:val="22"/>
        </w:rPr>
      </w:pPr>
      <w:r w:rsidRPr="002F197D">
        <w:rPr>
          <w:sz w:val="22"/>
          <w:szCs w:val="22"/>
        </w:rPr>
        <w:t>Use the Canvas Help tab, located at the bottom of the left-hand menu, for issues with Canvas. You can search the support articles or use the Email, Call, or Chat buttons at the bottom of the support pop-up to contact the Canvas Help Desk. </w:t>
      </w:r>
    </w:p>
    <w:p w14:paraId="14C6EFFC" w14:textId="77777777" w:rsidR="001E2072" w:rsidRPr="002F197D" w:rsidRDefault="001E2072" w:rsidP="00A67991">
      <w:pPr>
        <w:spacing w:line="259" w:lineRule="auto"/>
        <w:rPr>
          <w:sz w:val="22"/>
          <w:szCs w:val="22"/>
        </w:rPr>
      </w:pPr>
    </w:p>
    <w:p w14:paraId="3D6D591D" w14:textId="6D750843" w:rsidR="00A67991" w:rsidRPr="002F197D" w:rsidRDefault="00A67991" w:rsidP="00A67991">
      <w:pPr>
        <w:spacing w:line="259" w:lineRule="auto"/>
        <w:rPr>
          <w:sz w:val="22"/>
          <w:szCs w:val="22"/>
        </w:rPr>
      </w:pPr>
      <w:r w:rsidRPr="002F197D">
        <w:rPr>
          <w:sz w:val="22"/>
          <w:szCs w:val="22"/>
        </w:rPr>
        <w:t>For issues related to course content and requirements, contact your instructor.</w:t>
      </w:r>
      <w:r w:rsidR="001E2072" w:rsidRPr="002F197D">
        <w:rPr>
          <w:sz w:val="22"/>
          <w:szCs w:val="22"/>
        </w:rPr>
        <w:t xml:space="preserve"> </w:t>
      </w:r>
      <w:r w:rsidRPr="002F197D">
        <w:rPr>
          <w:sz w:val="22"/>
          <w:szCs w:val="22"/>
        </w:rPr>
        <w:t>For other login problems, students should contact the Warrior Tech Desk </w:t>
      </w:r>
    </w:p>
    <w:p w14:paraId="087D65DF" w14:textId="77777777" w:rsidR="001E2072" w:rsidRPr="002F197D" w:rsidRDefault="001E2072" w:rsidP="00A67991">
      <w:pPr>
        <w:spacing w:line="259" w:lineRule="auto"/>
        <w:rPr>
          <w:sz w:val="22"/>
          <w:szCs w:val="22"/>
        </w:rPr>
      </w:pPr>
    </w:p>
    <w:p w14:paraId="653582E7" w14:textId="0C8CA9AE" w:rsidR="00A67991" w:rsidRDefault="00A67991">
      <w:pPr>
        <w:spacing w:line="259" w:lineRule="auto"/>
        <w:rPr>
          <w:sz w:val="22"/>
          <w:szCs w:val="22"/>
        </w:rPr>
      </w:pPr>
      <w:r w:rsidRPr="002F197D">
        <w:rPr>
          <w:sz w:val="22"/>
          <w:szCs w:val="22"/>
        </w:rPr>
        <w:t>Email: </w:t>
      </w:r>
      <w:hyperlink r:id="rId49" w:history="1">
        <w:r w:rsidRPr="002F197D">
          <w:rPr>
            <w:rStyle w:val="Hyperlink"/>
            <w:sz w:val="22"/>
            <w:szCs w:val="22"/>
          </w:rPr>
          <w:t>help@tamuct.edu</w:t>
        </w:r>
      </w:hyperlink>
      <w:r w:rsidRPr="002F197D">
        <w:rPr>
          <w:sz w:val="22"/>
          <w:szCs w:val="22"/>
        </w:rPr>
        <w:t> Phone: (254) 519-5466 Website: </w:t>
      </w:r>
      <w:hyperlink r:id="rId50" w:tgtFrame="_blank" w:history="1">
        <w:r w:rsidRPr="002F197D">
          <w:rPr>
            <w:rStyle w:val="Hyperlink"/>
            <w:sz w:val="22"/>
            <w:szCs w:val="22"/>
          </w:rPr>
          <w:t>www.tamuct.edu/help</w:t>
        </w:r>
      </w:hyperlink>
      <w:r w:rsidRPr="002F197D">
        <w:rPr>
          <w:sz w:val="22"/>
          <w:szCs w:val="22"/>
        </w:rPr>
        <w:t> </w:t>
      </w:r>
    </w:p>
    <w:p w14:paraId="06C7A89A" w14:textId="77777777" w:rsidR="00D43023" w:rsidRPr="002F197D" w:rsidRDefault="00D43023">
      <w:pPr>
        <w:spacing w:line="259" w:lineRule="auto"/>
        <w:rPr>
          <w:sz w:val="22"/>
          <w:szCs w:val="22"/>
        </w:rPr>
      </w:pPr>
    </w:p>
    <w:p w14:paraId="23E8E590" w14:textId="0DFFFEFE" w:rsidR="00C367E7" w:rsidRPr="002F197D" w:rsidRDefault="00E422FC" w:rsidP="0060260F">
      <w:pPr>
        <w:pStyle w:val="Heading2"/>
        <w:ind w:left="0" w:right="307" w:firstLine="0"/>
        <w:rPr>
          <w:sz w:val="22"/>
        </w:rPr>
      </w:pPr>
      <w:bookmarkStart w:id="72" w:name="_Toc226017461"/>
      <w:r w:rsidRPr="002F197D">
        <w:rPr>
          <w:sz w:val="22"/>
        </w:rPr>
        <w:t>Affirmative Action</w:t>
      </w:r>
      <w:bookmarkEnd w:id="72"/>
    </w:p>
    <w:p w14:paraId="38BB7844" w14:textId="77777777" w:rsidR="00C367E7" w:rsidRPr="002F197D" w:rsidRDefault="00E422FC">
      <w:pPr>
        <w:spacing w:line="259" w:lineRule="auto"/>
        <w:rPr>
          <w:sz w:val="22"/>
          <w:szCs w:val="22"/>
        </w:rPr>
      </w:pPr>
      <w:r w:rsidRPr="002F197D">
        <w:rPr>
          <w:sz w:val="22"/>
          <w:szCs w:val="22"/>
        </w:rPr>
        <w:t xml:space="preserve"> </w:t>
      </w:r>
    </w:p>
    <w:p w14:paraId="0B018FF7" w14:textId="143C3046" w:rsidR="00C367E7" w:rsidRPr="002F197D" w:rsidRDefault="00E422FC">
      <w:pPr>
        <w:ind w:left="-5" w:right="5"/>
        <w:rPr>
          <w:sz w:val="22"/>
          <w:szCs w:val="22"/>
        </w:rPr>
      </w:pPr>
      <w:r w:rsidRPr="002F197D">
        <w:rPr>
          <w:sz w:val="22"/>
          <w:szCs w:val="22"/>
        </w:rPr>
        <w:t xml:space="preserve">The Clinical Mental Health Counseling Program faculty support and endorse the policies/procedures </w:t>
      </w:r>
      <w:r w:rsidR="009A1C7E" w:rsidRPr="002F197D">
        <w:rPr>
          <w:sz w:val="22"/>
          <w:szCs w:val="22"/>
        </w:rPr>
        <w:t xml:space="preserve">regarding </w:t>
      </w:r>
      <w:r w:rsidRPr="002F197D">
        <w:rPr>
          <w:sz w:val="22"/>
          <w:szCs w:val="22"/>
        </w:rPr>
        <w:t xml:space="preserve">Affirmative Action at Texas A&amp;M University - Central Texas.  A copy of the policy is available from the Human Resources Office in Warrior Hall, Room 424. </w:t>
      </w:r>
    </w:p>
    <w:p w14:paraId="55FCA03D" w14:textId="77777777" w:rsidR="00C367E7" w:rsidRPr="002F197D" w:rsidRDefault="00E422FC">
      <w:pPr>
        <w:spacing w:after="1" w:line="259" w:lineRule="auto"/>
        <w:rPr>
          <w:sz w:val="22"/>
          <w:szCs w:val="22"/>
        </w:rPr>
      </w:pPr>
      <w:r w:rsidRPr="002F197D">
        <w:rPr>
          <w:sz w:val="22"/>
          <w:szCs w:val="22"/>
        </w:rPr>
        <w:t xml:space="preserve"> </w:t>
      </w:r>
    </w:p>
    <w:p w14:paraId="579C3620" w14:textId="77777777" w:rsidR="00C367E7" w:rsidRPr="002F197D" w:rsidRDefault="00E422FC">
      <w:pPr>
        <w:pStyle w:val="Heading2"/>
        <w:ind w:left="312" w:right="309"/>
        <w:rPr>
          <w:sz w:val="22"/>
        </w:rPr>
      </w:pPr>
      <w:bookmarkStart w:id="73" w:name="_Toc226017462"/>
      <w:r w:rsidRPr="002F197D">
        <w:rPr>
          <w:sz w:val="22"/>
        </w:rPr>
        <w:t>Sexual Harassment</w:t>
      </w:r>
      <w:bookmarkEnd w:id="73"/>
      <w:r w:rsidRPr="002F197D">
        <w:rPr>
          <w:sz w:val="22"/>
        </w:rPr>
        <w:t xml:space="preserve"> </w:t>
      </w:r>
    </w:p>
    <w:p w14:paraId="1ED54E08" w14:textId="77777777" w:rsidR="00C367E7" w:rsidRPr="002F197D" w:rsidRDefault="00E422FC">
      <w:pPr>
        <w:spacing w:line="259" w:lineRule="auto"/>
        <w:rPr>
          <w:sz w:val="22"/>
          <w:szCs w:val="22"/>
        </w:rPr>
      </w:pPr>
      <w:r w:rsidRPr="002F197D">
        <w:rPr>
          <w:sz w:val="22"/>
          <w:szCs w:val="22"/>
        </w:rPr>
        <w:t xml:space="preserve"> </w:t>
      </w:r>
    </w:p>
    <w:p w14:paraId="781F4BAA" w14:textId="77777777" w:rsidR="00C367E7" w:rsidRPr="002F197D" w:rsidRDefault="00E422FC">
      <w:pPr>
        <w:ind w:left="-5" w:right="5"/>
        <w:rPr>
          <w:sz w:val="22"/>
          <w:szCs w:val="22"/>
        </w:rPr>
      </w:pPr>
      <w:r w:rsidRPr="002F197D">
        <w:rPr>
          <w:sz w:val="22"/>
          <w:szCs w:val="22"/>
        </w:rPr>
        <w:t xml:space="preserve">The Clinical Mental Health Counseling Program faculty support and endorse the Sexual Harassment Policy adopted by Texas A&amp;M University - Central Texas.  A copy of the policy is available from the Office of Institutional Compliance, Warrior Hall, Room 425. </w:t>
      </w:r>
    </w:p>
    <w:p w14:paraId="6E40D5A9" w14:textId="4D77E4DC" w:rsidR="00590947" w:rsidRPr="002F197D" w:rsidRDefault="00E422FC" w:rsidP="00DC276F">
      <w:pPr>
        <w:spacing w:after="1" w:line="259" w:lineRule="auto"/>
        <w:rPr>
          <w:sz w:val="22"/>
          <w:szCs w:val="22"/>
        </w:rPr>
      </w:pPr>
      <w:r w:rsidRPr="002F197D">
        <w:rPr>
          <w:sz w:val="22"/>
          <w:szCs w:val="22"/>
        </w:rPr>
        <w:t xml:space="preserve"> </w:t>
      </w:r>
    </w:p>
    <w:p w14:paraId="64ADA87B" w14:textId="1FBED405" w:rsidR="004A1503" w:rsidRPr="002F197D" w:rsidRDefault="004A1503" w:rsidP="00D43023">
      <w:pPr>
        <w:pStyle w:val="Heading2"/>
      </w:pPr>
      <w:bookmarkStart w:id="74" w:name="_Toc226017463"/>
      <w:r w:rsidRPr="002F197D">
        <w:t>Student Resources</w:t>
      </w:r>
      <w:bookmarkEnd w:id="74"/>
    </w:p>
    <w:p w14:paraId="69540AB1" w14:textId="77777777" w:rsidR="004A1503" w:rsidRPr="002F197D" w:rsidRDefault="004A1503" w:rsidP="001F4D66">
      <w:pPr>
        <w:ind w:left="-5" w:right="5"/>
        <w:rPr>
          <w:b/>
          <w:bCs/>
          <w:sz w:val="22"/>
          <w:szCs w:val="22"/>
        </w:rPr>
      </w:pPr>
    </w:p>
    <w:p w14:paraId="79AA0705"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lastRenderedPageBreak/>
        <w:t>Counseling Services</w:t>
      </w:r>
      <w:r w:rsidRPr="002F197D">
        <w:rPr>
          <w:b/>
          <w:bCs/>
          <w:color w:val="000000"/>
          <w:sz w:val="22"/>
          <w:szCs w:val="22"/>
        </w:rPr>
        <w:br/>
      </w:r>
    </w:p>
    <w:p w14:paraId="3EE39FD3" w14:textId="0ADF338F" w:rsidR="004A1503" w:rsidRPr="002F197D" w:rsidRDefault="004A1503" w:rsidP="00BD4EE8">
      <w:pPr>
        <w:spacing w:after="5" w:line="249" w:lineRule="auto"/>
        <w:ind w:left="-5" w:right="5" w:hanging="10"/>
        <w:rPr>
          <w:color w:val="000000"/>
          <w:sz w:val="22"/>
          <w:szCs w:val="22"/>
        </w:rPr>
      </w:pPr>
      <w:r w:rsidRPr="002F197D">
        <w:rPr>
          <w:color w:val="000000"/>
          <w:sz w:val="22"/>
          <w:szCs w:val="22"/>
        </w:rPr>
        <w:t>TAMUCT </w:t>
      </w:r>
      <w:hyperlink r:id="rId51" w:tgtFrame="_blank" w:history="1">
        <w:r w:rsidRPr="002F197D">
          <w:rPr>
            <w:rStyle w:val="Hyperlink"/>
            <w:sz w:val="22"/>
            <w:szCs w:val="22"/>
          </w:rPr>
          <w:t>Student Wellness &amp; Counseling Center</w:t>
        </w:r>
      </w:hyperlink>
      <w:r w:rsidRPr="002F197D">
        <w:rPr>
          <w:color w:val="000000"/>
          <w:sz w:val="22"/>
          <w:szCs w:val="22"/>
        </w:rPr>
        <w:t> offers health education and short-term counseling at no additional cost to students located in Warrior Hall 207L. [https://www.tamuct.edu/student-affairs/student-counseling.html]</w:t>
      </w:r>
      <w:r w:rsidR="00BD4EE8" w:rsidRPr="002F197D">
        <w:rPr>
          <w:color w:val="000000"/>
          <w:sz w:val="22"/>
          <w:szCs w:val="22"/>
        </w:rPr>
        <w:t xml:space="preserve"> </w:t>
      </w:r>
      <w:r w:rsidRPr="002F197D">
        <w:rPr>
          <w:color w:val="000000"/>
          <w:sz w:val="22"/>
          <w:szCs w:val="22"/>
        </w:rPr>
        <w:t>Students also have access to </w:t>
      </w:r>
      <w:hyperlink r:id="rId52" w:tgtFrame="_blank" w:history="1">
        <w:r w:rsidRPr="002F197D">
          <w:rPr>
            <w:rStyle w:val="Hyperlink"/>
            <w:sz w:val="22"/>
            <w:szCs w:val="22"/>
          </w:rPr>
          <w:t>TELUS</w:t>
        </w:r>
      </w:hyperlink>
      <w:r w:rsidR="00BD4EE8" w:rsidRPr="002F197D">
        <w:rPr>
          <w:color w:val="000000"/>
          <w:sz w:val="22"/>
          <w:szCs w:val="22"/>
        </w:rPr>
        <w:t xml:space="preserve">, </w:t>
      </w:r>
      <w:r w:rsidRPr="002F197D">
        <w:rPr>
          <w:color w:val="000000"/>
          <w:sz w:val="22"/>
          <w:szCs w:val="22"/>
        </w:rPr>
        <w:t>which provides FREE 24/7 access to real</w:t>
      </w:r>
      <w:r w:rsidR="00BD4EE8" w:rsidRPr="002F197D">
        <w:rPr>
          <w:color w:val="000000"/>
          <w:sz w:val="22"/>
          <w:szCs w:val="22"/>
        </w:rPr>
        <w:t>-</w:t>
      </w:r>
      <w:r w:rsidRPr="002F197D">
        <w:rPr>
          <w:color w:val="000000"/>
          <w:sz w:val="22"/>
          <w:szCs w:val="22"/>
        </w:rPr>
        <w:t>time telephone, video</w:t>
      </w:r>
      <w:r w:rsidR="00BD4EE8" w:rsidRPr="002F197D">
        <w:rPr>
          <w:color w:val="000000"/>
          <w:sz w:val="22"/>
          <w:szCs w:val="22"/>
        </w:rPr>
        <w:t>,</w:t>
      </w:r>
      <w:r w:rsidRPr="002F197D">
        <w:rPr>
          <w:color w:val="000000"/>
          <w:sz w:val="22"/>
          <w:szCs w:val="22"/>
        </w:rPr>
        <w:t xml:space="preserve"> and chat support from licensed mental health professionals. [https://www.telus.com/en]</w:t>
      </w:r>
    </w:p>
    <w:p w14:paraId="6DB8C1DE" w14:textId="77777777" w:rsidR="00BD4EE8" w:rsidRPr="002F197D" w:rsidRDefault="00BD4EE8" w:rsidP="004A1503">
      <w:pPr>
        <w:spacing w:after="5" w:line="249" w:lineRule="auto"/>
        <w:ind w:left="-5" w:right="5" w:hanging="10"/>
        <w:rPr>
          <w:b/>
          <w:bCs/>
          <w:color w:val="000000"/>
          <w:sz w:val="22"/>
          <w:szCs w:val="22"/>
        </w:rPr>
      </w:pPr>
    </w:p>
    <w:p w14:paraId="3D773593" w14:textId="16FC724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Warrior Center for Student Success</w:t>
      </w:r>
    </w:p>
    <w:p w14:paraId="6512FD7E" w14:textId="77777777" w:rsidR="00DC276F" w:rsidRPr="002F197D" w:rsidRDefault="00DC276F" w:rsidP="004A1503">
      <w:pPr>
        <w:spacing w:after="5" w:line="249" w:lineRule="auto"/>
        <w:ind w:left="-5" w:right="5" w:hanging="10"/>
        <w:rPr>
          <w:b/>
          <w:bCs/>
          <w:color w:val="000000"/>
          <w:sz w:val="22"/>
          <w:szCs w:val="22"/>
        </w:rPr>
      </w:pPr>
    </w:p>
    <w:p w14:paraId="214F0CAA"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The Warrior Center for Student Success is a comprehensive academic support department at A&amp;M-Central Texas, dedicated to fostering an environment of excellence and empowerment among its student body. The center offers a wide range of programs and services to ensure every student reaches their full potential, and is a haven for students seeking guidance, resources, and a strong support network to excel in their educational journey. </w:t>
      </w:r>
    </w:p>
    <w:p w14:paraId="70A59B70" w14:textId="2493C37C" w:rsidR="004A1503" w:rsidRPr="002F197D" w:rsidRDefault="004A1503" w:rsidP="004A1503">
      <w:pPr>
        <w:spacing w:after="5" w:line="249" w:lineRule="auto"/>
        <w:ind w:left="-5" w:right="5" w:hanging="10"/>
        <w:rPr>
          <w:b/>
          <w:bCs/>
          <w:color w:val="000000"/>
          <w:sz w:val="22"/>
          <w:szCs w:val="22"/>
        </w:rPr>
      </w:pPr>
    </w:p>
    <w:p w14:paraId="1C49150C"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ADA Access and Accommodations</w:t>
      </w:r>
    </w:p>
    <w:p w14:paraId="69BE2018" w14:textId="77777777" w:rsidR="00DC276F" w:rsidRPr="002F197D" w:rsidRDefault="00DC276F" w:rsidP="004A1503">
      <w:pPr>
        <w:spacing w:after="5" w:line="249" w:lineRule="auto"/>
        <w:ind w:left="-5" w:right="5" w:hanging="10"/>
        <w:rPr>
          <w:b/>
          <w:bCs/>
          <w:color w:val="000000"/>
          <w:sz w:val="22"/>
          <w:szCs w:val="22"/>
        </w:rPr>
      </w:pPr>
    </w:p>
    <w:p w14:paraId="3AB91C7D"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Texas A&amp;M University-Central Texas ensures that students with disabilities have equal access to educational opportunities by providing appropriate accommodations and support services. If you believe you have a physical, learning or socio-emotional disability requiring reasonable accommodations, please visit </w:t>
      </w:r>
      <w:hyperlink r:id="rId53" w:tgtFrame="_blank" w:history="1">
        <w:r w:rsidRPr="002F197D">
          <w:rPr>
            <w:rStyle w:val="Hyperlink"/>
            <w:sz w:val="22"/>
            <w:szCs w:val="22"/>
          </w:rPr>
          <w:t>Access and Accommodations</w:t>
        </w:r>
      </w:hyperlink>
      <w:r w:rsidRPr="002F197D">
        <w:rPr>
          <w:color w:val="000000"/>
          <w:sz w:val="22"/>
          <w:szCs w:val="22"/>
        </w:rPr>
        <w:t> [https://www.tamuct.edu/student-affairs/access-inclusion.html] for more details or contact the Office of Access and Accommodations, WH-212; (254) 501-5836. Any information you provide is private and confidential.</w:t>
      </w:r>
    </w:p>
    <w:p w14:paraId="6A86CAEA" w14:textId="77777777" w:rsidR="004A1503" w:rsidRPr="002F197D" w:rsidRDefault="004A1503" w:rsidP="004A1503">
      <w:pPr>
        <w:spacing w:after="5" w:line="249" w:lineRule="auto"/>
        <w:ind w:left="-5" w:right="5" w:hanging="10"/>
        <w:rPr>
          <w:b/>
          <w:bCs/>
          <w:color w:val="000000"/>
          <w:sz w:val="22"/>
          <w:szCs w:val="22"/>
        </w:rPr>
      </w:pPr>
    </w:p>
    <w:p w14:paraId="5023553D"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Success Coaching</w:t>
      </w:r>
    </w:p>
    <w:p w14:paraId="545A06EC" w14:textId="77777777" w:rsidR="00B47224" w:rsidRPr="002F197D" w:rsidRDefault="00B47224" w:rsidP="004A1503">
      <w:pPr>
        <w:spacing w:after="5" w:line="249" w:lineRule="auto"/>
        <w:ind w:left="-5" w:right="5" w:hanging="10"/>
        <w:rPr>
          <w:b/>
          <w:bCs/>
          <w:color w:val="000000"/>
          <w:sz w:val="22"/>
          <w:szCs w:val="22"/>
        </w:rPr>
      </w:pPr>
    </w:p>
    <w:p w14:paraId="7689E404"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Our experienced Success Coaches work one-on-one with students to develop personalized action plans, set academic goals, and build effective study strategies, time management skills, and resilience. For more details call 254-501-5836 or 254-501-5928 or visit </w:t>
      </w:r>
      <w:hyperlink r:id="rId54" w:tgtFrame="_blank" w:history="1">
        <w:r w:rsidRPr="002F197D">
          <w:rPr>
            <w:rStyle w:val="Hyperlink"/>
            <w:sz w:val="22"/>
            <w:szCs w:val="22"/>
          </w:rPr>
          <w:t>Academic Support</w:t>
        </w:r>
      </w:hyperlink>
      <w:r w:rsidRPr="002F197D">
        <w:rPr>
          <w:color w:val="000000"/>
          <w:sz w:val="22"/>
          <w:szCs w:val="22"/>
        </w:rPr>
        <w:t>[https://www.tamuct.edu/student-affairs/academic-support.html]. Click the </w:t>
      </w:r>
      <w:hyperlink r:id="rId55" w:tgtFrame="_blank" w:history="1">
        <w:r w:rsidRPr="002F197D">
          <w:rPr>
            <w:rStyle w:val="Hyperlink"/>
            <w:sz w:val="22"/>
            <w:szCs w:val="22"/>
          </w:rPr>
          <w:t>link </w:t>
        </w:r>
      </w:hyperlink>
      <w:r w:rsidRPr="002F197D">
        <w:rPr>
          <w:color w:val="000000"/>
          <w:sz w:val="22"/>
          <w:szCs w:val="22"/>
        </w:rPr>
        <w:t>to schedule a session (virtual or in-person) with a success coach [bit.ly/3q7uB50] or visit Warrior Hall 111.</w:t>
      </w:r>
    </w:p>
    <w:p w14:paraId="22FD6C02" w14:textId="77777777" w:rsidR="004A1503" w:rsidRPr="002F197D" w:rsidRDefault="004A1503" w:rsidP="004A1503">
      <w:pPr>
        <w:spacing w:after="5" w:line="249" w:lineRule="auto"/>
        <w:ind w:left="-5" w:right="5" w:hanging="10"/>
        <w:rPr>
          <w:b/>
          <w:bCs/>
          <w:color w:val="000000"/>
          <w:sz w:val="22"/>
          <w:szCs w:val="22"/>
        </w:rPr>
      </w:pPr>
    </w:p>
    <w:p w14:paraId="6F255A9F"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Peer Mentoring</w:t>
      </w:r>
    </w:p>
    <w:p w14:paraId="31DB828D" w14:textId="77777777" w:rsidR="00B47224" w:rsidRPr="002F197D" w:rsidRDefault="00B47224" w:rsidP="004A1503">
      <w:pPr>
        <w:spacing w:after="5" w:line="249" w:lineRule="auto"/>
        <w:ind w:left="-5" w:right="5" w:hanging="10"/>
        <w:rPr>
          <w:b/>
          <w:bCs/>
          <w:color w:val="000000"/>
          <w:sz w:val="22"/>
          <w:szCs w:val="22"/>
        </w:rPr>
      </w:pPr>
    </w:p>
    <w:p w14:paraId="0712740F"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Our Peer Mentors provide a valuable support system, offering guidance, encouragement, and a relatable perspective to help students navigate their academic and personal challenges. For more details call 254-501-5836. Click the </w:t>
      </w:r>
      <w:hyperlink r:id="rId56" w:tgtFrame="_blank" w:history="1">
        <w:r w:rsidRPr="002F197D">
          <w:rPr>
            <w:rStyle w:val="Hyperlink"/>
            <w:sz w:val="22"/>
            <w:szCs w:val="22"/>
          </w:rPr>
          <w:t>link </w:t>
        </w:r>
      </w:hyperlink>
      <w:r w:rsidRPr="002F197D">
        <w:rPr>
          <w:color w:val="000000"/>
          <w:sz w:val="22"/>
          <w:szCs w:val="22"/>
        </w:rPr>
        <w:t>to schedule a one-on-one meeting with a peer mentor [https://bit.ly/3YQHxsF</w:t>
      </w:r>
      <w:r w:rsidRPr="002F197D">
        <w:rPr>
          <w:color w:val="000000"/>
          <w:sz w:val="22"/>
          <w:szCs w:val="22"/>
          <w:u w:val="single"/>
        </w:rPr>
        <w:t>]</w:t>
      </w:r>
      <w:r w:rsidRPr="002F197D">
        <w:rPr>
          <w:color w:val="000000"/>
          <w:sz w:val="22"/>
          <w:szCs w:val="22"/>
        </w:rPr>
        <w:t> or visit Warrior Hall 111.</w:t>
      </w:r>
    </w:p>
    <w:p w14:paraId="69FB254F" w14:textId="77777777" w:rsidR="004A1503" w:rsidRPr="002F197D" w:rsidRDefault="004A1503" w:rsidP="004A1503">
      <w:pPr>
        <w:spacing w:after="5" w:line="249" w:lineRule="auto"/>
        <w:ind w:left="-5" w:right="5" w:hanging="10"/>
        <w:rPr>
          <w:b/>
          <w:bCs/>
          <w:color w:val="000000"/>
          <w:sz w:val="22"/>
          <w:szCs w:val="22"/>
        </w:rPr>
      </w:pPr>
    </w:p>
    <w:p w14:paraId="62D33AF0"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Testing Services</w:t>
      </w:r>
    </w:p>
    <w:p w14:paraId="709C8484" w14:textId="77777777" w:rsidR="00B47224" w:rsidRPr="002F197D" w:rsidRDefault="00B47224" w:rsidP="004A1503">
      <w:pPr>
        <w:spacing w:after="5" w:line="249" w:lineRule="auto"/>
        <w:ind w:left="-5" w:right="5" w:hanging="10"/>
        <w:rPr>
          <w:b/>
          <w:bCs/>
          <w:color w:val="000000"/>
          <w:sz w:val="22"/>
          <w:szCs w:val="22"/>
        </w:rPr>
      </w:pPr>
    </w:p>
    <w:p w14:paraId="5C88F0F6"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We offer a secure and comfortable environment for students and members of the community to take courses and distance learning exams, as well as placement tests and professional certification exams. Our Testing Service also offers resources and support referrals for testing related challenges (test anxiety, learning disabilities, etc.) and supports all approved ADA accommodations. Call (254) 519-5830 or visit the </w:t>
      </w:r>
      <w:hyperlink r:id="rId57" w:history="1">
        <w:r w:rsidRPr="002F197D">
          <w:rPr>
            <w:rStyle w:val="Hyperlink"/>
            <w:sz w:val="22"/>
            <w:szCs w:val="22"/>
          </w:rPr>
          <w:t>Testing Center</w:t>
        </w:r>
      </w:hyperlink>
      <w:r w:rsidRPr="002F197D">
        <w:rPr>
          <w:color w:val="000000"/>
          <w:sz w:val="22"/>
          <w:szCs w:val="22"/>
        </w:rPr>
        <w:t> [https://www.tamuct.edu/testing-center/].</w:t>
      </w:r>
    </w:p>
    <w:p w14:paraId="0C90FD2A" w14:textId="77777777" w:rsidR="004A1503" w:rsidRPr="002F197D" w:rsidRDefault="004A1503" w:rsidP="004A1503">
      <w:pPr>
        <w:spacing w:after="5" w:line="249" w:lineRule="auto"/>
        <w:ind w:left="-5" w:right="5" w:hanging="10"/>
        <w:rPr>
          <w:b/>
          <w:bCs/>
          <w:color w:val="000000"/>
          <w:sz w:val="22"/>
          <w:szCs w:val="22"/>
        </w:rPr>
      </w:pPr>
    </w:p>
    <w:p w14:paraId="314CE809" w14:textId="77777777" w:rsidR="004A1503" w:rsidRPr="002F197D" w:rsidRDefault="004A1503" w:rsidP="004A1503">
      <w:pPr>
        <w:spacing w:after="5" w:line="249" w:lineRule="auto"/>
        <w:ind w:left="-5" w:right="5" w:hanging="10"/>
        <w:rPr>
          <w:b/>
          <w:bCs/>
          <w:color w:val="000000"/>
          <w:sz w:val="22"/>
          <w:szCs w:val="22"/>
        </w:rPr>
      </w:pPr>
      <w:r w:rsidRPr="002F197D">
        <w:rPr>
          <w:b/>
          <w:bCs/>
          <w:color w:val="000000"/>
          <w:sz w:val="22"/>
          <w:szCs w:val="22"/>
        </w:rPr>
        <w:t>The Learning Center</w:t>
      </w:r>
    </w:p>
    <w:p w14:paraId="46AA2BCC" w14:textId="77777777" w:rsidR="00B47224" w:rsidRPr="002F197D" w:rsidRDefault="00B47224" w:rsidP="004A1503">
      <w:pPr>
        <w:spacing w:after="5" w:line="249" w:lineRule="auto"/>
        <w:ind w:left="-5" w:right="5" w:hanging="10"/>
        <w:rPr>
          <w:b/>
          <w:bCs/>
          <w:color w:val="000000"/>
          <w:sz w:val="22"/>
          <w:szCs w:val="22"/>
        </w:rPr>
      </w:pPr>
    </w:p>
    <w:p w14:paraId="6E6E6873"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Free tutoring is available for all Texas A&amp;M–Central Texas students—undergraduate and graduate—through The Learning Center (LC). Our university tutors support a wide range of subjects and provide writing help for any class or discipline. Tutoring is available days, evenings, and Saturdays both in-person and online</w:t>
      </w:r>
    </w:p>
    <w:p w14:paraId="1CA9F30C"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To schedule a session, use one of these options in your Canvas course menu:</w:t>
      </w:r>
    </w:p>
    <w:p w14:paraId="3EDDE329" w14:textId="77777777" w:rsidR="004A1503" w:rsidRPr="002F197D" w:rsidRDefault="004A1503" w:rsidP="004A1503">
      <w:pPr>
        <w:numPr>
          <w:ilvl w:val="0"/>
          <w:numId w:val="49"/>
        </w:numPr>
        <w:spacing w:after="5" w:line="249" w:lineRule="auto"/>
        <w:ind w:right="5"/>
        <w:rPr>
          <w:color w:val="000000"/>
          <w:sz w:val="22"/>
          <w:szCs w:val="22"/>
        </w:rPr>
      </w:pPr>
      <w:r w:rsidRPr="002F197D">
        <w:rPr>
          <w:color w:val="000000"/>
          <w:sz w:val="22"/>
          <w:szCs w:val="22"/>
        </w:rPr>
        <w:t>Tutor Match – Connect with a TAMUCT tutor who knows your courses and assignments.</w:t>
      </w:r>
    </w:p>
    <w:p w14:paraId="61606087" w14:textId="77777777" w:rsidR="004A1503" w:rsidRPr="002F197D" w:rsidRDefault="004A1503" w:rsidP="004A1503">
      <w:pPr>
        <w:numPr>
          <w:ilvl w:val="0"/>
          <w:numId w:val="49"/>
        </w:numPr>
        <w:spacing w:after="5" w:line="249" w:lineRule="auto"/>
        <w:ind w:right="5"/>
        <w:rPr>
          <w:color w:val="000000"/>
          <w:sz w:val="22"/>
          <w:szCs w:val="22"/>
        </w:rPr>
      </w:pPr>
      <w:r w:rsidRPr="002F197D">
        <w:rPr>
          <w:color w:val="000000"/>
          <w:sz w:val="22"/>
          <w:szCs w:val="22"/>
        </w:rPr>
        <w:t>Live Help (</w:t>
      </w:r>
      <w:proofErr w:type="spellStart"/>
      <w:r w:rsidRPr="002F197D">
        <w:rPr>
          <w:color w:val="000000"/>
          <w:sz w:val="22"/>
          <w:szCs w:val="22"/>
        </w:rPr>
        <w:t>Brainfuse</w:t>
      </w:r>
      <w:proofErr w:type="spellEnd"/>
      <w:r w:rsidRPr="002F197D">
        <w:rPr>
          <w:color w:val="000000"/>
          <w:sz w:val="22"/>
          <w:szCs w:val="22"/>
        </w:rPr>
        <w:t>) – Access on-demand tutoring from a third-party provider.</w:t>
      </w:r>
    </w:p>
    <w:p w14:paraId="49640391" w14:textId="77777777" w:rsidR="004A1503" w:rsidRPr="002F197D" w:rsidRDefault="004A1503" w:rsidP="004A1503">
      <w:pPr>
        <w:spacing w:after="5" w:line="249" w:lineRule="auto"/>
        <w:ind w:left="-5" w:right="5" w:hanging="10"/>
        <w:rPr>
          <w:color w:val="000000"/>
          <w:sz w:val="22"/>
          <w:szCs w:val="22"/>
        </w:rPr>
      </w:pPr>
      <w:r w:rsidRPr="002F197D">
        <w:rPr>
          <w:color w:val="000000"/>
          <w:sz w:val="22"/>
          <w:szCs w:val="22"/>
        </w:rPr>
        <w:t>Visit </w:t>
      </w:r>
      <w:hyperlink r:id="rId58" w:history="1">
        <w:r w:rsidRPr="002F197D">
          <w:rPr>
            <w:rStyle w:val="Hyperlink"/>
            <w:sz w:val="22"/>
            <w:szCs w:val="22"/>
          </w:rPr>
          <w:t>https://www.tamuct.edu/student-affairs/writing-learning-center.html</w:t>
        </w:r>
      </w:hyperlink>
      <w:r w:rsidRPr="002F197D">
        <w:rPr>
          <w:color w:val="000000"/>
          <w:sz w:val="22"/>
          <w:szCs w:val="22"/>
        </w:rPr>
        <w:t> for more information. Questions? Call (254) 501-5954, email </w:t>
      </w:r>
      <w:hyperlink r:id="rId59" w:history="1">
        <w:r w:rsidRPr="002F197D">
          <w:rPr>
            <w:rStyle w:val="Hyperlink"/>
            <w:sz w:val="22"/>
            <w:szCs w:val="22"/>
          </w:rPr>
          <w:t>uwlc@tamuct.edu</w:t>
        </w:r>
      </w:hyperlink>
      <w:r w:rsidRPr="002F197D">
        <w:rPr>
          <w:color w:val="000000"/>
          <w:sz w:val="22"/>
          <w:szCs w:val="22"/>
        </w:rPr>
        <w:t>, or stop by Warrior Hall 416.</w:t>
      </w:r>
    </w:p>
    <w:p w14:paraId="6D6443EA" w14:textId="77777777" w:rsidR="00B47224" w:rsidRPr="002F197D" w:rsidRDefault="00B47224" w:rsidP="004A1503">
      <w:pPr>
        <w:spacing w:after="5" w:line="249" w:lineRule="auto"/>
        <w:ind w:left="-5" w:right="5" w:hanging="10"/>
        <w:rPr>
          <w:b/>
          <w:bCs/>
          <w:color w:val="000000"/>
          <w:sz w:val="22"/>
          <w:szCs w:val="22"/>
        </w:rPr>
      </w:pPr>
    </w:p>
    <w:p w14:paraId="1CE9BA6E" w14:textId="23A20D17" w:rsidR="004A1503" w:rsidRPr="002F197D" w:rsidRDefault="004A1503" w:rsidP="00D340F6">
      <w:pPr>
        <w:spacing w:after="160" w:line="259" w:lineRule="auto"/>
        <w:rPr>
          <w:b/>
          <w:bCs/>
          <w:color w:val="000000"/>
          <w:sz w:val="22"/>
          <w:szCs w:val="22"/>
        </w:rPr>
      </w:pPr>
      <w:r w:rsidRPr="002F197D">
        <w:rPr>
          <w:b/>
          <w:bCs/>
          <w:color w:val="000000"/>
          <w:sz w:val="22"/>
          <w:szCs w:val="22"/>
        </w:rPr>
        <w:t>University Library &amp; Archives</w:t>
      </w:r>
    </w:p>
    <w:p w14:paraId="7B4A5CD6" w14:textId="77777777" w:rsidR="002125E0" w:rsidRPr="002F197D" w:rsidRDefault="002125E0" w:rsidP="004A1503">
      <w:pPr>
        <w:spacing w:after="5" w:line="249" w:lineRule="auto"/>
        <w:ind w:left="-5" w:right="5" w:hanging="10"/>
        <w:rPr>
          <w:b/>
          <w:bCs/>
          <w:color w:val="000000"/>
          <w:sz w:val="22"/>
          <w:szCs w:val="22"/>
        </w:rPr>
      </w:pPr>
    </w:p>
    <w:p w14:paraId="1082E900" w14:textId="39B243B9" w:rsidR="003A4C22" w:rsidRPr="002F197D" w:rsidRDefault="004A1503" w:rsidP="003A4C22">
      <w:pPr>
        <w:spacing w:after="5" w:line="249" w:lineRule="auto"/>
        <w:ind w:left="-5" w:right="5" w:hanging="10"/>
        <w:rPr>
          <w:color w:val="000000"/>
          <w:sz w:val="22"/>
          <w:szCs w:val="22"/>
        </w:rPr>
      </w:pPr>
      <w:r w:rsidRPr="002F197D">
        <w:rPr>
          <w:color w:val="000000"/>
          <w:sz w:val="22"/>
          <w:szCs w:val="22"/>
        </w:rPr>
        <w:t>The University Library &amp; Archives provides many services in support of research across campus and at a distance. The University Library &amp; Archives provides many services in support of research across campus and at a distance. We offer over 298 electronic databases containing approximately 1,332,439 eBooks and 124,877 journals, in addition to the 96,043 items in our print collection, which can be mailed to students who live more than 50 miles from campus. Research guides for each subject taught at A&amp;M-Central Texas are available through our website to help students navigate these resources. On campus, the library offers technology</w:t>
      </w:r>
      <w:r w:rsidR="002125E0" w:rsidRPr="002F197D">
        <w:rPr>
          <w:color w:val="000000"/>
          <w:sz w:val="22"/>
          <w:szCs w:val="22"/>
        </w:rPr>
        <w:t>,</w:t>
      </w:r>
      <w:r w:rsidRPr="002F197D">
        <w:rPr>
          <w:color w:val="000000"/>
          <w:sz w:val="22"/>
          <w:szCs w:val="22"/>
        </w:rPr>
        <w:t xml:space="preserve"> including cameras, laptops, microphones, webcams, and digital sound recorders. </w:t>
      </w:r>
    </w:p>
    <w:p w14:paraId="48B6C87A" w14:textId="77777777" w:rsidR="003A4C22" w:rsidRPr="002F197D" w:rsidRDefault="003A4C22" w:rsidP="003A4C22">
      <w:pPr>
        <w:spacing w:after="5" w:line="249" w:lineRule="auto"/>
        <w:ind w:left="-5" w:right="5" w:hanging="10"/>
        <w:rPr>
          <w:color w:val="000000"/>
          <w:sz w:val="22"/>
          <w:szCs w:val="22"/>
        </w:rPr>
      </w:pPr>
    </w:p>
    <w:p w14:paraId="5124FBC1" w14:textId="7629B92F" w:rsidR="004A1503" w:rsidRPr="002F197D" w:rsidRDefault="004A1503" w:rsidP="003A4C22">
      <w:pPr>
        <w:spacing w:after="5" w:line="249" w:lineRule="auto"/>
        <w:ind w:left="-5" w:right="5" w:hanging="10"/>
        <w:rPr>
          <w:color w:val="000000"/>
          <w:sz w:val="22"/>
          <w:szCs w:val="22"/>
        </w:rPr>
      </w:pPr>
      <w:r w:rsidRPr="002F197D">
        <w:rPr>
          <w:color w:val="000000"/>
          <w:sz w:val="22"/>
          <w:szCs w:val="22"/>
        </w:rPr>
        <w:t xml:space="preserve">Research assistance from a librarian is also available 24 hours a day through our online chat service, and at the reference desk when the library is open. Research sessions can be scheduled for more comprehensive assistance and may take place virtually through Microsoft Teams or in person at the library. Schedule an appointment here [https://tamuct.libcal.com/appointments]. Assistance may cover many topics, including </w:t>
      </w:r>
      <w:r w:rsidR="002125E0" w:rsidRPr="002F197D">
        <w:rPr>
          <w:color w:val="000000"/>
          <w:sz w:val="22"/>
          <w:szCs w:val="22"/>
        </w:rPr>
        <w:t>finding</w:t>
      </w:r>
      <w:r w:rsidRPr="002F197D">
        <w:rPr>
          <w:color w:val="000000"/>
          <w:sz w:val="22"/>
          <w:szCs w:val="22"/>
        </w:rPr>
        <w:t xml:space="preserve"> articles in peer-reviewed journals, </w:t>
      </w:r>
      <w:r w:rsidR="002125E0" w:rsidRPr="002F197D">
        <w:rPr>
          <w:color w:val="000000"/>
          <w:sz w:val="22"/>
          <w:szCs w:val="22"/>
        </w:rPr>
        <w:t>citing</w:t>
      </w:r>
      <w:r w:rsidRPr="002F197D">
        <w:rPr>
          <w:color w:val="000000"/>
          <w:sz w:val="22"/>
          <w:szCs w:val="22"/>
        </w:rPr>
        <w:t xml:space="preserve"> resources, and </w:t>
      </w:r>
      <w:r w:rsidR="002125E0" w:rsidRPr="002F197D">
        <w:rPr>
          <w:color w:val="000000"/>
          <w:sz w:val="22"/>
          <w:szCs w:val="22"/>
        </w:rPr>
        <w:t>piecing</w:t>
      </w:r>
      <w:r w:rsidRPr="002F197D">
        <w:rPr>
          <w:color w:val="000000"/>
          <w:sz w:val="22"/>
          <w:szCs w:val="22"/>
        </w:rPr>
        <w:t xml:space="preserve"> together research for written assignments. Computer lab technicians are available to help with printing, Microsoft Office questions, and general computer use applications. </w:t>
      </w:r>
    </w:p>
    <w:p w14:paraId="5881D712" w14:textId="77777777" w:rsidR="003A4C22" w:rsidRPr="002F197D" w:rsidRDefault="003A4C22" w:rsidP="003A4C22">
      <w:pPr>
        <w:spacing w:after="5" w:line="249" w:lineRule="auto"/>
        <w:ind w:left="-5" w:right="5" w:hanging="10"/>
        <w:rPr>
          <w:color w:val="000000"/>
          <w:sz w:val="22"/>
          <w:szCs w:val="22"/>
        </w:rPr>
      </w:pPr>
    </w:p>
    <w:p w14:paraId="78A2DBE4" w14:textId="25D52E88" w:rsidR="004A1503" w:rsidRPr="002F197D" w:rsidRDefault="004A1503" w:rsidP="003A4C22">
      <w:pPr>
        <w:spacing w:after="5" w:line="249" w:lineRule="auto"/>
        <w:ind w:left="-5" w:right="5" w:hanging="10"/>
        <w:rPr>
          <w:color w:val="000000"/>
          <w:sz w:val="22"/>
          <w:szCs w:val="22"/>
        </w:rPr>
      </w:pPr>
      <w:r w:rsidRPr="002F197D">
        <w:rPr>
          <w:color w:val="000000"/>
          <w:sz w:val="22"/>
          <w:szCs w:val="22"/>
        </w:rPr>
        <w:t>Our 27,000-square-foot facility on the A&amp;M-Central Texas main campus includes student lounges, private study rooms, group workspaces, computer labs, family areas suitable for all ages, and m</w:t>
      </w:r>
      <w:r w:rsidR="002125E0" w:rsidRPr="002F197D">
        <w:rPr>
          <w:color w:val="000000"/>
          <w:sz w:val="22"/>
          <w:szCs w:val="22"/>
        </w:rPr>
        <w:t>ore</w:t>
      </w:r>
      <w:r w:rsidRPr="002F197D">
        <w:rPr>
          <w:color w:val="000000"/>
          <w:sz w:val="22"/>
          <w:szCs w:val="22"/>
        </w:rPr>
        <w:t xml:space="preserve">. Services such as interlibrary loan, </w:t>
      </w:r>
      <w:proofErr w:type="spellStart"/>
      <w:r w:rsidRPr="002F197D">
        <w:rPr>
          <w:color w:val="000000"/>
          <w:sz w:val="22"/>
          <w:szCs w:val="22"/>
        </w:rPr>
        <w:t>TexShare</w:t>
      </w:r>
      <w:proofErr w:type="spellEnd"/>
      <w:r w:rsidRPr="002F197D">
        <w:rPr>
          <w:color w:val="000000"/>
          <w:sz w:val="22"/>
          <w:szCs w:val="22"/>
        </w:rPr>
        <w:t xml:space="preserve">, binding, and laminating are available. Thanks to support from the </w:t>
      </w:r>
      <w:proofErr w:type="spellStart"/>
      <w:r w:rsidRPr="002F197D">
        <w:rPr>
          <w:color w:val="000000"/>
          <w:sz w:val="22"/>
          <w:szCs w:val="22"/>
        </w:rPr>
        <w:t>WarriorU</w:t>
      </w:r>
      <w:proofErr w:type="spellEnd"/>
      <w:r w:rsidRPr="002F197D">
        <w:rPr>
          <w:color w:val="000000"/>
          <w:sz w:val="22"/>
          <w:szCs w:val="22"/>
        </w:rPr>
        <w:t xml:space="preserve"> Program, the Office of Institutional Research and Effectiveness (IRE), Information Technology (IT), and the University Library &amp; Archives, we can lend qualifying students a laptop or a hotspot for an entire semester. Visit this site to learn more and for the application form:</w:t>
      </w:r>
      <w:r w:rsidR="002125E0" w:rsidRPr="002F197D">
        <w:rPr>
          <w:color w:val="000000"/>
          <w:sz w:val="22"/>
          <w:szCs w:val="22"/>
        </w:rPr>
        <w:t xml:space="preserve"> </w:t>
      </w:r>
      <w:r w:rsidRPr="002F197D">
        <w:rPr>
          <w:color w:val="000000"/>
          <w:sz w:val="22"/>
          <w:szCs w:val="22"/>
        </w:rPr>
        <w:t>https://tamuct.libguides.com/TechLoaner</w:t>
      </w:r>
    </w:p>
    <w:p w14:paraId="68E31880" w14:textId="77777777" w:rsidR="002125E0" w:rsidRPr="002F197D" w:rsidRDefault="002125E0" w:rsidP="004A1503">
      <w:pPr>
        <w:spacing w:after="5" w:line="249" w:lineRule="auto"/>
        <w:ind w:left="-5" w:right="5" w:hanging="10"/>
        <w:rPr>
          <w:color w:val="000000"/>
          <w:sz w:val="22"/>
          <w:szCs w:val="22"/>
        </w:rPr>
      </w:pPr>
    </w:p>
    <w:p w14:paraId="1ADAB098" w14:textId="4F36157C" w:rsidR="004A1503" w:rsidRPr="002F197D" w:rsidRDefault="004A1503" w:rsidP="004A1503">
      <w:pPr>
        <w:spacing w:after="5" w:line="249" w:lineRule="auto"/>
        <w:ind w:left="-5" w:right="5" w:hanging="10"/>
        <w:rPr>
          <w:color w:val="000000"/>
          <w:sz w:val="22"/>
          <w:szCs w:val="22"/>
        </w:rPr>
      </w:pPr>
      <w:r w:rsidRPr="002F197D">
        <w:rPr>
          <w:color w:val="000000"/>
          <w:sz w:val="22"/>
          <w:szCs w:val="22"/>
        </w:rPr>
        <w:t>The library frequently offers workshops, tours, readings, and other events. For more information, please visit our Library website [https://tamuct.libguides.com/index]. </w:t>
      </w:r>
    </w:p>
    <w:p w14:paraId="52B566F2" w14:textId="77777777" w:rsidR="004A1503" w:rsidRPr="002F197D" w:rsidRDefault="004A1503" w:rsidP="004A1503">
      <w:pPr>
        <w:spacing w:after="5" w:line="249" w:lineRule="auto"/>
        <w:ind w:left="-5" w:right="5" w:hanging="10"/>
        <w:rPr>
          <w:b/>
          <w:bCs/>
          <w:color w:val="000000"/>
          <w:sz w:val="22"/>
          <w:szCs w:val="22"/>
        </w:rPr>
      </w:pPr>
    </w:p>
    <w:p w14:paraId="08A146DA" w14:textId="77777777" w:rsidR="004A1503" w:rsidRPr="002F197D" w:rsidRDefault="004A1503" w:rsidP="001F4D66">
      <w:pPr>
        <w:ind w:left="-5" w:right="5"/>
        <w:rPr>
          <w:b/>
          <w:bCs/>
          <w:sz w:val="22"/>
          <w:szCs w:val="22"/>
        </w:rPr>
      </w:pPr>
    </w:p>
    <w:p w14:paraId="1F371B0A" w14:textId="137B1798" w:rsidR="00C61353" w:rsidRPr="002F197D" w:rsidRDefault="00C61353" w:rsidP="00590947">
      <w:pPr>
        <w:ind w:left="-5" w:right="5"/>
        <w:rPr>
          <w:sz w:val="22"/>
          <w:szCs w:val="22"/>
        </w:rPr>
      </w:pPr>
      <w:bookmarkStart w:id="75" w:name="_PROGRAM_INFORMATION"/>
      <w:bookmarkEnd w:id="75"/>
      <w:r w:rsidRPr="002F197D">
        <w:rPr>
          <w:sz w:val="22"/>
          <w:szCs w:val="22"/>
        </w:rPr>
        <w:br w:type="page"/>
      </w:r>
    </w:p>
    <w:p w14:paraId="78392E54" w14:textId="5BA68B33" w:rsidR="00C367E7" w:rsidRPr="002F197D" w:rsidRDefault="00E422FC">
      <w:pPr>
        <w:pStyle w:val="Heading2"/>
        <w:ind w:left="309" w:right="304"/>
        <w:rPr>
          <w:sz w:val="22"/>
        </w:rPr>
      </w:pPr>
      <w:bookmarkStart w:id="76" w:name="_Toc226017464"/>
      <w:r w:rsidRPr="002F197D">
        <w:rPr>
          <w:sz w:val="22"/>
        </w:rPr>
        <w:lastRenderedPageBreak/>
        <w:t>Appendix A</w:t>
      </w:r>
      <w:bookmarkEnd w:id="76"/>
      <w:r w:rsidRPr="002F197D">
        <w:rPr>
          <w:sz w:val="22"/>
        </w:rPr>
        <w:t xml:space="preserve"> </w:t>
      </w:r>
    </w:p>
    <w:p w14:paraId="44B351D0" w14:textId="77777777" w:rsidR="00C367E7" w:rsidRPr="002F197D" w:rsidRDefault="00E422FC">
      <w:pPr>
        <w:spacing w:line="259" w:lineRule="auto"/>
        <w:ind w:left="74"/>
        <w:jc w:val="center"/>
        <w:rPr>
          <w:sz w:val="22"/>
          <w:szCs w:val="22"/>
        </w:rPr>
      </w:pPr>
      <w:r w:rsidRPr="002F197D">
        <w:rPr>
          <w:b/>
          <w:sz w:val="22"/>
          <w:szCs w:val="22"/>
        </w:rPr>
        <w:t xml:space="preserve"> </w:t>
      </w:r>
    </w:p>
    <w:p w14:paraId="2E5677CC" w14:textId="77777777" w:rsidR="00C367E7" w:rsidRPr="002F197D" w:rsidRDefault="00E422FC">
      <w:pPr>
        <w:spacing w:line="259" w:lineRule="auto"/>
        <w:ind w:left="74"/>
        <w:jc w:val="center"/>
        <w:rPr>
          <w:sz w:val="22"/>
          <w:szCs w:val="22"/>
        </w:rPr>
      </w:pPr>
      <w:r w:rsidRPr="002F197D">
        <w:rPr>
          <w:b/>
          <w:sz w:val="22"/>
          <w:szCs w:val="22"/>
        </w:rPr>
        <w:t xml:space="preserve"> </w:t>
      </w:r>
    </w:p>
    <w:p w14:paraId="463EA1C7" w14:textId="6EC0F9AA" w:rsidR="00C367E7" w:rsidRPr="002F197D" w:rsidRDefault="00E422FC" w:rsidP="0035622B">
      <w:pPr>
        <w:spacing w:line="259" w:lineRule="auto"/>
        <w:ind w:right="944"/>
        <w:jc w:val="center"/>
        <w:rPr>
          <w:sz w:val="22"/>
          <w:szCs w:val="22"/>
        </w:rPr>
      </w:pPr>
      <w:r w:rsidRPr="002F197D">
        <w:rPr>
          <w:b/>
          <w:sz w:val="22"/>
          <w:szCs w:val="22"/>
        </w:rPr>
        <w:t>Prerequisites for Counseling Required/Recommended Courses</w:t>
      </w:r>
    </w:p>
    <w:p w14:paraId="6BD132DF" w14:textId="77777777" w:rsidR="00C367E7" w:rsidRPr="002F197D" w:rsidRDefault="00E422FC">
      <w:pPr>
        <w:spacing w:after="16" w:line="259" w:lineRule="auto"/>
        <w:rPr>
          <w:sz w:val="22"/>
          <w:szCs w:val="22"/>
        </w:rPr>
      </w:pPr>
      <w:r w:rsidRPr="002F197D">
        <w:rPr>
          <w:sz w:val="22"/>
          <w:szCs w:val="22"/>
        </w:rPr>
        <w:t xml:space="preserve"> </w:t>
      </w:r>
    </w:p>
    <w:p w14:paraId="53997E36" w14:textId="26367E27" w:rsidR="00C367E7" w:rsidRPr="00D340F6" w:rsidRDefault="00E422FC" w:rsidP="0035622B">
      <w:pPr>
        <w:jc w:val="center"/>
        <w:rPr>
          <w:b/>
          <w:bCs/>
          <w:sz w:val="22"/>
          <w:szCs w:val="22"/>
        </w:rPr>
      </w:pPr>
      <w:r w:rsidRPr="00D340F6">
        <w:rPr>
          <w:b/>
          <w:bCs/>
          <w:sz w:val="22"/>
          <w:szCs w:val="22"/>
        </w:rPr>
        <w:t>Prerequisites for Counseling Practicum</w:t>
      </w:r>
    </w:p>
    <w:p w14:paraId="428BB85B" w14:textId="77777777" w:rsidR="00C367E7" w:rsidRPr="002F197D" w:rsidRDefault="00E422FC">
      <w:pPr>
        <w:spacing w:line="259" w:lineRule="auto"/>
        <w:rPr>
          <w:sz w:val="22"/>
          <w:szCs w:val="22"/>
        </w:rPr>
      </w:pPr>
      <w:r w:rsidRPr="002F197D">
        <w:rPr>
          <w:sz w:val="22"/>
          <w:szCs w:val="22"/>
        </w:rPr>
        <w:t xml:space="preserve"> </w:t>
      </w:r>
    </w:p>
    <w:p w14:paraId="052C53A1" w14:textId="77777777" w:rsidR="00C367E7" w:rsidRPr="002F197D" w:rsidRDefault="00E422FC">
      <w:pPr>
        <w:spacing w:line="259" w:lineRule="auto"/>
        <w:rPr>
          <w:sz w:val="22"/>
          <w:szCs w:val="22"/>
        </w:rPr>
      </w:pPr>
      <w:r w:rsidRPr="002F197D">
        <w:rPr>
          <w:sz w:val="22"/>
          <w:szCs w:val="22"/>
        </w:rPr>
        <w:t xml:space="preserve"> </w:t>
      </w:r>
    </w:p>
    <w:p w14:paraId="1090EF6E" w14:textId="77777777" w:rsidR="00C367E7" w:rsidRPr="002F197D" w:rsidRDefault="00E422FC">
      <w:pPr>
        <w:spacing w:line="259" w:lineRule="auto"/>
        <w:rPr>
          <w:sz w:val="22"/>
          <w:szCs w:val="22"/>
        </w:rPr>
      </w:pPr>
      <w:r w:rsidRPr="002F197D">
        <w:rPr>
          <w:sz w:val="22"/>
          <w:szCs w:val="22"/>
        </w:rPr>
        <w:t xml:space="preserve"> </w:t>
      </w:r>
    </w:p>
    <w:p w14:paraId="233DFB52" w14:textId="77777777" w:rsidR="00C367E7" w:rsidRPr="002F197D" w:rsidRDefault="00C367E7">
      <w:pPr>
        <w:rPr>
          <w:sz w:val="22"/>
          <w:szCs w:val="22"/>
        </w:rPr>
        <w:sectPr w:rsidR="00C367E7" w:rsidRPr="002F197D" w:rsidSect="001C7D3E">
          <w:type w:val="continuous"/>
          <w:pgSz w:w="12240" w:h="15840"/>
          <w:pgMar w:top="1436" w:right="1441" w:bottom="1445" w:left="1441" w:header="720" w:footer="720" w:gutter="0"/>
          <w:cols w:space="720"/>
        </w:sectPr>
      </w:pPr>
    </w:p>
    <w:p w14:paraId="31DEA0C0" w14:textId="23A2F025" w:rsidR="00DB2D26" w:rsidRPr="002F197D" w:rsidRDefault="00DB2D26" w:rsidP="00DB2D26">
      <w:pPr>
        <w:pStyle w:val="Heading3"/>
        <w:jc w:val="center"/>
      </w:pPr>
      <w:bookmarkStart w:id="77" w:name="_Toc226017465"/>
      <w:r w:rsidRPr="002F197D">
        <w:lastRenderedPageBreak/>
        <w:t>Degree Plan (Clinical Mental Health Counseling)</w:t>
      </w:r>
      <w:bookmarkEnd w:id="77"/>
      <w:r w:rsidRPr="002F197D">
        <w:t xml:space="preserve"> </w:t>
      </w:r>
    </w:p>
    <w:p w14:paraId="3CE374D6" w14:textId="77777777" w:rsidR="00DB2D26" w:rsidRPr="002F197D" w:rsidRDefault="00DB2D26">
      <w:pPr>
        <w:spacing w:line="259" w:lineRule="auto"/>
        <w:ind w:left="320"/>
        <w:jc w:val="center"/>
        <w:rPr>
          <w:sz w:val="22"/>
          <w:szCs w:val="22"/>
        </w:rPr>
      </w:pPr>
    </w:p>
    <w:p w14:paraId="1BDF40A6" w14:textId="02C7463F" w:rsidR="00C367E7" w:rsidRPr="002F197D" w:rsidRDefault="00E422FC">
      <w:pPr>
        <w:spacing w:line="259" w:lineRule="auto"/>
        <w:ind w:left="320"/>
        <w:jc w:val="center"/>
        <w:rPr>
          <w:sz w:val="22"/>
          <w:szCs w:val="22"/>
        </w:rPr>
      </w:pPr>
      <w:r w:rsidRPr="002F197D">
        <w:rPr>
          <w:sz w:val="22"/>
          <w:szCs w:val="22"/>
        </w:rPr>
        <w:t xml:space="preserve">Texas A&amp;M </w:t>
      </w:r>
      <w:r w:rsidR="00C61353" w:rsidRPr="002F197D">
        <w:rPr>
          <w:sz w:val="22"/>
          <w:szCs w:val="22"/>
        </w:rPr>
        <w:t xml:space="preserve">University </w:t>
      </w:r>
      <w:r w:rsidRPr="002F197D">
        <w:rPr>
          <w:sz w:val="22"/>
          <w:szCs w:val="22"/>
        </w:rPr>
        <w:t xml:space="preserve">– Central Texas </w:t>
      </w:r>
    </w:p>
    <w:p w14:paraId="5EBFDB32" w14:textId="2493177C" w:rsidR="00C367E7" w:rsidRPr="002F197D" w:rsidRDefault="00E422FC" w:rsidP="538D4B62">
      <w:pPr>
        <w:spacing w:line="259" w:lineRule="auto"/>
        <w:ind w:left="320" w:right="1"/>
        <w:jc w:val="center"/>
        <w:rPr>
          <w:sz w:val="22"/>
          <w:szCs w:val="22"/>
        </w:rPr>
      </w:pPr>
      <w:r w:rsidRPr="002F197D">
        <w:rPr>
          <w:sz w:val="22"/>
          <w:szCs w:val="22"/>
        </w:rPr>
        <w:t>Advising Guide</w:t>
      </w:r>
    </w:p>
    <w:p w14:paraId="01490487" w14:textId="77777777" w:rsidR="00C367E7" w:rsidRPr="002F197D" w:rsidRDefault="00E422FC">
      <w:pPr>
        <w:spacing w:after="16" w:line="259" w:lineRule="auto"/>
        <w:ind w:left="367"/>
        <w:jc w:val="center"/>
        <w:rPr>
          <w:sz w:val="22"/>
          <w:szCs w:val="22"/>
        </w:rPr>
      </w:pPr>
      <w:r w:rsidRPr="002F197D">
        <w:rPr>
          <w:sz w:val="22"/>
          <w:szCs w:val="22"/>
        </w:rPr>
        <w:t xml:space="preserve"> </w:t>
      </w:r>
    </w:p>
    <w:p w14:paraId="693F7014" w14:textId="77777777" w:rsidR="00C367E7" w:rsidRPr="002F197D" w:rsidRDefault="00E422FC">
      <w:pPr>
        <w:spacing w:after="11" w:line="250" w:lineRule="auto"/>
        <w:ind w:left="1633" w:right="1320"/>
        <w:jc w:val="center"/>
        <w:rPr>
          <w:sz w:val="22"/>
          <w:szCs w:val="22"/>
        </w:rPr>
      </w:pPr>
      <w:r w:rsidRPr="002F197D">
        <w:rPr>
          <w:b/>
          <w:sz w:val="22"/>
          <w:szCs w:val="22"/>
        </w:rPr>
        <w:t xml:space="preserve">MASTER OF SCIENCE </w:t>
      </w:r>
    </w:p>
    <w:p w14:paraId="41BBA295" w14:textId="77777777" w:rsidR="00C367E7" w:rsidRPr="002F197D" w:rsidRDefault="00E422FC">
      <w:pPr>
        <w:spacing w:line="259" w:lineRule="auto"/>
        <w:ind w:left="367"/>
        <w:jc w:val="center"/>
        <w:rPr>
          <w:sz w:val="22"/>
          <w:szCs w:val="22"/>
        </w:rPr>
      </w:pPr>
      <w:r w:rsidRPr="002F197D">
        <w:rPr>
          <w:sz w:val="22"/>
          <w:szCs w:val="22"/>
        </w:rPr>
        <w:t xml:space="preserve"> </w:t>
      </w:r>
    </w:p>
    <w:p w14:paraId="565901F9" w14:textId="16149415" w:rsidR="00C367E7" w:rsidRPr="002F197D" w:rsidRDefault="00E422FC" w:rsidP="005070A4">
      <w:pPr>
        <w:tabs>
          <w:tab w:val="center" w:pos="5786"/>
          <w:tab w:val="right" w:pos="10825"/>
        </w:tabs>
        <w:spacing w:line="259" w:lineRule="auto"/>
        <w:jc w:val="center"/>
        <w:rPr>
          <w:sz w:val="22"/>
          <w:szCs w:val="22"/>
        </w:rPr>
      </w:pPr>
      <w:r w:rsidRPr="002F197D">
        <w:rPr>
          <w:sz w:val="22"/>
          <w:szCs w:val="22"/>
          <w:u w:val="single" w:color="000000"/>
        </w:rPr>
        <w:t>Clinical Mental Health Counselor (CMHC)</w:t>
      </w:r>
    </w:p>
    <w:p w14:paraId="64D7382C" w14:textId="77777777" w:rsidR="0008480C" w:rsidRPr="002F197D" w:rsidRDefault="00E422FC" w:rsidP="005070A4">
      <w:pPr>
        <w:spacing w:line="259" w:lineRule="auto"/>
        <w:ind w:right="133"/>
        <w:jc w:val="center"/>
        <w:rPr>
          <w:sz w:val="22"/>
          <w:szCs w:val="22"/>
        </w:rPr>
      </w:pPr>
      <w:r w:rsidRPr="002F197D">
        <w:rPr>
          <w:sz w:val="22"/>
          <w:szCs w:val="22"/>
        </w:rPr>
        <w:t>60 Hour Program</w:t>
      </w:r>
    </w:p>
    <w:tbl>
      <w:tblPr>
        <w:tblpPr w:leftFromText="180" w:rightFromText="180" w:vertAnchor="text" w:horzAnchor="margin" w:tblpY="119"/>
        <w:tblW w:w="10908" w:type="dxa"/>
        <w:tblLook w:val="0000" w:firstRow="0" w:lastRow="0" w:firstColumn="0" w:lastColumn="0" w:noHBand="0" w:noVBand="0"/>
      </w:tblPr>
      <w:tblGrid>
        <w:gridCol w:w="6711"/>
        <w:gridCol w:w="3423"/>
        <w:gridCol w:w="774"/>
      </w:tblGrid>
      <w:tr w:rsidR="0008480C" w:rsidRPr="002F197D" w14:paraId="3CE77CAF" w14:textId="77777777" w:rsidTr="524407D2">
        <w:tc>
          <w:tcPr>
            <w:tcW w:w="5388" w:type="dxa"/>
          </w:tcPr>
          <w:p w14:paraId="2F92DE81" w14:textId="1E192C5D" w:rsidR="0008480C" w:rsidRPr="002F197D" w:rsidRDefault="0008480C" w:rsidP="0008480C">
            <w:pPr>
              <w:rPr>
                <w:color w:val="000000" w:themeColor="text1"/>
                <w:sz w:val="22"/>
                <w:szCs w:val="22"/>
              </w:rPr>
            </w:pPr>
          </w:p>
        </w:tc>
        <w:tc>
          <w:tcPr>
            <w:tcW w:w="2640" w:type="dxa"/>
          </w:tcPr>
          <w:p w14:paraId="306ED1A2" w14:textId="1547E936" w:rsidR="0008480C" w:rsidRPr="002F197D" w:rsidRDefault="0008480C" w:rsidP="0008480C">
            <w:pPr>
              <w:rPr>
                <w:color w:val="000000" w:themeColor="text1"/>
                <w:sz w:val="22"/>
                <w:szCs w:val="22"/>
              </w:rPr>
            </w:pPr>
          </w:p>
        </w:tc>
        <w:tc>
          <w:tcPr>
            <w:tcW w:w="2880" w:type="dxa"/>
          </w:tcPr>
          <w:p w14:paraId="266CF45E" w14:textId="7D212F8F" w:rsidR="0008480C" w:rsidRPr="002F197D" w:rsidRDefault="0008480C" w:rsidP="0008480C">
            <w:pPr>
              <w:rPr>
                <w:color w:val="000000" w:themeColor="text1"/>
                <w:sz w:val="22"/>
                <w:szCs w:val="22"/>
              </w:rPr>
            </w:pPr>
          </w:p>
        </w:tc>
      </w:tr>
      <w:tr w:rsidR="0008480C" w:rsidRPr="002F197D" w14:paraId="4622587B" w14:textId="77777777" w:rsidTr="524407D2">
        <w:trPr>
          <w:cantSplit/>
        </w:trPr>
        <w:tc>
          <w:tcPr>
            <w:tcW w:w="8028" w:type="dxa"/>
            <w:gridSpan w:val="2"/>
          </w:tcPr>
          <w:tbl>
            <w:tblPr>
              <w:tblStyle w:val="TableGrid1"/>
              <w:tblpPr w:leftFromText="180" w:rightFromText="180" w:vertAnchor="text" w:horzAnchor="margin" w:tblpYSpec="center"/>
              <w:tblW w:w="9910" w:type="dxa"/>
              <w:tblInd w:w="0" w:type="dxa"/>
              <w:tblCellMar>
                <w:top w:w="6" w:type="dxa"/>
                <w:left w:w="107" w:type="dxa"/>
                <w:right w:w="87" w:type="dxa"/>
              </w:tblCellMar>
              <w:tblLook w:val="04A0" w:firstRow="1" w:lastRow="0" w:firstColumn="1" w:lastColumn="0" w:noHBand="0" w:noVBand="1"/>
            </w:tblPr>
            <w:tblGrid>
              <w:gridCol w:w="5115"/>
              <w:gridCol w:w="4795"/>
            </w:tblGrid>
            <w:tr w:rsidR="007D6B35" w:rsidRPr="002F197D" w14:paraId="57B1817B" w14:textId="77777777" w:rsidTr="524407D2">
              <w:trPr>
                <w:trHeight w:val="260"/>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0C0C0"/>
                </w:tcPr>
                <w:p w14:paraId="4CE4027D" w14:textId="7072E5E6" w:rsidR="007D6B35" w:rsidRPr="002F197D" w:rsidRDefault="00CB25AE" w:rsidP="007D6B35">
                  <w:pPr>
                    <w:spacing w:line="259" w:lineRule="auto"/>
                    <w:rPr>
                      <w:sz w:val="22"/>
                      <w:szCs w:val="22"/>
                    </w:rPr>
                  </w:pPr>
                  <w:r w:rsidRPr="002F197D">
                    <w:rPr>
                      <w:sz w:val="22"/>
                      <w:szCs w:val="22"/>
                    </w:rPr>
                    <w:t xml:space="preserve">54 </w:t>
                  </w:r>
                  <w:r w:rsidR="007D6B35" w:rsidRPr="002F197D">
                    <w:rPr>
                      <w:sz w:val="22"/>
                      <w:szCs w:val="22"/>
                    </w:rPr>
                    <w:t xml:space="preserve">Semester Hours of Counseling Core Courses </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C0C0C0"/>
                </w:tcPr>
                <w:p w14:paraId="62404C07" w14:textId="77777777" w:rsidR="007D6B35" w:rsidRPr="002F197D" w:rsidRDefault="007D6B35" w:rsidP="007D6B35">
                  <w:pPr>
                    <w:spacing w:line="259" w:lineRule="auto"/>
                    <w:ind w:left="31"/>
                    <w:jc w:val="center"/>
                    <w:rPr>
                      <w:sz w:val="22"/>
                      <w:szCs w:val="22"/>
                    </w:rPr>
                  </w:pPr>
                  <w:r w:rsidRPr="002F197D">
                    <w:rPr>
                      <w:sz w:val="22"/>
                      <w:szCs w:val="22"/>
                    </w:rPr>
                    <w:t xml:space="preserve"> </w:t>
                  </w:r>
                </w:p>
              </w:tc>
            </w:tr>
            <w:tr w:rsidR="007D6B35" w:rsidRPr="002F197D" w14:paraId="21B39515" w14:textId="77777777" w:rsidTr="524407D2">
              <w:trPr>
                <w:trHeight w:val="348"/>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FC13CD3" w14:textId="77777777" w:rsidR="007D6B35" w:rsidRPr="002F197D" w:rsidRDefault="007D6B35" w:rsidP="007D6B35">
                  <w:pPr>
                    <w:spacing w:line="259" w:lineRule="auto"/>
                    <w:rPr>
                      <w:sz w:val="22"/>
                      <w:szCs w:val="22"/>
                    </w:rPr>
                  </w:pPr>
                  <w:r w:rsidRPr="002F197D">
                    <w:rPr>
                      <w:sz w:val="22"/>
                      <w:szCs w:val="22"/>
                    </w:rPr>
                    <w:t>COUN 5302 Intro to Research</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3474F22" w14:textId="77777777" w:rsidR="007D6B35" w:rsidRPr="002F197D" w:rsidRDefault="007D6B35" w:rsidP="007D6B35">
                  <w:pPr>
                    <w:spacing w:line="259" w:lineRule="auto"/>
                    <w:ind w:left="1"/>
                    <w:rPr>
                      <w:sz w:val="22"/>
                      <w:szCs w:val="22"/>
                    </w:rPr>
                  </w:pPr>
                </w:p>
              </w:tc>
            </w:tr>
            <w:tr w:rsidR="007D6B35" w:rsidRPr="002F197D" w14:paraId="060961F8"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6B1648" w14:textId="77777777" w:rsidR="007D6B35" w:rsidRPr="002F197D" w:rsidRDefault="007D6B35" w:rsidP="007D6B35">
                  <w:pPr>
                    <w:spacing w:line="259" w:lineRule="auto"/>
                    <w:rPr>
                      <w:sz w:val="22"/>
                      <w:szCs w:val="22"/>
                    </w:rPr>
                  </w:pPr>
                  <w:r w:rsidRPr="002F197D">
                    <w:rPr>
                      <w:sz w:val="22"/>
                      <w:szCs w:val="22"/>
                    </w:rPr>
                    <w:t>COUN 5304 Human Development</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4427EDC" w14:textId="77777777" w:rsidR="007D6B35" w:rsidRPr="002F197D" w:rsidRDefault="007D6B35" w:rsidP="007D6B35">
                  <w:pPr>
                    <w:spacing w:line="259" w:lineRule="auto"/>
                    <w:ind w:left="1"/>
                    <w:rPr>
                      <w:sz w:val="22"/>
                      <w:szCs w:val="22"/>
                    </w:rPr>
                  </w:pPr>
                </w:p>
              </w:tc>
            </w:tr>
            <w:tr w:rsidR="007D6B35" w:rsidRPr="002F197D" w14:paraId="04F1B06E"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1000DDE" w14:textId="77777777" w:rsidR="007D6B35" w:rsidRPr="002F197D" w:rsidRDefault="007D6B35" w:rsidP="007D6B35">
                  <w:pPr>
                    <w:spacing w:line="259" w:lineRule="auto"/>
                    <w:rPr>
                      <w:sz w:val="22"/>
                      <w:szCs w:val="22"/>
                    </w:rPr>
                  </w:pPr>
                  <w:r w:rsidRPr="002F197D">
                    <w:rPr>
                      <w:sz w:val="22"/>
                      <w:szCs w:val="22"/>
                    </w:rPr>
                    <w:t>COUN 5307 Abnormal Behavior</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A20BCA3" w14:textId="691E8D86" w:rsidR="007D6B35" w:rsidRPr="002F197D" w:rsidRDefault="00CB25AE" w:rsidP="007D6B35">
                  <w:pPr>
                    <w:spacing w:line="259" w:lineRule="auto"/>
                    <w:ind w:left="1"/>
                    <w:rPr>
                      <w:sz w:val="22"/>
                      <w:szCs w:val="22"/>
                    </w:rPr>
                  </w:pPr>
                  <w:r w:rsidRPr="002F197D">
                    <w:rPr>
                      <w:sz w:val="22"/>
                      <w:szCs w:val="22"/>
                    </w:rPr>
                    <w:t>Pre Req to COUN 5393 (B or better)</w:t>
                  </w:r>
                </w:p>
              </w:tc>
            </w:tr>
            <w:tr w:rsidR="007D6B35" w:rsidRPr="002F197D" w14:paraId="132CDA5C"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70A1F10" w14:textId="77777777" w:rsidR="007D6B35" w:rsidRPr="002F197D" w:rsidRDefault="007D6B35" w:rsidP="007D6B35">
                  <w:pPr>
                    <w:spacing w:line="259" w:lineRule="auto"/>
                    <w:rPr>
                      <w:sz w:val="22"/>
                      <w:szCs w:val="22"/>
                    </w:rPr>
                  </w:pPr>
                  <w:r w:rsidRPr="002F197D">
                    <w:rPr>
                      <w:sz w:val="22"/>
                      <w:szCs w:val="22"/>
                    </w:rPr>
                    <w:t>COUN 5311 Multicultural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A567E01" w14:textId="77777777" w:rsidR="007D6B35" w:rsidRPr="002F197D" w:rsidRDefault="007D6B35" w:rsidP="007D6B35">
                  <w:pPr>
                    <w:spacing w:line="259" w:lineRule="auto"/>
                    <w:ind w:left="1"/>
                    <w:rPr>
                      <w:sz w:val="22"/>
                      <w:szCs w:val="22"/>
                    </w:rPr>
                  </w:pPr>
                </w:p>
              </w:tc>
            </w:tr>
            <w:tr w:rsidR="007D6B35" w:rsidRPr="002F197D" w14:paraId="74F20128"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AC1C7C6" w14:textId="77777777" w:rsidR="007D6B35" w:rsidRPr="002F197D" w:rsidRDefault="007D6B35" w:rsidP="007D6B35">
                  <w:pPr>
                    <w:spacing w:line="259" w:lineRule="auto"/>
                    <w:rPr>
                      <w:sz w:val="22"/>
                      <w:szCs w:val="22"/>
                    </w:rPr>
                  </w:pPr>
                  <w:r w:rsidRPr="002F197D">
                    <w:rPr>
                      <w:sz w:val="22"/>
                      <w:szCs w:val="22"/>
                    </w:rPr>
                    <w:t>COUN 5350 Foundations of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19D44B" w14:textId="77777777" w:rsidR="007D6B35" w:rsidRPr="002F197D" w:rsidRDefault="007D6B35" w:rsidP="007D6B35">
                  <w:pPr>
                    <w:spacing w:line="259" w:lineRule="auto"/>
                    <w:ind w:left="1"/>
                    <w:rPr>
                      <w:sz w:val="22"/>
                      <w:szCs w:val="22"/>
                    </w:rPr>
                  </w:pPr>
                  <w:r w:rsidRPr="002F197D">
                    <w:rPr>
                      <w:b/>
                      <w:sz w:val="22"/>
                      <w:szCs w:val="22"/>
                    </w:rPr>
                    <w:t xml:space="preserve">TAKEN FIRST, </w:t>
                  </w:r>
                  <w:r w:rsidRPr="002F197D">
                    <w:rPr>
                      <w:sz w:val="22"/>
                      <w:szCs w:val="22"/>
                    </w:rPr>
                    <w:t>Pre Req to COUN 5393 (B or better)</w:t>
                  </w:r>
                  <w:r w:rsidRPr="002F197D">
                    <w:rPr>
                      <w:b/>
                      <w:sz w:val="22"/>
                      <w:szCs w:val="22"/>
                    </w:rPr>
                    <w:t xml:space="preserve"> </w:t>
                  </w:r>
                </w:p>
              </w:tc>
            </w:tr>
            <w:tr w:rsidR="007D6B35" w:rsidRPr="002F197D" w14:paraId="2A0E8CE0"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323596A" w14:textId="7BC1159B" w:rsidR="007D6B35" w:rsidRPr="002F197D" w:rsidRDefault="007D6B35" w:rsidP="00500422">
                  <w:pPr>
                    <w:autoSpaceDE w:val="0"/>
                    <w:autoSpaceDN w:val="0"/>
                    <w:adjustRightInd w:val="0"/>
                    <w:rPr>
                      <w:rFonts w:eastAsiaTheme="minorEastAsia"/>
                      <w:i/>
                      <w:iCs/>
                      <w:sz w:val="22"/>
                      <w:szCs w:val="22"/>
                    </w:rPr>
                  </w:pPr>
                  <w:r w:rsidRPr="002F197D">
                    <w:rPr>
                      <w:sz w:val="22"/>
                      <w:szCs w:val="22"/>
                    </w:rPr>
                    <w:t xml:space="preserve">COUN </w:t>
                  </w:r>
                  <w:r w:rsidR="000D0887" w:rsidRPr="002F197D">
                    <w:rPr>
                      <w:sz w:val="22"/>
                      <w:szCs w:val="22"/>
                    </w:rPr>
                    <w:t xml:space="preserve">5351 </w:t>
                  </w:r>
                  <w:r w:rsidR="000D0887" w:rsidRPr="002F197D">
                    <w:rPr>
                      <w:rFonts w:eastAsiaTheme="minorEastAsia"/>
                      <w:sz w:val="22"/>
                      <w:szCs w:val="22"/>
                    </w:rPr>
                    <w:t>Career &amp; Counseling Applications in Schools and Communities</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E29F0F9" w14:textId="77777777" w:rsidR="007D6B35" w:rsidRPr="002F197D" w:rsidRDefault="007D6B35" w:rsidP="000D0887">
                  <w:pPr>
                    <w:spacing w:line="259" w:lineRule="auto"/>
                    <w:ind w:left="1"/>
                    <w:rPr>
                      <w:sz w:val="22"/>
                      <w:szCs w:val="22"/>
                    </w:rPr>
                  </w:pPr>
                </w:p>
              </w:tc>
            </w:tr>
            <w:tr w:rsidR="007D6B35" w:rsidRPr="002F197D" w14:paraId="3A933E47"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B3F4711" w14:textId="77777777" w:rsidR="007D6B35" w:rsidRPr="002F197D" w:rsidRDefault="007D6B35" w:rsidP="007D6B35">
                  <w:pPr>
                    <w:spacing w:line="259" w:lineRule="auto"/>
                    <w:rPr>
                      <w:sz w:val="22"/>
                      <w:szCs w:val="22"/>
                    </w:rPr>
                  </w:pPr>
                  <w:r w:rsidRPr="002F197D">
                    <w:rPr>
                      <w:sz w:val="22"/>
                      <w:szCs w:val="22"/>
                    </w:rPr>
                    <w:t>COUN 5353 Theories of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5961AEA" w14:textId="77777777" w:rsidR="007D6B35" w:rsidRPr="002F197D" w:rsidRDefault="007D6B35" w:rsidP="007D6B35">
                  <w:pPr>
                    <w:spacing w:line="259" w:lineRule="auto"/>
                    <w:ind w:left="1"/>
                    <w:rPr>
                      <w:sz w:val="22"/>
                      <w:szCs w:val="22"/>
                    </w:rPr>
                  </w:pPr>
                  <w:r w:rsidRPr="002F197D">
                    <w:rPr>
                      <w:sz w:val="22"/>
                      <w:szCs w:val="22"/>
                    </w:rPr>
                    <w:t>Pre Req to COUN 5393 (B or better)</w:t>
                  </w:r>
                </w:p>
              </w:tc>
            </w:tr>
            <w:tr w:rsidR="007D6B35" w:rsidRPr="002F197D" w14:paraId="0CD2C11D"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DC8F745" w14:textId="77777777" w:rsidR="007D6B35" w:rsidRPr="002F197D" w:rsidRDefault="007D6B35" w:rsidP="007D6B35">
                  <w:pPr>
                    <w:spacing w:line="259" w:lineRule="auto"/>
                    <w:rPr>
                      <w:sz w:val="22"/>
                      <w:szCs w:val="22"/>
                    </w:rPr>
                  </w:pPr>
                  <w:r w:rsidRPr="002F197D">
                    <w:rPr>
                      <w:sz w:val="22"/>
                      <w:szCs w:val="22"/>
                    </w:rPr>
                    <w:t>COUN 5354 Group Procedures for Counselors</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1C2E4DC" w14:textId="77777777" w:rsidR="007D6B35" w:rsidRPr="002F197D" w:rsidRDefault="007D6B35" w:rsidP="007D6B35">
                  <w:pPr>
                    <w:spacing w:line="259" w:lineRule="auto"/>
                    <w:ind w:left="1"/>
                    <w:rPr>
                      <w:sz w:val="22"/>
                      <w:szCs w:val="22"/>
                    </w:rPr>
                  </w:pPr>
                  <w:r w:rsidRPr="002F197D">
                    <w:rPr>
                      <w:sz w:val="22"/>
                      <w:szCs w:val="22"/>
                    </w:rPr>
                    <w:t>Pre Req to COUN 5393 (B or better)</w:t>
                  </w:r>
                </w:p>
              </w:tc>
            </w:tr>
            <w:tr w:rsidR="007D6B35" w:rsidRPr="002F197D" w14:paraId="1F522A6C"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C472C50" w14:textId="77777777" w:rsidR="007D6B35" w:rsidRPr="002F197D" w:rsidRDefault="007D6B35" w:rsidP="007D6B35">
                  <w:pPr>
                    <w:spacing w:line="259" w:lineRule="auto"/>
                    <w:rPr>
                      <w:sz w:val="22"/>
                      <w:szCs w:val="22"/>
                    </w:rPr>
                  </w:pPr>
                  <w:r w:rsidRPr="002F197D">
                    <w:rPr>
                      <w:sz w:val="22"/>
                      <w:szCs w:val="22"/>
                    </w:rPr>
                    <w:t>COUN 5356 Introduction to Family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17BA413" w14:textId="77777777" w:rsidR="007D6B35" w:rsidRPr="002F197D" w:rsidRDefault="007D6B35" w:rsidP="007D6B35">
                  <w:pPr>
                    <w:spacing w:line="259" w:lineRule="auto"/>
                    <w:ind w:left="1"/>
                    <w:rPr>
                      <w:sz w:val="22"/>
                      <w:szCs w:val="22"/>
                    </w:rPr>
                  </w:pPr>
                  <w:r w:rsidRPr="002F197D">
                    <w:rPr>
                      <w:b/>
                      <w:sz w:val="22"/>
                      <w:szCs w:val="22"/>
                    </w:rPr>
                    <w:t xml:space="preserve"> </w:t>
                  </w:r>
                </w:p>
              </w:tc>
            </w:tr>
            <w:tr w:rsidR="007D6B35" w:rsidRPr="002F197D" w14:paraId="11F8A0AB"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E322995" w14:textId="77777777" w:rsidR="007D6B35" w:rsidRPr="002F197D" w:rsidRDefault="007D6B35" w:rsidP="007D6B35">
                  <w:pPr>
                    <w:spacing w:line="259" w:lineRule="auto"/>
                    <w:rPr>
                      <w:sz w:val="22"/>
                      <w:szCs w:val="22"/>
                    </w:rPr>
                  </w:pPr>
                  <w:r w:rsidRPr="002F197D">
                    <w:rPr>
                      <w:sz w:val="22"/>
                      <w:szCs w:val="22"/>
                    </w:rPr>
                    <w:t>COUN 5357 Methods and Practices in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5720362" w14:textId="77777777" w:rsidR="007D6B35" w:rsidRPr="002F197D" w:rsidRDefault="007D6B35" w:rsidP="007D6B35">
                  <w:pPr>
                    <w:spacing w:line="259" w:lineRule="auto"/>
                    <w:ind w:left="1"/>
                    <w:rPr>
                      <w:sz w:val="22"/>
                      <w:szCs w:val="22"/>
                    </w:rPr>
                  </w:pPr>
                  <w:r w:rsidRPr="002F197D">
                    <w:rPr>
                      <w:sz w:val="22"/>
                      <w:szCs w:val="22"/>
                    </w:rPr>
                    <w:t xml:space="preserve">Pre Req to COUN 5354 and to COUN 5393 (with a B or better) </w:t>
                  </w:r>
                </w:p>
              </w:tc>
            </w:tr>
            <w:tr w:rsidR="007D6B35" w:rsidRPr="002F197D" w14:paraId="0068966B"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A388057" w14:textId="77777777" w:rsidR="007D6B35" w:rsidRPr="002F197D" w:rsidRDefault="007D6B35" w:rsidP="007D6B35">
                  <w:pPr>
                    <w:spacing w:line="259" w:lineRule="auto"/>
                    <w:rPr>
                      <w:sz w:val="22"/>
                      <w:szCs w:val="22"/>
                    </w:rPr>
                  </w:pPr>
                  <w:r w:rsidRPr="002F197D">
                    <w:rPr>
                      <w:sz w:val="22"/>
                      <w:szCs w:val="22"/>
                    </w:rPr>
                    <w:t>COUN 5358 Counseling Perspectives on Psychopathology</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4A03045" w14:textId="77777777" w:rsidR="007D6B35" w:rsidRPr="002F197D" w:rsidRDefault="007D6B35" w:rsidP="007D6B35">
                  <w:pPr>
                    <w:spacing w:line="259" w:lineRule="auto"/>
                    <w:ind w:left="1"/>
                    <w:rPr>
                      <w:sz w:val="22"/>
                      <w:szCs w:val="22"/>
                    </w:rPr>
                  </w:pPr>
                  <w:r w:rsidRPr="002F197D">
                    <w:rPr>
                      <w:sz w:val="22"/>
                      <w:szCs w:val="22"/>
                    </w:rPr>
                    <w:t xml:space="preserve"> Pre Req to COUN 5393 (B or better)</w:t>
                  </w:r>
                </w:p>
              </w:tc>
            </w:tr>
            <w:tr w:rsidR="007D6B35" w:rsidRPr="002F197D" w14:paraId="4769D221"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75F480F" w14:textId="77777777" w:rsidR="007D6B35" w:rsidRPr="002F197D" w:rsidRDefault="007D6B35" w:rsidP="007D6B35">
                  <w:pPr>
                    <w:spacing w:line="259" w:lineRule="auto"/>
                    <w:rPr>
                      <w:sz w:val="22"/>
                      <w:szCs w:val="22"/>
                    </w:rPr>
                  </w:pPr>
                  <w:r w:rsidRPr="002F197D">
                    <w:rPr>
                      <w:sz w:val="22"/>
                      <w:szCs w:val="22"/>
                    </w:rPr>
                    <w:t>COUN 5363 Addictions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D5C4257" w14:textId="77777777" w:rsidR="007D6B35" w:rsidRPr="002F197D" w:rsidRDefault="007D6B35" w:rsidP="007D6B35">
                  <w:pPr>
                    <w:spacing w:line="259" w:lineRule="auto"/>
                    <w:ind w:left="1"/>
                    <w:rPr>
                      <w:sz w:val="22"/>
                      <w:szCs w:val="22"/>
                    </w:rPr>
                  </w:pPr>
                </w:p>
              </w:tc>
            </w:tr>
            <w:tr w:rsidR="007D6B35" w:rsidRPr="002F197D" w14:paraId="5B325035"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1AF239D" w14:textId="77777777" w:rsidR="007D6B35" w:rsidRPr="002F197D" w:rsidRDefault="007D6B35" w:rsidP="007D6B35">
                  <w:pPr>
                    <w:spacing w:line="259" w:lineRule="auto"/>
                    <w:rPr>
                      <w:sz w:val="22"/>
                      <w:szCs w:val="22"/>
                    </w:rPr>
                  </w:pPr>
                  <w:r w:rsidRPr="002F197D">
                    <w:rPr>
                      <w:sz w:val="22"/>
                      <w:szCs w:val="22"/>
                    </w:rPr>
                    <w:t>COUN 5365 Ethical Foundations of Counseling</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6F61FE3" w14:textId="77777777" w:rsidR="007D6B35" w:rsidRPr="002F197D" w:rsidRDefault="007D6B35" w:rsidP="007D6B35">
                  <w:pPr>
                    <w:spacing w:line="259" w:lineRule="auto"/>
                    <w:ind w:left="1"/>
                    <w:rPr>
                      <w:sz w:val="22"/>
                      <w:szCs w:val="22"/>
                    </w:rPr>
                  </w:pPr>
                  <w:r w:rsidRPr="002F197D">
                    <w:rPr>
                      <w:sz w:val="22"/>
                      <w:szCs w:val="22"/>
                    </w:rPr>
                    <w:t xml:space="preserve"> Pre Req to COUN 5393 (B or better)</w:t>
                  </w:r>
                </w:p>
              </w:tc>
            </w:tr>
            <w:tr w:rsidR="007D6B35" w:rsidRPr="002F197D" w14:paraId="62595AF2"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43BEE20" w14:textId="77777777" w:rsidR="007D6B35" w:rsidRPr="002F197D" w:rsidRDefault="007D6B35" w:rsidP="007D6B35">
                  <w:pPr>
                    <w:spacing w:line="259" w:lineRule="auto"/>
                    <w:rPr>
                      <w:sz w:val="22"/>
                      <w:szCs w:val="22"/>
                    </w:rPr>
                  </w:pPr>
                  <w:r w:rsidRPr="002F197D">
                    <w:rPr>
                      <w:sz w:val="22"/>
                      <w:szCs w:val="22"/>
                    </w:rPr>
                    <w:t>COUN 5381 Assessment and Evaluation Fundamentals</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A2B188A" w14:textId="77777777" w:rsidR="007D6B35" w:rsidRPr="002F197D" w:rsidRDefault="007D6B35" w:rsidP="007D6B35">
                  <w:pPr>
                    <w:spacing w:line="259" w:lineRule="auto"/>
                    <w:ind w:left="1"/>
                    <w:rPr>
                      <w:sz w:val="22"/>
                      <w:szCs w:val="22"/>
                    </w:rPr>
                  </w:pPr>
                </w:p>
              </w:tc>
            </w:tr>
            <w:tr w:rsidR="007D6B35" w:rsidRPr="002F197D" w14:paraId="7D09E505" w14:textId="77777777" w:rsidTr="524407D2">
              <w:trPr>
                <w:trHeight w:val="519"/>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902D6A6" w14:textId="77777777" w:rsidR="007D6B35" w:rsidRPr="002F197D" w:rsidRDefault="007D6B35" w:rsidP="007D6B35">
                  <w:pPr>
                    <w:spacing w:line="259" w:lineRule="auto"/>
                    <w:rPr>
                      <w:sz w:val="22"/>
                      <w:szCs w:val="22"/>
                    </w:rPr>
                  </w:pPr>
                  <w:r w:rsidRPr="002F197D">
                    <w:rPr>
                      <w:sz w:val="22"/>
                      <w:szCs w:val="22"/>
                    </w:rPr>
                    <w:t>COUN 5386 Clinical Mental Health Internship (1)</w:t>
                  </w:r>
                </w:p>
                <w:p w14:paraId="1CF164E4" w14:textId="77777777" w:rsidR="007D6B35" w:rsidRPr="002F197D" w:rsidRDefault="007D6B35" w:rsidP="007D6B35">
                  <w:pPr>
                    <w:spacing w:line="259" w:lineRule="auto"/>
                    <w:rPr>
                      <w:sz w:val="22"/>
                      <w:szCs w:val="22"/>
                    </w:rPr>
                  </w:pPr>
                  <w:r w:rsidRPr="002F197D">
                    <w:rPr>
                      <w:sz w:val="22"/>
                      <w:szCs w:val="22"/>
                    </w:rPr>
                    <w:t>COUN 5386 Clinical Mental Health Internship (2)</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3B83659" w14:textId="77777777" w:rsidR="007D6B35" w:rsidRPr="002F197D" w:rsidRDefault="007D6B35" w:rsidP="007D6B35">
                  <w:pPr>
                    <w:spacing w:line="259" w:lineRule="auto"/>
                    <w:ind w:left="1"/>
                    <w:rPr>
                      <w:sz w:val="22"/>
                      <w:szCs w:val="22"/>
                    </w:rPr>
                  </w:pPr>
                  <w:r w:rsidRPr="002F197D">
                    <w:rPr>
                      <w:sz w:val="22"/>
                      <w:szCs w:val="22"/>
                    </w:rPr>
                    <w:t xml:space="preserve">Must complete 600 clock hours (240 direct contact) in no less than 2 semesters. May register for a third semester if needed. </w:t>
                  </w:r>
                </w:p>
              </w:tc>
            </w:tr>
            <w:tr w:rsidR="007D6B35" w:rsidRPr="002F197D" w14:paraId="5CA3103F" w14:textId="77777777" w:rsidTr="524407D2">
              <w:trPr>
                <w:trHeight w:val="264"/>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FA3F835" w14:textId="77777777" w:rsidR="007D6B35" w:rsidRPr="002F197D" w:rsidRDefault="007D6B35" w:rsidP="007D6B35">
                  <w:pPr>
                    <w:spacing w:line="259" w:lineRule="auto"/>
                    <w:rPr>
                      <w:sz w:val="22"/>
                      <w:szCs w:val="22"/>
                    </w:rPr>
                  </w:pPr>
                  <w:r w:rsidRPr="002F197D">
                    <w:rPr>
                      <w:sz w:val="22"/>
                      <w:szCs w:val="22"/>
                    </w:rPr>
                    <w:t>COUN 5393 Clinical Mental Health Practicum</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0761226" w14:textId="3966CA0E" w:rsidR="007D6B35" w:rsidRPr="002F197D" w:rsidRDefault="00BB662D" w:rsidP="007D6B35">
                  <w:pPr>
                    <w:spacing w:line="259" w:lineRule="auto"/>
                    <w:ind w:left="1"/>
                    <w:rPr>
                      <w:sz w:val="22"/>
                      <w:szCs w:val="22"/>
                    </w:rPr>
                  </w:pPr>
                  <w:r w:rsidRPr="002F197D">
                    <w:rPr>
                      <w:sz w:val="22"/>
                      <w:szCs w:val="22"/>
                    </w:rPr>
                    <w:t>Approval of program coordinator</w:t>
                  </w:r>
                  <w:r w:rsidR="007D6B35" w:rsidRPr="002F197D">
                    <w:rPr>
                      <w:sz w:val="22"/>
                      <w:szCs w:val="22"/>
                    </w:rPr>
                    <w:t xml:space="preserve"> required</w:t>
                  </w:r>
                </w:p>
              </w:tc>
            </w:tr>
            <w:tr w:rsidR="00BB662D" w:rsidRPr="002F197D" w14:paraId="0D782A38" w14:textId="77777777" w:rsidTr="524407D2">
              <w:trPr>
                <w:trHeight w:val="515"/>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CD3972A" w14:textId="68327CBF" w:rsidR="00BB662D" w:rsidRPr="002F197D" w:rsidRDefault="00BB662D" w:rsidP="007D6B35">
                  <w:pPr>
                    <w:spacing w:line="259" w:lineRule="auto"/>
                    <w:rPr>
                      <w:sz w:val="22"/>
                      <w:szCs w:val="22"/>
                    </w:rPr>
                  </w:pPr>
                  <w:r w:rsidRPr="002F197D">
                    <w:rPr>
                      <w:sz w:val="22"/>
                      <w:szCs w:val="22"/>
                    </w:rPr>
                    <w:t>COUN 5394 Counseling Applications</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C5B166D" w14:textId="0D2677B0" w:rsidR="00BB662D" w:rsidRPr="002F197D" w:rsidRDefault="00BB662D" w:rsidP="007D6B35">
                  <w:pPr>
                    <w:spacing w:line="259" w:lineRule="auto"/>
                    <w:ind w:left="1"/>
                    <w:rPr>
                      <w:sz w:val="22"/>
                      <w:szCs w:val="22"/>
                    </w:rPr>
                  </w:pPr>
                  <w:r w:rsidRPr="002F197D">
                    <w:rPr>
                      <w:sz w:val="22"/>
                      <w:szCs w:val="22"/>
                    </w:rPr>
                    <w:t>Pre Req to COUN 5393 (B or better)</w:t>
                  </w:r>
                </w:p>
              </w:tc>
            </w:tr>
            <w:tr w:rsidR="007D6B35" w:rsidRPr="002F197D" w14:paraId="33CE014D" w14:textId="77777777" w:rsidTr="524407D2">
              <w:trPr>
                <w:trHeight w:val="515"/>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6B335EC" w14:textId="37625753" w:rsidR="007D6B35" w:rsidRPr="002F197D" w:rsidRDefault="00BB662D" w:rsidP="007D6B35">
                  <w:pPr>
                    <w:spacing w:line="259" w:lineRule="auto"/>
                    <w:rPr>
                      <w:sz w:val="22"/>
                      <w:szCs w:val="22"/>
                    </w:rPr>
                  </w:pPr>
                  <w:r w:rsidRPr="002F197D">
                    <w:rPr>
                      <w:sz w:val="22"/>
                      <w:szCs w:val="22"/>
                    </w:rPr>
                    <w:t xml:space="preserve">6 </w:t>
                  </w:r>
                  <w:r w:rsidR="007D6B35" w:rsidRPr="002F197D">
                    <w:rPr>
                      <w:sz w:val="22"/>
                      <w:szCs w:val="22"/>
                    </w:rPr>
                    <w:t xml:space="preserve">Semester Hours of an Elective Course from COUN, CNSL, CPSY, PSY, MFT </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428944C" w14:textId="77777777" w:rsidR="007D6B35" w:rsidRPr="002F197D" w:rsidRDefault="007D6B35" w:rsidP="007D6B35">
                  <w:pPr>
                    <w:spacing w:line="259" w:lineRule="auto"/>
                    <w:ind w:left="1"/>
                    <w:rPr>
                      <w:sz w:val="22"/>
                      <w:szCs w:val="22"/>
                    </w:rPr>
                  </w:pPr>
                  <w:r w:rsidRPr="002F197D">
                    <w:rPr>
                      <w:sz w:val="22"/>
                      <w:szCs w:val="22"/>
                    </w:rPr>
                    <w:t xml:space="preserve"> </w:t>
                  </w:r>
                </w:p>
              </w:tc>
            </w:tr>
            <w:tr w:rsidR="524407D2" w:rsidRPr="002F197D" w14:paraId="4FA679EA" w14:textId="77777777" w:rsidTr="524407D2">
              <w:trPr>
                <w:trHeight w:val="300"/>
              </w:trPr>
              <w:tc>
                <w:tcPr>
                  <w:tcW w:w="5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33157DD" w14:textId="05688F28" w:rsidR="719CCB76" w:rsidRPr="002F197D" w:rsidRDefault="719CCB76" w:rsidP="524407D2">
                  <w:pPr>
                    <w:spacing w:line="259" w:lineRule="auto"/>
                    <w:rPr>
                      <w:sz w:val="22"/>
                      <w:szCs w:val="22"/>
                    </w:rPr>
                  </w:pPr>
                  <w:r w:rsidRPr="002F197D">
                    <w:rPr>
                      <w:sz w:val="22"/>
                      <w:szCs w:val="22"/>
                    </w:rPr>
                    <w:t>COUN 5090 Comprehensive Exam - CMHC</w:t>
                  </w:r>
                </w:p>
              </w:tc>
              <w:tc>
                <w:tcPr>
                  <w:tcW w:w="47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8761C78" w14:textId="3CA8E230" w:rsidR="524407D2" w:rsidRPr="002F197D" w:rsidRDefault="524407D2" w:rsidP="524407D2">
                  <w:pPr>
                    <w:spacing w:line="259" w:lineRule="auto"/>
                    <w:rPr>
                      <w:sz w:val="22"/>
                      <w:szCs w:val="22"/>
                    </w:rPr>
                  </w:pPr>
                </w:p>
              </w:tc>
            </w:tr>
          </w:tbl>
          <w:p w14:paraId="17A72ACE" w14:textId="771B1222" w:rsidR="0008480C" w:rsidRPr="002F197D" w:rsidRDefault="0008480C" w:rsidP="0008480C">
            <w:pPr>
              <w:rPr>
                <w:color w:val="000000" w:themeColor="text1"/>
                <w:sz w:val="22"/>
                <w:szCs w:val="22"/>
              </w:rPr>
            </w:pPr>
          </w:p>
        </w:tc>
        <w:tc>
          <w:tcPr>
            <w:tcW w:w="2880" w:type="dxa"/>
          </w:tcPr>
          <w:p w14:paraId="0321E387" w14:textId="46C7B943" w:rsidR="0008480C" w:rsidRPr="002F197D" w:rsidRDefault="0008480C" w:rsidP="0008480C">
            <w:pPr>
              <w:rPr>
                <w:color w:val="000000" w:themeColor="text1"/>
                <w:sz w:val="22"/>
                <w:szCs w:val="22"/>
              </w:rPr>
            </w:pPr>
          </w:p>
        </w:tc>
      </w:tr>
      <w:tr w:rsidR="0008480C" w:rsidRPr="002F197D" w14:paraId="425C1437" w14:textId="77777777" w:rsidTr="524407D2">
        <w:trPr>
          <w:cantSplit/>
        </w:trPr>
        <w:tc>
          <w:tcPr>
            <w:tcW w:w="8028" w:type="dxa"/>
            <w:gridSpan w:val="2"/>
          </w:tcPr>
          <w:p w14:paraId="2EA9477F" w14:textId="0D296646" w:rsidR="0008480C" w:rsidRPr="002F197D" w:rsidRDefault="0008480C" w:rsidP="0008480C">
            <w:pPr>
              <w:rPr>
                <w:color w:val="000000" w:themeColor="text1"/>
                <w:sz w:val="22"/>
                <w:szCs w:val="22"/>
              </w:rPr>
            </w:pPr>
          </w:p>
        </w:tc>
        <w:tc>
          <w:tcPr>
            <w:tcW w:w="2880" w:type="dxa"/>
          </w:tcPr>
          <w:p w14:paraId="2F289154" w14:textId="6493978A" w:rsidR="0008480C" w:rsidRPr="002F197D" w:rsidRDefault="0008480C" w:rsidP="0008480C">
            <w:pPr>
              <w:rPr>
                <w:color w:val="000000" w:themeColor="text1"/>
                <w:sz w:val="22"/>
                <w:szCs w:val="22"/>
              </w:rPr>
            </w:pPr>
          </w:p>
        </w:tc>
      </w:tr>
      <w:tr w:rsidR="0008480C" w:rsidRPr="002F197D" w14:paraId="15913FFA" w14:textId="77777777" w:rsidTr="524407D2">
        <w:tc>
          <w:tcPr>
            <w:tcW w:w="5388" w:type="dxa"/>
          </w:tcPr>
          <w:p w14:paraId="61804D82" w14:textId="3DA77B63" w:rsidR="0008480C" w:rsidRPr="002F197D" w:rsidRDefault="0008480C" w:rsidP="0008480C">
            <w:pPr>
              <w:rPr>
                <w:color w:val="000000" w:themeColor="text1"/>
                <w:sz w:val="22"/>
                <w:szCs w:val="22"/>
              </w:rPr>
            </w:pPr>
          </w:p>
        </w:tc>
        <w:tc>
          <w:tcPr>
            <w:tcW w:w="2640" w:type="dxa"/>
          </w:tcPr>
          <w:p w14:paraId="122A51AA" w14:textId="62464A91" w:rsidR="0008480C" w:rsidRPr="002F197D" w:rsidRDefault="0008480C" w:rsidP="0008480C">
            <w:pPr>
              <w:rPr>
                <w:color w:val="000000" w:themeColor="text1"/>
                <w:sz w:val="22"/>
                <w:szCs w:val="22"/>
              </w:rPr>
            </w:pPr>
          </w:p>
        </w:tc>
        <w:tc>
          <w:tcPr>
            <w:tcW w:w="2880" w:type="dxa"/>
          </w:tcPr>
          <w:p w14:paraId="7C8BADA3" w14:textId="08453671" w:rsidR="0008480C" w:rsidRPr="002F197D" w:rsidRDefault="0008480C" w:rsidP="0008480C">
            <w:pPr>
              <w:rPr>
                <w:color w:val="000000" w:themeColor="text1"/>
                <w:sz w:val="22"/>
                <w:szCs w:val="22"/>
              </w:rPr>
            </w:pPr>
          </w:p>
        </w:tc>
      </w:tr>
    </w:tbl>
    <w:p w14:paraId="27FE1B5C" w14:textId="77777777" w:rsidR="00C367E7" w:rsidRPr="002F197D" w:rsidRDefault="00E422FC" w:rsidP="00A00EBA">
      <w:pPr>
        <w:spacing w:after="52" w:line="259" w:lineRule="auto"/>
        <w:rPr>
          <w:sz w:val="22"/>
          <w:szCs w:val="22"/>
        </w:rPr>
      </w:pPr>
      <w:r w:rsidRPr="002F197D">
        <w:rPr>
          <w:sz w:val="22"/>
          <w:szCs w:val="22"/>
        </w:rPr>
        <w:t xml:space="preserve">NOTE:  This is a tentative guide to be used for advisement of students.  It is not considered an official degree plan by Texas A&amp;M-Central </w:t>
      </w:r>
      <w:proofErr w:type="gramStart"/>
      <w:r w:rsidRPr="002F197D">
        <w:rPr>
          <w:sz w:val="22"/>
          <w:szCs w:val="22"/>
        </w:rPr>
        <w:t>Texas</w:t>
      </w:r>
      <w:proofErr w:type="gramEnd"/>
      <w:r w:rsidRPr="002F197D">
        <w:rPr>
          <w:sz w:val="22"/>
          <w:szCs w:val="22"/>
        </w:rPr>
        <w:t xml:space="preserve"> and it is subject to review and change by the Texas Higher Education Coordinating Board. </w:t>
      </w:r>
    </w:p>
    <w:p w14:paraId="7167C5D1" w14:textId="77777777" w:rsidR="00A00EBA" w:rsidRPr="002F197D" w:rsidRDefault="00A00EBA">
      <w:pPr>
        <w:spacing w:line="259" w:lineRule="auto"/>
        <w:ind w:left="453"/>
        <w:rPr>
          <w:sz w:val="22"/>
          <w:szCs w:val="22"/>
        </w:rPr>
      </w:pPr>
    </w:p>
    <w:p w14:paraId="0E8437E1" w14:textId="77777777" w:rsidR="00A00EBA" w:rsidRPr="002F197D" w:rsidRDefault="00A00EBA">
      <w:pPr>
        <w:spacing w:line="259" w:lineRule="auto"/>
        <w:ind w:left="453"/>
        <w:rPr>
          <w:sz w:val="22"/>
          <w:szCs w:val="22"/>
        </w:rPr>
      </w:pPr>
    </w:p>
    <w:p w14:paraId="6D1DFC8B" w14:textId="77777777" w:rsidR="00A00EBA" w:rsidRPr="002F197D" w:rsidRDefault="00A00EBA">
      <w:pPr>
        <w:spacing w:line="259" w:lineRule="auto"/>
        <w:ind w:left="453"/>
        <w:rPr>
          <w:sz w:val="22"/>
          <w:szCs w:val="22"/>
        </w:rPr>
      </w:pPr>
    </w:p>
    <w:p w14:paraId="4C8F7232" w14:textId="77777777" w:rsidR="00A00EBA" w:rsidRPr="002F197D" w:rsidRDefault="00A00EBA">
      <w:pPr>
        <w:spacing w:line="259" w:lineRule="auto"/>
        <w:ind w:left="453"/>
        <w:rPr>
          <w:sz w:val="22"/>
          <w:szCs w:val="22"/>
        </w:rPr>
      </w:pPr>
    </w:p>
    <w:p w14:paraId="4E4BB5E9" w14:textId="77777777" w:rsidR="006938C9" w:rsidRPr="002F197D" w:rsidRDefault="006938C9">
      <w:pPr>
        <w:spacing w:after="160" w:line="259" w:lineRule="auto"/>
        <w:rPr>
          <w:b/>
          <w:sz w:val="22"/>
          <w:szCs w:val="22"/>
        </w:rPr>
      </w:pPr>
      <w:r w:rsidRPr="002F197D">
        <w:rPr>
          <w:sz w:val="22"/>
          <w:szCs w:val="22"/>
        </w:rPr>
        <w:br w:type="page"/>
      </w:r>
    </w:p>
    <w:p w14:paraId="44DAB72D" w14:textId="34201829" w:rsidR="00A00EBA" w:rsidRPr="002F197D" w:rsidRDefault="00DB2D26" w:rsidP="00B539EE">
      <w:pPr>
        <w:pStyle w:val="Heading3"/>
        <w:jc w:val="center"/>
      </w:pPr>
      <w:bookmarkStart w:id="78" w:name="_Toc226017466"/>
      <w:r w:rsidRPr="002F197D">
        <w:lastRenderedPageBreak/>
        <w:t>Course Sequences (Clinical Mental Health Counseling)</w:t>
      </w:r>
      <w:bookmarkEnd w:id="78"/>
    </w:p>
    <w:p w14:paraId="5A6C4F1E" w14:textId="33D47E35" w:rsidR="00C367E7" w:rsidRPr="002F197D" w:rsidRDefault="00C367E7" w:rsidP="00B539EE">
      <w:pPr>
        <w:spacing w:line="259" w:lineRule="auto"/>
        <w:ind w:left="453"/>
        <w:jc w:val="center"/>
        <w:rPr>
          <w:sz w:val="22"/>
          <w:szCs w:val="22"/>
        </w:rPr>
      </w:pPr>
    </w:p>
    <w:p w14:paraId="2CB31853" w14:textId="77777777" w:rsidR="00A00EBA" w:rsidRPr="002F197D" w:rsidRDefault="00A00EBA" w:rsidP="00B539EE">
      <w:pPr>
        <w:spacing w:after="14"/>
        <w:ind w:left="448" w:right="14"/>
        <w:jc w:val="center"/>
        <w:rPr>
          <w:sz w:val="22"/>
          <w:szCs w:val="22"/>
        </w:rPr>
      </w:pPr>
    </w:p>
    <w:p w14:paraId="6B4C78F0" w14:textId="77777777" w:rsidR="00A00EBA" w:rsidRPr="002F197D" w:rsidRDefault="00A00EBA" w:rsidP="00B539EE">
      <w:pPr>
        <w:spacing w:after="14"/>
        <w:ind w:left="448" w:right="14"/>
        <w:jc w:val="center"/>
        <w:rPr>
          <w:sz w:val="22"/>
          <w:szCs w:val="22"/>
        </w:rPr>
      </w:pPr>
    </w:p>
    <w:p w14:paraId="4E49A893" w14:textId="79FA8254" w:rsidR="00046085" w:rsidRPr="002F197D" w:rsidRDefault="00A00EBA" w:rsidP="00B539EE">
      <w:pPr>
        <w:spacing w:line="259" w:lineRule="auto"/>
        <w:ind w:left="453"/>
        <w:jc w:val="center"/>
        <w:rPr>
          <w:b/>
          <w:bCs/>
          <w:sz w:val="22"/>
          <w:szCs w:val="22"/>
        </w:rPr>
      </w:pPr>
      <w:r w:rsidRPr="002F197D">
        <w:rPr>
          <w:b/>
          <w:bCs/>
          <w:sz w:val="22"/>
          <w:szCs w:val="22"/>
        </w:rPr>
        <w:t>Clinical Mental Health Counseling</w:t>
      </w:r>
    </w:p>
    <w:p w14:paraId="171F7C54" w14:textId="33F7139D" w:rsidR="00A00EBA" w:rsidRPr="002F197D" w:rsidRDefault="00046085" w:rsidP="00B539EE">
      <w:pPr>
        <w:spacing w:line="259" w:lineRule="auto"/>
        <w:ind w:left="453"/>
        <w:jc w:val="center"/>
        <w:rPr>
          <w:b/>
          <w:bCs/>
          <w:sz w:val="22"/>
          <w:szCs w:val="22"/>
        </w:rPr>
      </w:pPr>
      <w:r w:rsidRPr="002F197D">
        <w:rPr>
          <w:b/>
          <w:bCs/>
          <w:sz w:val="22"/>
          <w:szCs w:val="22"/>
        </w:rPr>
        <w:t>Recommended Course Sequence</w:t>
      </w:r>
    </w:p>
    <w:p w14:paraId="79CA9CBF" w14:textId="77777777" w:rsidR="00A00EBA" w:rsidRPr="002F197D" w:rsidRDefault="00A00EBA" w:rsidP="00B539EE">
      <w:pPr>
        <w:spacing w:after="14"/>
        <w:ind w:left="448" w:right="14"/>
        <w:jc w:val="center"/>
        <w:rPr>
          <w:sz w:val="22"/>
          <w:szCs w:val="22"/>
        </w:rPr>
      </w:pPr>
    </w:p>
    <w:p w14:paraId="410866FF" w14:textId="77777777" w:rsidR="00A00EBA" w:rsidRPr="002F197D" w:rsidRDefault="00A00EBA" w:rsidP="00B539EE">
      <w:pPr>
        <w:spacing w:after="14"/>
        <w:ind w:left="448" w:right="14"/>
        <w:jc w:val="center"/>
        <w:rPr>
          <w:sz w:val="22"/>
          <w:szCs w:val="22"/>
        </w:rPr>
      </w:pPr>
    </w:p>
    <w:tbl>
      <w:tblPr>
        <w:tblStyle w:val="TableGrid"/>
        <w:tblW w:w="0" w:type="auto"/>
        <w:jc w:val="center"/>
        <w:tblLook w:val="04A0" w:firstRow="1" w:lastRow="0" w:firstColumn="1" w:lastColumn="0" w:noHBand="0" w:noVBand="1"/>
      </w:tblPr>
      <w:tblGrid>
        <w:gridCol w:w="1542"/>
        <w:gridCol w:w="1542"/>
        <w:gridCol w:w="1541"/>
        <w:gridCol w:w="1541"/>
        <w:gridCol w:w="1541"/>
        <w:gridCol w:w="1541"/>
        <w:gridCol w:w="1542"/>
      </w:tblGrid>
      <w:tr w:rsidR="00AE2486" w:rsidRPr="002F197D" w14:paraId="38E38CF6" w14:textId="77777777" w:rsidTr="00C158B8">
        <w:trPr>
          <w:jc w:val="center"/>
        </w:trPr>
        <w:tc>
          <w:tcPr>
            <w:tcW w:w="1547" w:type="dxa"/>
          </w:tcPr>
          <w:p w14:paraId="0AA30F1B" w14:textId="6CFFFD4D" w:rsidR="00AE2486" w:rsidRPr="002F197D" w:rsidRDefault="00B039AF" w:rsidP="00B539EE">
            <w:pPr>
              <w:spacing w:after="14"/>
              <w:ind w:right="14"/>
              <w:jc w:val="center"/>
              <w:rPr>
                <w:sz w:val="22"/>
                <w:szCs w:val="22"/>
              </w:rPr>
            </w:pPr>
            <w:r w:rsidRPr="002F197D">
              <w:rPr>
                <w:sz w:val="22"/>
                <w:szCs w:val="22"/>
              </w:rPr>
              <w:t>Semester 1 Year 1</w:t>
            </w:r>
          </w:p>
        </w:tc>
        <w:tc>
          <w:tcPr>
            <w:tcW w:w="1547" w:type="dxa"/>
          </w:tcPr>
          <w:p w14:paraId="2C8737E8" w14:textId="48BD9E4D" w:rsidR="00AE2486" w:rsidRPr="002F197D" w:rsidRDefault="00B039AF" w:rsidP="00B539EE">
            <w:pPr>
              <w:spacing w:after="14"/>
              <w:ind w:right="14"/>
              <w:jc w:val="center"/>
              <w:rPr>
                <w:sz w:val="22"/>
                <w:szCs w:val="22"/>
              </w:rPr>
            </w:pPr>
            <w:r w:rsidRPr="002F197D">
              <w:rPr>
                <w:sz w:val="22"/>
                <w:szCs w:val="22"/>
              </w:rPr>
              <w:t>Semester 2 Year 1</w:t>
            </w:r>
          </w:p>
        </w:tc>
        <w:tc>
          <w:tcPr>
            <w:tcW w:w="1547" w:type="dxa"/>
          </w:tcPr>
          <w:p w14:paraId="5A78827E" w14:textId="679EEA62" w:rsidR="00AE2486" w:rsidRPr="002F197D" w:rsidRDefault="00B039AF" w:rsidP="00B539EE">
            <w:pPr>
              <w:spacing w:after="14"/>
              <w:ind w:right="14"/>
              <w:jc w:val="center"/>
              <w:rPr>
                <w:sz w:val="22"/>
                <w:szCs w:val="22"/>
              </w:rPr>
            </w:pPr>
            <w:r w:rsidRPr="002F197D">
              <w:rPr>
                <w:sz w:val="22"/>
                <w:szCs w:val="22"/>
              </w:rPr>
              <w:t>Semester 3 Year 1</w:t>
            </w:r>
          </w:p>
        </w:tc>
        <w:tc>
          <w:tcPr>
            <w:tcW w:w="1547" w:type="dxa"/>
          </w:tcPr>
          <w:p w14:paraId="5C32F2FD" w14:textId="11EF55EF" w:rsidR="00AE2486" w:rsidRPr="002F197D" w:rsidRDefault="00B039AF" w:rsidP="00B539EE">
            <w:pPr>
              <w:spacing w:after="14"/>
              <w:ind w:right="14"/>
              <w:jc w:val="center"/>
              <w:rPr>
                <w:sz w:val="22"/>
                <w:szCs w:val="22"/>
              </w:rPr>
            </w:pPr>
            <w:r w:rsidRPr="002F197D">
              <w:rPr>
                <w:sz w:val="22"/>
                <w:szCs w:val="22"/>
              </w:rPr>
              <w:t xml:space="preserve">Semester 1 Year </w:t>
            </w:r>
            <w:r w:rsidR="0063410E" w:rsidRPr="002F197D">
              <w:rPr>
                <w:sz w:val="22"/>
                <w:szCs w:val="22"/>
              </w:rPr>
              <w:t>2</w:t>
            </w:r>
          </w:p>
        </w:tc>
        <w:tc>
          <w:tcPr>
            <w:tcW w:w="1547" w:type="dxa"/>
          </w:tcPr>
          <w:p w14:paraId="29A0BE3C" w14:textId="4FCA9EB4" w:rsidR="00AE2486" w:rsidRPr="002F197D" w:rsidRDefault="00B039AF" w:rsidP="00B539EE">
            <w:pPr>
              <w:spacing w:after="14"/>
              <w:ind w:right="14"/>
              <w:jc w:val="center"/>
              <w:rPr>
                <w:sz w:val="22"/>
                <w:szCs w:val="22"/>
              </w:rPr>
            </w:pPr>
            <w:r w:rsidRPr="002F197D">
              <w:rPr>
                <w:sz w:val="22"/>
                <w:szCs w:val="22"/>
              </w:rPr>
              <w:t>Semester 2 Year 2</w:t>
            </w:r>
          </w:p>
        </w:tc>
        <w:tc>
          <w:tcPr>
            <w:tcW w:w="1547" w:type="dxa"/>
          </w:tcPr>
          <w:p w14:paraId="16AED3F9" w14:textId="550AB6E4" w:rsidR="00AE2486" w:rsidRPr="002F197D" w:rsidRDefault="00B039AF" w:rsidP="00B539EE">
            <w:pPr>
              <w:spacing w:after="14"/>
              <w:ind w:right="14"/>
              <w:jc w:val="center"/>
              <w:rPr>
                <w:sz w:val="22"/>
                <w:szCs w:val="22"/>
              </w:rPr>
            </w:pPr>
            <w:r w:rsidRPr="002F197D">
              <w:rPr>
                <w:sz w:val="22"/>
                <w:szCs w:val="22"/>
              </w:rPr>
              <w:t>Semester 3 Year 2</w:t>
            </w:r>
          </w:p>
        </w:tc>
        <w:tc>
          <w:tcPr>
            <w:tcW w:w="1548" w:type="dxa"/>
          </w:tcPr>
          <w:p w14:paraId="4C06B892" w14:textId="45C9A318" w:rsidR="00AE2486" w:rsidRPr="002F197D" w:rsidRDefault="00B039AF" w:rsidP="00B539EE">
            <w:pPr>
              <w:spacing w:after="14"/>
              <w:ind w:right="14"/>
              <w:jc w:val="center"/>
              <w:rPr>
                <w:sz w:val="22"/>
                <w:szCs w:val="22"/>
              </w:rPr>
            </w:pPr>
            <w:r w:rsidRPr="002F197D">
              <w:rPr>
                <w:sz w:val="22"/>
                <w:szCs w:val="22"/>
              </w:rPr>
              <w:t>Seme</w:t>
            </w:r>
            <w:r w:rsidR="0063410E" w:rsidRPr="002F197D">
              <w:rPr>
                <w:sz w:val="22"/>
                <w:szCs w:val="22"/>
              </w:rPr>
              <w:t>ster 1 Year 3</w:t>
            </w:r>
          </w:p>
        </w:tc>
      </w:tr>
      <w:tr w:rsidR="00AE2486" w:rsidRPr="002F197D" w14:paraId="0A46E946" w14:textId="77777777" w:rsidTr="00C158B8">
        <w:trPr>
          <w:jc w:val="center"/>
        </w:trPr>
        <w:tc>
          <w:tcPr>
            <w:tcW w:w="1547" w:type="dxa"/>
          </w:tcPr>
          <w:p w14:paraId="509ED31A" w14:textId="77777777" w:rsidR="00AE2486" w:rsidRPr="002F197D" w:rsidRDefault="0063410E" w:rsidP="0063410E">
            <w:pPr>
              <w:spacing w:after="14"/>
              <w:ind w:right="14"/>
              <w:rPr>
                <w:sz w:val="22"/>
                <w:szCs w:val="22"/>
              </w:rPr>
            </w:pPr>
            <w:r w:rsidRPr="002F197D">
              <w:rPr>
                <w:sz w:val="22"/>
                <w:szCs w:val="22"/>
              </w:rPr>
              <w:t>COUN 5350</w:t>
            </w:r>
          </w:p>
          <w:p w14:paraId="42892320" w14:textId="77777777" w:rsidR="0063410E" w:rsidRPr="002F197D" w:rsidRDefault="0063410E" w:rsidP="0063410E">
            <w:pPr>
              <w:spacing w:after="14"/>
              <w:ind w:right="14"/>
              <w:rPr>
                <w:sz w:val="22"/>
                <w:szCs w:val="22"/>
              </w:rPr>
            </w:pPr>
            <w:r w:rsidRPr="002F197D">
              <w:rPr>
                <w:sz w:val="22"/>
                <w:szCs w:val="22"/>
              </w:rPr>
              <w:t>COUN 5365</w:t>
            </w:r>
          </w:p>
          <w:p w14:paraId="0CA37DA1" w14:textId="5A8753B4" w:rsidR="0063410E" w:rsidRPr="002F197D" w:rsidRDefault="0063410E" w:rsidP="00500422">
            <w:pPr>
              <w:spacing w:after="14"/>
              <w:ind w:right="14"/>
              <w:rPr>
                <w:sz w:val="22"/>
                <w:szCs w:val="22"/>
              </w:rPr>
            </w:pPr>
            <w:r w:rsidRPr="002F197D">
              <w:rPr>
                <w:sz w:val="22"/>
                <w:szCs w:val="22"/>
              </w:rPr>
              <w:t>COUN 5302</w:t>
            </w:r>
          </w:p>
        </w:tc>
        <w:tc>
          <w:tcPr>
            <w:tcW w:w="1547" w:type="dxa"/>
          </w:tcPr>
          <w:p w14:paraId="488A9A40" w14:textId="77777777" w:rsidR="00AE2486" w:rsidRPr="002F197D" w:rsidRDefault="0063410E" w:rsidP="0063410E">
            <w:pPr>
              <w:spacing w:after="14"/>
              <w:ind w:right="14"/>
              <w:rPr>
                <w:sz w:val="22"/>
                <w:szCs w:val="22"/>
              </w:rPr>
            </w:pPr>
            <w:r w:rsidRPr="002F197D">
              <w:rPr>
                <w:sz w:val="22"/>
                <w:szCs w:val="22"/>
              </w:rPr>
              <w:t>COUN 5353</w:t>
            </w:r>
          </w:p>
          <w:p w14:paraId="2C85F876" w14:textId="77777777" w:rsidR="0063410E" w:rsidRPr="002F197D" w:rsidRDefault="0063410E" w:rsidP="0063410E">
            <w:pPr>
              <w:spacing w:after="14"/>
              <w:ind w:right="14"/>
              <w:rPr>
                <w:sz w:val="22"/>
                <w:szCs w:val="22"/>
              </w:rPr>
            </w:pPr>
            <w:r w:rsidRPr="002F197D">
              <w:rPr>
                <w:sz w:val="22"/>
                <w:szCs w:val="22"/>
              </w:rPr>
              <w:t>COUN 5357</w:t>
            </w:r>
          </w:p>
          <w:p w14:paraId="77174F2B" w14:textId="423A9C7A" w:rsidR="0063410E" w:rsidRPr="002F197D" w:rsidRDefault="0063410E" w:rsidP="00500422">
            <w:pPr>
              <w:spacing w:after="14"/>
              <w:ind w:right="14"/>
              <w:rPr>
                <w:sz w:val="22"/>
                <w:szCs w:val="22"/>
              </w:rPr>
            </w:pPr>
            <w:r w:rsidRPr="002F197D">
              <w:rPr>
                <w:sz w:val="22"/>
                <w:szCs w:val="22"/>
              </w:rPr>
              <w:t>COUN 5311</w:t>
            </w:r>
          </w:p>
        </w:tc>
        <w:tc>
          <w:tcPr>
            <w:tcW w:w="1547" w:type="dxa"/>
          </w:tcPr>
          <w:p w14:paraId="24C92CBD" w14:textId="77777777" w:rsidR="00AE2486" w:rsidRPr="002F197D" w:rsidRDefault="0063410E" w:rsidP="0063410E">
            <w:pPr>
              <w:spacing w:after="14"/>
              <w:ind w:right="14"/>
              <w:rPr>
                <w:sz w:val="22"/>
                <w:szCs w:val="22"/>
              </w:rPr>
            </w:pPr>
            <w:r w:rsidRPr="002F197D">
              <w:rPr>
                <w:sz w:val="22"/>
                <w:szCs w:val="22"/>
              </w:rPr>
              <w:t>COUN 5358</w:t>
            </w:r>
          </w:p>
          <w:p w14:paraId="482D7F4C" w14:textId="77777777" w:rsidR="0063410E" w:rsidRPr="002F197D" w:rsidRDefault="0063410E" w:rsidP="0063410E">
            <w:pPr>
              <w:spacing w:after="14"/>
              <w:ind w:right="14"/>
              <w:rPr>
                <w:sz w:val="22"/>
                <w:szCs w:val="22"/>
              </w:rPr>
            </w:pPr>
            <w:r w:rsidRPr="002F197D">
              <w:rPr>
                <w:sz w:val="22"/>
                <w:szCs w:val="22"/>
              </w:rPr>
              <w:t>COUN 5354</w:t>
            </w:r>
          </w:p>
          <w:p w14:paraId="544521FA" w14:textId="5D71A159" w:rsidR="0063410E" w:rsidRPr="002F197D" w:rsidRDefault="0063410E" w:rsidP="00500422">
            <w:pPr>
              <w:spacing w:after="14"/>
              <w:ind w:right="14"/>
              <w:rPr>
                <w:sz w:val="22"/>
                <w:szCs w:val="22"/>
              </w:rPr>
            </w:pPr>
            <w:r w:rsidRPr="002F197D">
              <w:rPr>
                <w:sz w:val="22"/>
                <w:szCs w:val="22"/>
              </w:rPr>
              <w:t>COUN 5356</w:t>
            </w:r>
          </w:p>
        </w:tc>
        <w:tc>
          <w:tcPr>
            <w:tcW w:w="1547" w:type="dxa"/>
          </w:tcPr>
          <w:p w14:paraId="0C3BB238" w14:textId="77777777" w:rsidR="00AE2486" w:rsidRPr="002F197D" w:rsidRDefault="0063410E" w:rsidP="0063410E">
            <w:pPr>
              <w:spacing w:after="14"/>
              <w:ind w:right="14"/>
              <w:rPr>
                <w:sz w:val="22"/>
                <w:szCs w:val="22"/>
              </w:rPr>
            </w:pPr>
            <w:r w:rsidRPr="002F197D">
              <w:rPr>
                <w:sz w:val="22"/>
                <w:szCs w:val="22"/>
              </w:rPr>
              <w:t>COUN 5307</w:t>
            </w:r>
          </w:p>
          <w:p w14:paraId="6D13DDBD" w14:textId="77777777" w:rsidR="0063410E" w:rsidRPr="002F197D" w:rsidRDefault="0063410E" w:rsidP="0063410E">
            <w:pPr>
              <w:spacing w:after="14"/>
              <w:ind w:right="14"/>
              <w:rPr>
                <w:sz w:val="22"/>
                <w:szCs w:val="22"/>
              </w:rPr>
            </w:pPr>
            <w:r w:rsidRPr="002F197D">
              <w:rPr>
                <w:sz w:val="22"/>
                <w:szCs w:val="22"/>
              </w:rPr>
              <w:t>COUN 5394</w:t>
            </w:r>
          </w:p>
          <w:p w14:paraId="7B35494F" w14:textId="0D404C44" w:rsidR="0063410E" w:rsidRPr="002F197D" w:rsidRDefault="0063410E" w:rsidP="00500422">
            <w:pPr>
              <w:spacing w:after="14"/>
              <w:ind w:right="14"/>
              <w:rPr>
                <w:sz w:val="22"/>
                <w:szCs w:val="22"/>
              </w:rPr>
            </w:pPr>
            <w:r w:rsidRPr="002F197D">
              <w:rPr>
                <w:sz w:val="22"/>
                <w:szCs w:val="22"/>
              </w:rPr>
              <w:t>COUN 5304</w:t>
            </w:r>
          </w:p>
        </w:tc>
        <w:tc>
          <w:tcPr>
            <w:tcW w:w="1547" w:type="dxa"/>
          </w:tcPr>
          <w:p w14:paraId="05101C74" w14:textId="77777777" w:rsidR="00AE2486" w:rsidRPr="002F197D" w:rsidRDefault="0063410E" w:rsidP="0063410E">
            <w:pPr>
              <w:spacing w:after="14"/>
              <w:ind w:right="14"/>
              <w:rPr>
                <w:sz w:val="22"/>
                <w:szCs w:val="22"/>
              </w:rPr>
            </w:pPr>
            <w:r w:rsidRPr="002F197D">
              <w:rPr>
                <w:sz w:val="22"/>
                <w:szCs w:val="22"/>
              </w:rPr>
              <w:t>COUN 5393</w:t>
            </w:r>
          </w:p>
          <w:p w14:paraId="0A49B524" w14:textId="77777777" w:rsidR="0063410E" w:rsidRPr="002F197D" w:rsidRDefault="0063410E" w:rsidP="0063410E">
            <w:pPr>
              <w:spacing w:after="14"/>
              <w:ind w:right="14"/>
              <w:rPr>
                <w:sz w:val="22"/>
                <w:szCs w:val="22"/>
              </w:rPr>
            </w:pPr>
            <w:r w:rsidRPr="002F197D">
              <w:rPr>
                <w:sz w:val="22"/>
                <w:szCs w:val="22"/>
              </w:rPr>
              <w:t>COUN 5351</w:t>
            </w:r>
          </w:p>
          <w:p w14:paraId="464A6591" w14:textId="7A9E81A6" w:rsidR="0063410E" w:rsidRPr="002F197D" w:rsidRDefault="0063410E" w:rsidP="00500422">
            <w:pPr>
              <w:spacing w:after="14"/>
              <w:ind w:right="14"/>
              <w:rPr>
                <w:sz w:val="22"/>
                <w:szCs w:val="22"/>
              </w:rPr>
            </w:pPr>
            <w:r w:rsidRPr="002F197D">
              <w:rPr>
                <w:sz w:val="22"/>
                <w:szCs w:val="22"/>
              </w:rPr>
              <w:t>COUN 5381</w:t>
            </w:r>
          </w:p>
        </w:tc>
        <w:tc>
          <w:tcPr>
            <w:tcW w:w="1547" w:type="dxa"/>
          </w:tcPr>
          <w:p w14:paraId="194DDBD9" w14:textId="77777777" w:rsidR="00AE2486" w:rsidRPr="002F197D" w:rsidRDefault="0063410E" w:rsidP="0063410E">
            <w:pPr>
              <w:spacing w:after="14"/>
              <w:ind w:right="14"/>
              <w:rPr>
                <w:sz w:val="22"/>
                <w:szCs w:val="22"/>
              </w:rPr>
            </w:pPr>
            <w:r w:rsidRPr="002F197D">
              <w:rPr>
                <w:sz w:val="22"/>
                <w:szCs w:val="22"/>
              </w:rPr>
              <w:t>COUN 5386</w:t>
            </w:r>
          </w:p>
          <w:p w14:paraId="6310A9D3" w14:textId="77777777" w:rsidR="0063410E" w:rsidRPr="002F197D" w:rsidRDefault="0063410E" w:rsidP="0063410E">
            <w:pPr>
              <w:spacing w:after="14"/>
              <w:ind w:right="14"/>
              <w:rPr>
                <w:sz w:val="22"/>
                <w:szCs w:val="22"/>
              </w:rPr>
            </w:pPr>
            <w:r w:rsidRPr="002F197D">
              <w:rPr>
                <w:sz w:val="22"/>
                <w:szCs w:val="22"/>
              </w:rPr>
              <w:t>COUN 5363</w:t>
            </w:r>
          </w:p>
          <w:p w14:paraId="2F274DE8" w14:textId="066D5DED" w:rsidR="0063410E" w:rsidRPr="002F197D" w:rsidRDefault="0063410E" w:rsidP="00500422">
            <w:pPr>
              <w:spacing w:after="14"/>
              <w:ind w:right="14"/>
              <w:rPr>
                <w:sz w:val="22"/>
                <w:szCs w:val="22"/>
              </w:rPr>
            </w:pPr>
            <w:r w:rsidRPr="002F197D">
              <w:rPr>
                <w:sz w:val="22"/>
                <w:szCs w:val="22"/>
              </w:rPr>
              <w:t>Elective</w:t>
            </w:r>
          </w:p>
        </w:tc>
        <w:tc>
          <w:tcPr>
            <w:tcW w:w="1548" w:type="dxa"/>
          </w:tcPr>
          <w:p w14:paraId="195E2A08" w14:textId="77777777" w:rsidR="00AE2486" w:rsidRPr="002F197D" w:rsidRDefault="0063410E" w:rsidP="0063410E">
            <w:pPr>
              <w:spacing w:after="14"/>
              <w:ind w:right="14"/>
              <w:rPr>
                <w:sz w:val="22"/>
                <w:szCs w:val="22"/>
              </w:rPr>
            </w:pPr>
            <w:r w:rsidRPr="002F197D">
              <w:rPr>
                <w:sz w:val="22"/>
                <w:szCs w:val="22"/>
              </w:rPr>
              <w:t>COUN 5386</w:t>
            </w:r>
          </w:p>
          <w:p w14:paraId="11E49C25" w14:textId="4437526C" w:rsidR="0063410E" w:rsidRPr="002F197D" w:rsidRDefault="0063410E" w:rsidP="00500422">
            <w:pPr>
              <w:spacing w:after="14"/>
              <w:ind w:right="14"/>
              <w:rPr>
                <w:sz w:val="22"/>
                <w:szCs w:val="22"/>
              </w:rPr>
            </w:pPr>
            <w:r w:rsidRPr="002F197D">
              <w:rPr>
                <w:sz w:val="22"/>
                <w:szCs w:val="22"/>
              </w:rPr>
              <w:t>Elective</w:t>
            </w:r>
          </w:p>
        </w:tc>
      </w:tr>
    </w:tbl>
    <w:p w14:paraId="7008A7EF" w14:textId="77777777" w:rsidR="00A00EBA" w:rsidRPr="002F197D" w:rsidRDefault="00A00EBA" w:rsidP="00B539EE">
      <w:pPr>
        <w:spacing w:after="14"/>
        <w:ind w:left="448" w:right="14"/>
        <w:jc w:val="center"/>
        <w:rPr>
          <w:sz w:val="22"/>
          <w:szCs w:val="22"/>
        </w:rPr>
      </w:pPr>
    </w:p>
    <w:p w14:paraId="6CBADE41" w14:textId="77777777" w:rsidR="00A00EBA" w:rsidRPr="002F197D" w:rsidRDefault="00A00EBA" w:rsidP="00B539EE">
      <w:pPr>
        <w:spacing w:line="259" w:lineRule="auto"/>
        <w:ind w:left="377"/>
        <w:jc w:val="center"/>
        <w:rPr>
          <w:sz w:val="22"/>
          <w:szCs w:val="22"/>
        </w:rPr>
      </w:pPr>
    </w:p>
    <w:p w14:paraId="33388332" w14:textId="57ED4C96" w:rsidR="00C367E7" w:rsidRPr="002F197D" w:rsidRDefault="00C367E7" w:rsidP="00B539EE">
      <w:pPr>
        <w:spacing w:line="259" w:lineRule="auto"/>
        <w:ind w:left="453"/>
        <w:jc w:val="center"/>
        <w:rPr>
          <w:sz w:val="22"/>
          <w:szCs w:val="22"/>
        </w:rPr>
      </w:pPr>
    </w:p>
    <w:p w14:paraId="1A0DE710" w14:textId="77777777" w:rsidR="00C367E7" w:rsidRPr="002F197D" w:rsidRDefault="00E422FC">
      <w:pPr>
        <w:spacing w:line="259" w:lineRule="auto"/>
        <w:ind w:left="377"/>
        <w:jc w:val="center"/>
        <w:rPr>
          <w:sz w:val="22"/>
          <w:szCs w:val="22"/>
        </w:rPr>
      </w:pPr>
      <w:r w:rsidRPr="002F197D">
        <w:rPr>
          <w:b/>
          <w:sz w:val="22"/>
          <w:szCs w:val="22"/>
        </w:rPr>
        <w:t xml:space="preserve"> </w:t>
      </w:r>
    </w:p>
    <w:p w14:paraId="226618BF" w14:textId="09036CFE" w:rsidR="00C367E7" w:rsidRPr="002F197D" w:rsidRDefault="00E422FC">
      <w:pPr>
        <w:spacing w:line="259" w:lineRule="auto"/>
        <w:ind w:left="453"/>
        <w:rPr>
          <w:sz w:val="22"/>
          <w:szCs w:val="22"/>
        </w:rPr>
      </w:pPr>
      <w:r w:rsidRPr="002F197D">
        <w:rPr>
          <w:sz w:val="22"/>
          <w:szCs w:val="22"/>
        </w:rPr>
        <w:t xml:space="preserve"> </w:t>
      </w:r>
    </w:p>
    <w:p w14:paraId="6378FD33" w14:textId="4C2B3565" w:rsidR="005070A4" w:rsidRPr="002F197D" w:rsidRDefault="005070A4">
      <w:pPr>
        <w:spacing w:line="259" w:lineRule="auto"/>
        <w:ind w:left="453"/>
        <w:rPr>
          <w:sz w:val="22"/>
          <w:szCs w:val="22"/>
        </w:rPr>
      </w:pPr>
    </w:p>
    <w:p w14:paraId="30AC42B4" w14:textId="44AFABE4" w:rsidR="007D6B35" w:rsidRPr="002F197D" w:rsidRDefault="007D6B35">
      <w:pPr>
        <w:spacing w:line="259" w:lineRule="auto"/>
        <w:ind w:left="453"/>
        <w:rPr>
          <w:sz w:val="22"/>
          <w:szCs w:val="22"/>
        </w:rPr>
      </w:pPr>
    </w:p>
    <w:p w14:paraId="1A00C602" w14:textId="2AB90D39" w:rsidR="00A00EBA" w:rsidRPr="002F197D" w:rsidRDefault="00A00EBA">
      <w:pPr>
        <w:spacing w:line="259" w:lineRule="auto"/>
        <w:ind w:left="453"/>
        <w:rPr>
          <w:sz w:val="22"/>
          <w:szCs w:val="22"/>
        </w:rPr>
      </w:pPr>
    </w:p>
    <w:p w14:paraId="183D1D06" w14:textId="7B8F366F" w:rsidR="00A00EBA" w:rsidRPr="002F197D" w:rsidRDefault="00A00EBA">
      <w:pPr>
        <w:spacing w:line="259" w:lineRule="auto"/>
        <w:ind w:left="453"/>
        <w:rPr>
          <w:sz w:val="22"/>
          <w:szCs w:val="22"/>
        </w:rPr>
      </w:pPr>
    </w:p>
    <w:p w14:paraId="5BF3E423" w14:textId="77777777" w:rsidR="0063410E" w:rsidRPr="002F197D" w:rsidRDefault="0063410E">
      <w:pPr>
        <w:spacing w:after="160" w:line="259" w:lineRule="auto"/>
        <w:rPr>
          <w:b/>
          <w:sz w:val="22"/>
          <w:szCs w:val="22"/>
        </w:rPr>
      </w:pPr>
      <w:r w:rsidRPr="002F197D">
        <w:rPr>
          <w:sz w:val="22"/>
          <w:szCs w:val="22"/>
        </w:rPr>
        <w:br w:type="page"/>
      </w:r>
    </w:p>
    <w:p w14:paraId="7583FE59" w14:textId="256983D9" w:rsidR="00DB2D26" w:rsidRPr="002F197D" w:rsidRDefault="00DB2D26" w:rsidP="00DB2D26">
      <w:pPr>
        <w:pStyle w:val="Heading3"/>
        <w:jc w:val="center"/>
      </w:pPr>
      <w:bookmarkStart w:id="79" w:name="_Toc226017467"/>
      <w:r w:rsidRPr="002F197D">
        <w:lastRenderedPageBreak/>
        <w:t>Degree Plan (School Counseling Emphasis)</w:t>
      </w:r>
      <w:bookmarkEnd w:id="79"/>
    </w:p>
    <w:p w14:paraId="2375CAA8" w14:textId="213EDCA0" w:rsidR="00DB2D26" w:rsidRPr="002F197D" w:rsidRDefault="00DB2D26" w:rsidP="524407D2">
      <w:pPr>
        <w:jc w:val="center"/>
        <w:rPr>
          <w:color w:val="000000" w:themeColor="text1"/>
          <w:sz w:val="22"/>
          <w:szCs w:val="22"/>
        </w:rPr>
      </w:pPr>
    </w:p>
    <w:p w14:paraId="1585390F" w14:textId="01AA18BF" w:rsidR="0008480C" w:rsidRPr="002F197D" w:rsidRDefault="0008480C" w:rsidP="0008480C">
      <w:pPr>
        <w:jc w:val="center"/>
        <w:rPr>
          <w:color w:val="000000" w:themeColor="text1"/>
          <w:sz w:val="22"/>
          <w:szCs w:val="22"/>
        </w:rPr>
      </w:pPr>
      <w:r w:rsidRPr="002F197D">
        <w:rPr>
          <w:color w:val="000000" w:themeColor="text1"/>
          <w:sz w:val="22"/>
          <w:szCs w:val="22"/>
        </w:rPr>
        <w:t>Texas A&amp;M</w:t>
      </w:r>
      <w:r w:rsidR="00DF7558" w:rsidRPr="002F197D">
        <w:rPr>
          <w:color w:val="000000" w:themeColor="text1"/>
          <w:sz w:val="22"/>
          <w:szCs w:val="22"/>
        </w:rPr>
        <w:t xml:space="preserve"> University</w:t>
      </w:r>
      <w:r w:rsidRPr="002F197D">
        <w:rPr>
          <w:color w:val="000000" w:themeColor="text1"/>
          <w:sz w:val="22"/>
          <w:szCs w:val="22"/>
        </w:rPr>
        <w:t xml:space="preserve"> – Central Texas</w:t>
      </w:r>
    </w:p>
    <w:p w14:paraId="32EAC18D" w14:textId="77777777" w:rsidR="0008480C" w:rsidRPr="002F197D" w:rsidRDefault="0008480C" w:rsidP="00453346">
      <w:pPr>
        <w:jc w:val="center"/>
        <w:rPr>
          <w:sz w:val="22"/>
          <w:szCs w:val="22"/>
        </w:rPr>
      </w:pPr>
    </w:p>
    <w:p w14:paraId="7310148A" w14:textId="77777777" w:rsidR="0008480C" w:rsidRPr="002F197D" w:rsidRDefault="0008480C" w:rsidP="00453346">
      <w:pPr>
        <w:jc w:val="center"/>
        <w:rPr>
          <w:b/>
          <w:sz w:val="22"/>
          <w:szCs w:val="22"/>
        </w:rPr>
      </w:pPr>
      <w:r w:rsidRPr="002F197D">
        <w:rPr>
          <w:b/>
          <w:sz w:val="22"/>
          <w:szCs w:val="22"/>
        </w:rPr>
        <w:t>MASTER OF SCIENCE</w:t>
      </w:r>
    </w:p>
    <w:p w14:paraId="4AF0D590" w14:textId="77777777" w:rsidR="0008480C" w:rsidRPr="002F197D" w:rsidRDefault="0008480C" w:rsidP="00453346">
      <w:pPr>
        <w:jc w:val="center"/>
        <w:rPr>
          <w:sz w:val="22"/>
          <w:szCs w:val="22"/>
        </w:rPr>
      </w:pPr>
    </w:p>
    <w:p w14:paraId="143DD0A7" w14:textId="7EF2E431" w:rsidR="0008480C" w:rsidRPr="002F197D" w:rsidRDefault="0008480C" w:rsidP="0008480C">
      <w:pPr>
        <w:jc w:val="center"/>
        <w:rPr>
          <w:b/>
          <w:bCs/>
          <w:color w:val="000000" w:themeColor="text1"/>
          <w:sz w:val="22"/>
          <w:szCs w:val="22"/>
          <w:u w:val="single"/>
        </w:rPr>
      </w:pPr>
      <w:r w:rsidRPr="002F197D">
        <w:rPr>
          <w:b/>
          <w:bCs/>
          <w:color w:val="000000" w:themeColor="text1"/>
          <w:sz w:val="22"/>
          <w:szCs w:val="22"/>
          <w:u w:val="single"/>
        </w:rPr>
        <w:t>Clinical Mental Health Counselor (CMHC)</w:t>
      </w:r>
    </w:p>
    <w:p w14:paraId="227A5A41" w14:textId="4A33EA0B" w:rsidR="0008480C" w:rsidRPr="002F197D" w:rsidRDefault="0008480C" w:rsidP="0008480C">
      <w:pPr>
        <w:jc w:val="center"/>
        <w:rPr>
          <w:b/>
          <w:bCs/>
          <w:color w:val="000000" w:themeColor="text1"/>
          <w:sz w:val="22"/>
          <w:szCs w:val="22"/>
          <w:u w:val="single"/>
        </w:rPr>
      </w:pPr>
      <w:r w:rsidRPr="002F197D">
        <w:rPr>
          <w:b/>
          <w:bCs/>
          <w:color w:val="000000" w:themeColor="text1"/>
          <w:sz w:val="22"/>
          <w:szCs w:val="22"/>
          <w:u w:val="single"/>
        </w:rPr>
        <w:t xml:space="preserve">School Counselor Certification </w:t>
      </w:r>
      <w:r w:rsidR="007D7387" w:rsidRPr="002F197D">
        <w:rPr>
          <w:b/>
          <w:bCs/>
          <w:color w:val="000000" w:themeColor="text1"/>
          <w:sz w:val="22"/>
          <w:szCs w:val="22"/>
          <w:u w:val="single"/>
        </w:rPr>
        <w:t>Emphasis</w:t>
      </w:r>
    </w:p>
    <w:p w14:paraId="4AE5434F" w14:textId="77777777" w:rsidR="0008480C" w:rsidRPr="002F197D" w:rsidRDefault="0008480C" w:rsidP="0008480C">
      <w:pPr>
        <w:jc w:val="center"/>
        <w:rPr>
          <w:color w:val="000000" w:themeColor="text1"/>
          <w:sz w:val="22"/>
          <w:szCs w:val="22"/>
        </w:rPr>
      </w:pPr>
      <w:r w:rsidRPr="002F197D">
        <w:rPr>
          <w:color w:val="000000" w:themeColor="text1"/>
          <w:sz w:val="22"/>
          <w:szCs w:val="22"/>
        </w:rPr>
        <w:t>60 Hour Program</w:t>
      </w:r>
    </w:p>
    <w:p w14:paraId="2A13F1EB" w14:textId="77777777" w:rsidR="0008480C" w:rsidRPr="002F197D" w:rsidRDefault="0008480C" w:rsidP="0008480C">
      <w:pPr>
        <w:jc w:val="right"/>
        <w:rPr>
          <w:color w:val="000000" w:themeColor="text1"/>
          <w:sz w:val="22"/>
          <w:szCs w:val="22"/>
        </w:rPr>
      </w:pPr>
    </w:p>
    <w:p w14:paraId="1164D719" w14:textId="77777777" w:rsidR="0008480C" w:rsidRPr="002F197D" w:rsidRDefault="0008480C" w:rsidP="0008480C">
      <w:pPr>
        <w:rPr>
          <w:color w:val="000000" w:themeColor="text1"/>
          <w:sz w:val="22"/>
          <w:szCs w:val="22"/>
        </w:rPr>
      </w:pPr>
    </w:p>
    <w:tbl>
      <w:tblPr>
        <w:tblW w:w="9746"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9"/>
        <w:gridCol w:w="5207"/>
      </w:tblGrid>
      <w:tr w:rsidR="0008480C" w:rsidRPr="002F197D" w14:paraId="16F2B987" w14:textId="77777777" w:rsidTr="7C1BD512">
        <w:trPr>
          <w:trHeight w:val="239"/>
        </w:trPr>
        <w:tc>
          <w:tcPr>
            <w:tcW w:w="4539" w:type="dxa"/>
            <w:shd w:val="clear" w:color="auto" w:fill="C0C0C0"/>
          </w:tcPr>
          <w:p w14:paraId="649C8A8F" w14:textId="77777777" w:rsidR="0008480C" w:rsidRPr="002F197D" w:rsidRDefault="0008480C" w:rsidP="0008480C">
            <w:pPr>
              <w:rPr>
                <w:color w:val="000000" w:themeColor="text1"/>
                <w:sz w:val="22"/>
                <w:szCs w:val="22"/>
              </w:rPr>
            </w:pPr>
            <w:r w:rsidRPr="002F197D">
              <w:rPr>
                <w:color w:val="000000" w:themeColor="text1"/>
                <w:sz w:val="22"/>
                <w:szCs w:val="22"/>
              </w:rPr>
              <w:t xml:space="preserve"> 48 Semester Hours of Counseling Core Courses</w:t>
            </w:r>
          </w:p>
        </w:tc>
        <w:tc>
          <w:tcPr>
            <w:tcW w:w="5207" w:type="dxa"/>
            <w:shd w:val="clear" w:color="auto" w:fill="C0C0C0"/>
          </w:tcPr>
          <w:p w14:paraId="647C7DCB" w14:textId="77777777" w:rsidR="0008480C" w:rsidRPr="002F197D" w:rsidRDefault="0008480C" w:rsidP="0008480C">
            <w:pPr>
              <w:jc w:val="center"/>
              <w:rPr>
                <w:color w:val="000000" w:themeColor="text1"/>
                <w:sz w:val="22"/>
                <w:szCs w:val="22"/>
              </w:rPr>
            </w:pPr>
          </w:p>
        </w:tc>
      </w:tr>
      <w:tr w:rsidR="0008480C" w:rsidRPr="002F197D" w14:paraId="30779236" w14:textId="77777777" w:rsidTr="7C1BD512">
        <w:trPr>
          <w:trHeight w:val="227"/>
        </w:trPr>
        <w:tc>
          <w:tcPr>
            <w:tcW w:w="4539" w:type="dxa"/>
            <w:tcBorders>
              <w:top w:val="single" w:sz="4" w:space="0" w:color="auto"/>
              <w:left w:val="single" w:sz="4" w:space="0" w:color="auto"/>
              <w:bottom w:val="single" w:sz="4" w:space="0" w:color="auto"/>
              <w:right w:val="single" w:sz="4" w:space="0" w:color="auto"/>
            </w:tcBorders>
          </w:tcPr>
          <w:p w14:paraId="78C42F48" w14:textId="77777777" w:rsidR="0008480C" w:rsidRPr="002F197D" w:rsidRDefault="0008480C" w:rsidP="0008480C">
            <w:pPr>
              <w:rPr>
                <w:color w:val="000000" w:themeColor="text1"/>
                <w:sz w:val="22"/>
                <w:szCs w:val="22"/>
              </w:rPr>
            </w:pPr>
            <w:r w:rsidRPr="002F197D">
              <w:rPr>
                <w:color w:val="000000" w:themeColor="text1"/>
                <w:sz w:val="22"/>
                <w:szCs w:val="22"/>
              </w:rPr>
              <w:t xml:space="preserve">COUN 5350 Foundations of Counseling </w:t>
            </w:r>
          </w:p>
        </w:tc>
        <w:tc>
          <w:tcPr>
            <w:tcW w:w="5207" w:type="dxa"/>
            <w:tcBorders>
              <w:top w:val="single" w:sz="4" w:space="0" w:color="auto"/>
              <w:left w:val="single" w:sz="4" w:space="0" w:color="auto"/>
              <w:bottom w:val="single" w:sz="4" w:space="0" w:color="auto"/>
              <w:right w:val="single" w:sz="4" w:space="0" w:color="auto"/>
            </w:tcBorders>
          </w:tcPr>
          <w:p w14:paraId="1956C2B0" w14:textId="77777777" w:rsidR="0008480C" w:rsidRPr="002F197D" w:rsidRDefault="0008480C" w:rsidP="0008480C">
            <w:pPr>
              <w:rPr>
                <w:b/>
                <w:color w:val="000000" w:themeColor="text1"/>
                <w:sz w:val="22"/>
                <w:szCs w:val="22"/>
              </w:rPr>
            </w:pPr>
            <w:r w:rsidRPr="002F197D">
              <w:rPr>
                <w:b/>
                <w:color w:val="000000" w:themeColor="text1"/>
                <w:sz w:val="22"/>
                <w:szCs w:val="22"/>
              </w:rPr>
              <w:t xml:space="preserve">TAKEN FIRST, </w:t>
            </w:r>
            <w:r w:rsidRPr="002F197D">
              <w:rPr>
                <w:color w:val="000000" w:themeColor="text1"/>
                <w:sz w:val="22"/>
                <w:szCs w:val="22"/>
              </w:rPr>
              <w:t>Pre Req to COUN 5393 (B or better)</w:t>
            </w:r>
          </w:p>
        </w:tc>
      </w:tr>
      <w:tr w:rsidR="0008480C" w:rsidRPr="002F197D" w14:paraId="086FDBBA" w14:textId="77777777" w:rsidTr="7C1BD512">
        <w:trPr>
          <w:trHeight w:val="239"/>
        </w:trPr>
        <w:tc>
          <w:tcPr>
            <w:tcW w:w="4539" w:type="dxa"/>
          </w:tcPr>
          <w:p w14:paraId="7630E4E6" w14:textId="6B94BEBA" w:rsidR="0008480C" w:rsidRPr="002F197D" w:rsidRDefault="0008480C" w:rsidP="0008480C">
            <w:pPr>
              <w:rPr>
                <w:color w:val="000000" w:themeColor="text1"/>
                <w:sz w:val="22"/>
                <w:szCs w:val="22"/>
              </w:rPr>
            </w:pPr>
            <w:r w:rsidRPr="002F197D">
              <w:rPr>
                <w:color w:val="000000" w:themeColor="text1"/>
                <w:sz w:val="22"/>
                <w:szCs w:val="22"/>
              </w:rPr>
              <w:t>COUN 5365 Ethical Foundations of Counseling</w:t>
            </w:r>
          </w:p>
        </w:tc>
        <w:tc>
          <w:tcPr>
            <w:tcW w:w="5207" w:type="dxa"/>
          </w:tcPr>
          <w:p w14:paraId="4CCA501A" w14:textId="77777777" w:rsidR="0008480C" w:rsidRPr="002F197D" w:rsidRDefault="0008480C" w:rsidP="0008480C">
            <w:pPr>
              <w:rPr>
                <w:color w:val="000000" w:themeColor="text1"/>
                <w:sz w:val="22"/>
                <w:szCs w:val="22"/>
              </w:rPr>
            </w:pPr>
            <w:r w:rsidRPr="002F197D">
              <w:rPr>
                <w:color w:val="000000" w:themeColor="text1"/>
                <w:sz w:val="22"/>
                <w:szCs w:val="22"/>
              </w:rPr>
              <w:t>Pre Req to COUN 5393 (with a B or better)</w:t>
            </w:r>
          </w:p>
        </w:tc>
      </w:tr>
      <w:tr w:rsidR="0008480C" w:rsidRPr="002F197D" w14:paraId="42F451AF" w14:textId="77777777" w:rsidTr="7C1BD512">
        <w:trPr>
          <w:trHeight w:val="239"/>
        </w:trPr>
        <w:tc>
          <w:tcPr>
            <w:tcW w:w="4539" w:type="dxa"/>
          </w:tcPr>
          <w:p w14:paraId="464D1FB9" w14:textId="77777777" w:rsidR="0008480C" w:rsidRPr="002F197D" w:rsidRDefault="0008480C" w:rsidP="66166516">
            <w:pPr>
              <w:rPr>
                <w:color w:val="000000" w:themeColor="text1"/>
                <w:sz w:val="22"/>
                <w:szCs w:val="22"/>
              </w:rPr>
            </w:pPr>
            <w:r w:rsidRPr="002F197D">
              <w:rPr>
                <w:color w:val="000000" w:themeColor="text1"/>
                <w:sz w:val="22"/>
                <w:szCs w:val="22"/>
              </w:rPr>
              <w:t>*COUN 5352 Foundations of Professional School Counseling</w:t>
            </w:r>
          </w:p>
        </w:tc>
        <w:tc>
          <w:tcPr>
            <w:tcW w:w="5207" w:type="dxa"/>
          </w:tcPr>
          <w:p w14:paraId="17C6DC0B" w14:textId="77777777" w:rsidR="0008480C" w:rsidRPr="002F197D" w:rsidRDefault="0008480C" w:rsidP="0008480C">
            <w:pPr>
              <w:rPr>
                <w:color w:val="000000" w:themeColor="text1"/>
                <w:sz w:val="22"/>
                <w:szCs w:val="22"/>
              </w:rPr>
            </w:pPr>
            <w:r w:rsidRPr="002F197D">
              <w:rPr>
                <w:color w:val="000000" w:themeColor="text1"/>
                <w:sz w:val="22"/>
                <w:szCs w:val="22"/>
              </w:rPr>
              <w:t>Pre Req to COUN 5386</w:t>
            </w:r>
          </w:p>
        </w:tc>
      </w:tr>
      <w:tr w:rsidR="0008480C" w:rsidRPr="002F197D" w14:paraId="038B3005" w14:textId="77777777" w:rsidTr="7C1BD512">
        <w:trPr>
          <w:trHeight w:val="227"/>
        </w:trPr>
        <w:tc>
          <w:tcPr>
            <w:tcW w:w="4539" w:type="dxa"/>
          </w:tcPr>
          <w:p w14:paraId="31EE8F8D" w14:textId="4465D1C4" w:rsidR="0008480C" w:rsidRPr="002F197D" w:rsidRDefault="0008480C" w:rsidP="0008480C">
            <w:pPr>
              <w:rPr>
                <w:color w:val="000000" w:themeColor="text1"/>
                <w:sz w:val="22"/>
                <w:szCs w:val="22"/>
              </w:rPr>
            </w:pPr>
            <w:r w:rsidRPr="002F197D">
              <w:rPr>
                <w:color w:val="000000" w:themeColor="text1"/>
                <w:sz w:val="22"/>
                <w:szCs w:val="22"/>
              </w:rPr>
              <w:t>COUN 5302 Intro to Research</w:t>
            </w:r>
          </w:p>
        </w:tc>
        <w:tc>
          <w:tcPr>
            <w:tcW w:w="5207" w:type="dxa"/>
          </w:tcPr>
          <w:p w14:paraId="2805DA0F" w14:textId="77777777" w:rsidR="0008480C" w:rsidRPr="002F197D" w:rsidRDefault="0008480C" w:rsidP="0008480C">
            <w:pPr>
              <w:rPr>
                <w:color w:val="000000" w:themeColor="text1"/>
                <w:sz w:val="22"/>
                <w:szCs w:val="22"/>
              </w:rPr>
            </w:pPr>
          </w:p>
        </w:tc>
      </w:tr>
      <w:tr w:rsidR="0008480C" w:rsidRPr="002F197D" w14:paraId="10337A3E" w14:textId="77777777" w:rsidTr="7C1BD512">
        <w:trPr>
          <w:trHeight w:val="239"/>
        </w:trPr>
        <w:tc>
          <w:tcPr>
            <w:tcW w:w="4539" w:type="dxa"/>
          </w:tcPr>
          <w:p w14:paraId="0DBDD6A2" w14:textId="77777777" w:rsidR="0008480C" w:rsidRPr="002F197D" w:rsidRDefault="0008480C" w:rsidP="66166516">
            <w:pPr>
              <w:rPr>
                <w:color w:val="000000" w:themeColor="text1"/>
                <w:sz w:val="22"/>
                <w:szCs w:val="22"/>
              </w:rPr>
            </w:pPr>
            <w:r w:rsidRPr="002F197D">
              <w:rPr>
                <w:color w:val="000000" w:themeColor="text1"/>
                <w:sz w:val="22"/>
                <w:szCs w:val="22"/>
              </w:rPr>
              <w:t>*COUN 5353 Theories of Counseling</w:t>
            </w:r>
          </w:p>
        </w:tc>
        <w:tc>
          <w:tcPr>
            <w:tcW w:w="5207" w:type="dxa"/>
          </w:tcPr>
          <w:p w14:paraId="46DFBBC6" w14:textId="77777777" w:rsidR="0008480C" w:rsidRPr="002F197D" w:rsidRDefault="0008480C" w:rsidP="0008480C">
            <w:pPr>
              <w:rPr>
                <w:color w:val="000000" w:themeColor="text1"/>
                <w:sz w:val="22"/>
                <w:szCs w:val="22"/>
              </w:rPr>
            </w:pPr>
            <w:r w:rsidRPr="002F197D">
              <w:rPr>
                <w:color w:val="000000" w:themeColor="text1"/>
                <w:sz w:val="22"/>
                <w:szCs w:val="22"/>
              </w:rPr>
              <w:t>Pre Req to COUN 5393 (with a B or better)</w:t>
            </w:r>
          </w:p>
        </w:tc>
      </w:tr>
      <w:tr w:rsidR="0008480C" w:rsidRPr="002F197D" w14:paraId="458A4A40" w14:textId="77777777" w:rsidTr="7C1BD512">
        <w:trPr>
          <w:trHeight w:val="239"/>
        </w:trPr>
        <w:tc>
          <w:tcPr>
            <w:tcW w:w="4539" w:type="dxa"/>
          </w:tcPr>
          <w:p w14:paraId="21E551CD" w14:textId="77777777" w:rsidR="0008480C" w:rsidRPr="002F197D" w:rsidRDefault="0008480C" w:rsidP="66166516">
            <w:pPr>
              <w:rPr>
                <w:color w:val="000000" w:themeColor="text1"/>
                <w:sz w:val="22"/>
                <w:szCs w:val="22"/>
              </w:rPr>
            </w:pPr>
            <w:r w:rsidRPr="002F197D">
              <w:rPr>
                <w:color w:val="000000" w:themeColor="text1"/>
                <w:sz w:val="22"/>
                <w:szCs w:val="22"/>
              </w:rPr>
              <w:t>*COUN 5357 Methods and Practices in Counseling</w:t>
            </w:r>
          </w:p>
        </w:tc>
        <w:tc>
          <w:tcPr>
            <w:tcW w:w="5207" w:type="dxa"/>
          </w:tcPr>
          <w:p w14:paraId="757FDE91" w14:textId="77777777" w:rsidR="0008480C" w:rsidRPr="002F197D" w:rsidRDefault="0008480C" w:rsidP="0008480C">
            <w:pPr>
              <w:rPr>
                <w:color w:val="000000" w:themeColor="text1"/>
                <w:sz w:val="22"/>
                <w:szCs w:val="22"/>
              </w:rPr>
            </w:pPr>
            <w:r w:rsidRPr="002F197D">
              <w:rPr>
                <w:color w:val="000000" w:themeColor="text1"/>
                <w:sz w:val="22"/>
                <w:szCs w:val="22"/>
              </w:rPr>
              <w:t>Pre Req to COUN 5354 and to COUN 5393 (with a B or better)</w:t>
            </w:r>
          </w:p>
        </w:tc>
      </w:tr>
      <w:tr w:rsidR="0008480C" w:rsidRPr="002F197D" w14:paraId="3D43B4A6" w14:textId="77777777" w:rsidTr="7C1BD512">
        <w:trPr>
          <w:trHeight w:val="227"/>
        </w:trPr>
        <w:tc>
          <w:tcPr>
            <w:tcW w:w="4539" w:type="dxa"/>
          </w:tcPr>
          <w:p w14:paraId="654F508A" w14:textId="77777777" w:rsidR="0008480C" w:rsidRPr="002F197D" w:rsidRDefault="0008480C" w:rsidP="0008480C">
            <w:pPr>
              <w:rPr>
                <w:color w:val="000000" w:themeColor="text1"/>
                <w:sz w:val="22"/>
                <w:szCs w:val="22"/>
              </w:rPr>
            </w:pPr>
            <w:r w:rsidRPr="002F197D">
              <w:rPr>
                <w:color w:val="000000" w:themeColor="text1"/>
                <w:sz w:val="22"/>
                <w:szCs w:val="22"/>
              </w:rPr>
              <w:t>COUN 5363 Addictions Counseling</w:t>
            </w:r>
          </w:p>
        </w:tc>
        <w:tc>
          <w:tcPr>
            <w:tcW w:w="5207" w:type="dxa"/>
          </w:tcPr>
          <w:p w14:paraId="2ED1AF6D" w14:textId="77777777" w:rsidR="0008480C" w:rsidRPr="002F197D" w:rsidRDefault="0008480C" w:rsidP="0008480C">
            <w:pPr>
              <w:rPr>
                <w:color w:val="000000" w:themeColor="text1"/>
                <w:sz w:val="22"/>
                <w:szCs w:val="22"/>
              </w:rPr>
            </w:pPr>
          </w:p>
        </w:tc>
      </w:tr>
      <w:tr w:rsidR="0008480C" w:rsidRPr="002F197D" w14:paraId="1BDDE27B" w14:textId="77777777" w:rsidTr="7C1BD512">
        <w:trPr>
          <w:trHeight w:val="239"/>
        </w:trPr>
        <w:tc>
          <w:tcPr>
            <w:tcW w:w="4539" w:type="dxa"/>
          </w:tcPr>
          <w:p w14:paraId="69762C27" w14:textId="77777777" w:rsidR="0008480C" w:rsidRPr="002F197D" w:rsidRDefault="0008480C" w:rsidP="0008480C">
            <w:pPr>
              <w:rPr>
                <w:color w:val="000000" w:themeColor="text1"/>
                <w:sz w:val="22"/>
                <w:szCs w:val="22"/>
              </w:rPr>
            </w:pPr>
            <w:r w:rsidRPr="002F197D">
              <w:rPr>
                <w:color w:val="000000" w:themeColor="text1"/>
                <w:sz w:val="22"/>
                <w:szCs w:val="22"/>
              </w:rPr>
              <w:t>*COUN 5354 Group Procedures for Counselors</w:t>
            </w:r>
          </w:p>
        </w:tc>
        <w:tc>
          <w:tcPr>
            <w:tcW w:w="5207" w:type="dxa"/>
          </w:tcPr>
          <w:p w14:paraId="7588CAED" w14:textId="77777777" w:rsidR="0008480C" w:rsidRPr="002F197D" w:rsidRDefault="0008480C" w:rsidP="0008480C">
            <w:pPr>
              <w:rPr>
                <w:color w:val="000000" w:themeColor="text1"/>
                <w:sz w:val="22"/>
                <w:szCs w:val="22"/>
              </w:rPr>
            </w:pPr>
            <w:r w:rsidRPr="002F197D">
              <w:rPr>
                <w:color w:val="000000" w:themeColor="text1"/>
                <w:sz w:val="22"/>
                <w:szCs w:val="22"/>
              </w:rPr>
              <w:t>Pre Req to COUN 5393 (with a B or better)</w:t>
            </w:r>
          </w:p>
        </w:tc>
      </w:tr>
      <w:tr w:rsidR="0008480C" w:rsidRPr="002F197D" w14:paraId="02B1E8C4" w14:textId="77777777" w:rsidTr="7C1BD512">
        <w:trPr>
          <w:trHeight w:val="137"/>
        </w:trPr>
        <w:tc>
          <w:tcPr>
            <w:tcW w:w="4539" w:type="dxa"/>
          </w:tcPr>
          <w:p w14:paraId="2A46503E" w14:textId="77777777" w:rsidR="0008480C" w:rsidRPr="002F197D" w:rsidRDefault="0008480C" w:rsidP="0008480C">
            <w:pPr>
              <w:rPr>
                <w:color w:val="000000" w:themeColor="text1"/>
                <w:sz w:val="22"/>
                <w:szCs w:val="22"/>
              </w:rPr>
            </w:pPr>
            <w:r w:rsidRPr="002F197D">
              <w:rPr>
                <w:color w:val="000000" w:themeColor="text1"/>
                <w:sz w:val="22"/>
                <w:szCs w:val="22"/>
              </w:rPr>
              <w:t>COUN 5358 Counseling Perspectives on Psychopathology</w:t>
            </w:r>
          </w:p>
        </w:tc>
        <w:tc>
          <w:tcPr>
            <w:tcW w:w="5207" w:type="dxa"/>
          </w:tcPr>
          <w:p w14:paraId="66811FE8" w14:textId="77777777" w:rsidR="0008480C" w:rsidRPr="002F197D" w:rsidRDefault="0008480C" w:rsidP="0008480C">
            <w:pPr>
              <w:rPr>
                <w:color w:val="000000" w:themeColor="text1"/>
                <w:sz w:val="22"/>
                <w:szCs w:val="22"/>
              </w:rPr>
            </w:pPr>
            <w:r w:rsidRPr="002F197D">
              <w:rPr>
                <w:color w:val="000000" w:themeColor="text1"/>
                <w:sz w:val="22"/>
                <w:szCs w:val="22"/>
              </w:rPr>
              <w:t>Pre Req to COUN 5393 (with a B or better)</w:t>
            </w:r>
          </w:p>
        </w:tc>
      </w:tr>
      <w:tr w:rsidR="0008480C" w:rsidRPr="002F197D" w14:paraId="2C7BE4E4" w14:textId="77777777" w:rsidTr="7C1BD512">
        <w:trPr>
          <w:trHeight w:val="137"/>
        </w:trPr>
        <w:tc>
          <w:tcPr>
            <w:tcW w:w="4539" w:type="dxa"/>
          </w:tcPr>
          <w:p w14:paraId="7E3B66BD" w14:textId="77777777" w:rsidR="0008480C" w:rsidRPr="002F197D" w:rsidRDefault="0008480C" w:rsidP="0008480C">
            <w:pPr>
              <w:rPr>
                <w:color w:val="000000" w:themeColor="text1"/>
                <w:sz w:val="22"/>
                <w:szCs w:val="22"/>
              </w:rPr>
            </w:pPr>
            <w:r w:rsidRPr="002F197D">
              <w:rPr>
                <w:color w:val="000000" w:themeColor="text1"/>
                <w:sz w:val="22"/>
                <w:szCs w:val="22"/>
              </w:rPr>
              <w:t>COUN 5307 Abnormal Behavior</w:t>
            </w:r>
          </w:p>
        </w:tc>
        <w:tc>
          <w:tcPr>
            <w:tcW w:w="5207" w:type="dxa"/>
          </w:tcPr>
          <w:p w14:paraId="47E16210" w14:textId="6F57B4CC" w:rsidR="0008480C" w:rsidRPr="002F197D" w:rsidRDefault="00682C1E" w:rsidP="0008480C">
            <w:pPr>
              <w:rPr>
                <w:color w:val="000000" w:themeColor="text1"/>
                <w:sz w:val="22"/>
                <w:szCs w:val="22"/>
              </w:rPr>
            </w:pPr>
            <w:r w:rsidRPr="002F197D">
              <w:rPr>
                <w:color w:val="000000" w:themeColor="text1"/>
                <w:sz w:val="22"/>
                <w:szCs w:val="22"/>
              </w:rPr>
              <w:t>Pre Req to COUN 5393 (with a B or better)</w:t>
            </w:r>
          </w:p>
        </w:tc>
      </w:tr>
      <w:tr w:rsidR="0008480C" w:rsidRPr="002F197D" w14:paraId="1DFEF247" w14:textId="77777777" w:rsidTr="7C1BD512">
        <w:trPr>
          <w:trHeight w:val="239"/>
        </w:trPr>
        <w:tc>
          <w:tcPr>
            <w:tcW w:w="4539" w:type="dxa"/>
          </w:tcPr>
          <w:p w14:paraId="2808D9F1" w14:textId="112D3122" w:rsidR="0008480C" w:rsidRPr="002F197D" w:rsidRDefault="0008480C" w:rsidP="66166516">
            <w:pPr>
              <w:rPr>
                <w:b/>
                <w:bCs/>
                <w:color w:val="000000" w:themeColor="text1"/>
                <w:sz w:val="22"/>
                <w:szCs w:val="22"/>
              </w:rPr>
            </w:pPr>
            <w:r w:rsidRPr="002F197D">
              <w:rPr>
                <w:color w:val="000000" w:themeColor="text1"/>
                <w:sz w:val="22"/>
                <w:szCs w:val="22"/>
              </w:rPr>
              <w:t>COUN 5304 Human Development</w:t>
            </w:r>
          </w:p>
        </w:tc>
        <w:tc>
          <w:tcPr>
            <w:tcW w:w="5207" w:type="dxa"/>
          </w:tcPr>
          <w:p w14:paraId="769DC797" w14:textId="77777777" w:rsidR="0008480C" w:rsidRPr="002F197D" w:rsidRDefault="0008480C" w:rsidP="66166516">
            <w:pPr>
              <w:rPr>
                <w:b/>
                <w:bCs/>
                <w:color w:val="000000" w:themeColor="text1"/>
                <w:sz w:val="22"/>
                <w:szCs w:val="22"/>
              </w:rPr>
            </w:pPr>
          </w:p>
        </w:tc>
      </w:tr>
      <w:tr w:rsidR="0008480C" w:rsidRPr="002F197D" w14:paraId="473B6481" w14:textId="77777777" w:rsidTr="7C1BD512">
        <w:trPr>
          <w:trHeight w:val="239"/>
        </w:trPr>
        <w:tc>
          <w:tcPr>
            <w:tcW w:w="4539" w:type="dxa"/>
          </w:tcPr>
          <w:p w14:paraId="58A16289" w14:textId="77777777" w:rsidR="0008480C" w:rsidRPr="002F197D" w:rsidRDefault="0008480C" w:rsidP="66166516">
            <w:pPr>
              <w:rPr>
                <w:b/>
                <w:bCs/>
                <w:color w:val="000000" w:themeColor="text1"/>
                <w:sz w:val="22"/>
                <w:szCs w:val="22"/>
              </w:rPr>
            </w:pPr>
            <w:r w:rsidRPr="002F197D">
              <w:rPr>
                <w:color w:val="000000" w:themeColor="text1"/>
                <w:sz w:val="22"/>
                <w:szCs w:val="22"/>
              </w:rPr>
              <w:t>*COUN 5311</w:t>
            </w:r>
            <w:r w:rsidRPr="002F197D">
              <w:rPr>
                <w:b/>
                <w:bCs/>
                <w:color w:val="000000" w:themeColor="text1"/>
                <w:sz w:val="22"/>
                <w:szCs w:val="22"/>
              </w:rPr>
              <w:t xml:space="preserve"> </w:t>
            </w:r>
            <w:r w:rsidRPr="002F197D">
              <w:rPr>
                <w:color w:val="000000" w:themeColor="text1"/>
                <w:sz w:val="22"/>
                <w:szCs w:val="22"/>
              </w:rPr>
              <w:t xml:space="preserve">Multicultural Counseling </w:t>
            </w:r>
          </w:p>
        </w:tc>
        <w:tc>
          <w:tcPr>
            <w:tcW w:w="5207" w:type="dxa"/>
          </w:tcPr>
          <w:p w14:paraId="424E0C51" w14:textId="77777777" w:rsidR="0008480C" w:rsidRPr="002F197D" w:rsidRDefault="0008480C" w:rsidP="66166516">
            <w:pPr>
              <w:rPr>
                <w:b/>
                <w:bCs/>
                <w:color w:val="000000" w:themeColor="text1"/>
                <w:sz w:val="22"/>
                <w:szCs w:val="22"/>
              </w:rPr>
            </w:pPr>
          </w:p>
        </w:tc>
      </w:tr>
      <w:tr w:rsidR="0008480C" w:rsidRPr="002F197D" w14:paraId="49D61858" w14:textId="77777777" w:rsidTr="7C1BD512">
        <w:trPr>
          <w:trHeight w:val="227"/>
        </w:trPr>
        <w:tc>
          <w:tcPr>
            <w:tcW w:w="4539" w:type="dxa"/>
          </w:tcPr>
          <w:p w14:paraId="4C8B83FA" w14:textId="77777777" w:rsidR="0008480C" w:rsidRPr="002F197D" w:rsidRDefault="0008480C" w:rsidP="0008480C">
            <w:pPr>
              <w:rPr>
                <w:color w:val="000000" w:themeColor="text1"/>
                <w:sz w:val="22"/>
                <w:szCs w:val="22"/>
              </w:rPr>
            </w:pPr>
            <w:r w:rsidRPr="002F197D">
              <w:rPr>
                <w:color w:val="000000" w:themeColor="text1"/>
                <w:sz w:val="22"/>
                <w:szCs w:val="22"/>
              </w:rPr>
              <w:t>COUN 5356 Introduction to Family Counseling</w:t>
            </w:r>
          </w:p>
        </w:tc>
        <w:tc>
          <w:tcPr>
            <w:tcW w:w="5207" w:type="dxa"/>
          </w:tcPr>
          <w:p w14:paraId="1F52E2DE" w14:textId="77777777" w:rsidR="0008480C" w:rsidRPr="002F197D" w:rsidRDefault="0008480C" w:rsidP="0008480C">
            <w:pPr>
              <w:rPr>
                <w:color w:val="000000" w:themeColor="text1"/>
                <w:sz w:val="22"/>
                <w:szCs w:val="22"/>
              </w:rPr>
            </w:pPr>
          </w:p>
        </w:tc>
      </w:tr>
      <w:tr w:rsidR="0008480C" w:rsidRPr="002F197D" w14:paraId="07A2970F" w14:textId="77777777" w:rsidTr="7C1BD512">
        <w:trPr>
          <w:trHeight w:val="239"/>
        </w:trPr>
        <w:tc>
          <w:tcPr>
            <w:tcW w:w="4539" w:type="dxa"/>
          </w:tcPr>
          <w:p w14:paraId="3570BC90" w14:textId="44A6856F" w:rsidR="0008480C" w:rsidRPr="002F197D" w:rsidRDefault="0008480C" w:rsidP="0008480C">
            <w:pPr>
              <w:rPr>
                <w:color w:val="000000" w:themeColor="text1"/>
                <w:sz w:val="22"/>
                <w:szCs w:val="22"/>
              </w:rPr>
            </w:pPr>
            <w:r w:rsidRPr="002F197D">
              <w:rPr>
                <w:color w:val="000000" w:themeColor="text1"/>
                <w:sz w:val="22"/>
                <w:szCs w:val="22"/>
              </w:rPr>
              <w:t xml:space="preserve">COUN 5393 </w:t>
            </w:r>
            <w:r w:rsidR="00682C1E" w:rsidRPr="002F197D">
              <w:rPr>
                <w:color w:val="000000" w:themeColor="text1"/>
                <w:sz w:val="22"/>
                <w:szCs w:val="22"/>
              </w:rPr>
              <w:t>Mental Health Practicum</w:t>
            </w:r>
          </w:p>
        </w:tc>
        <w:tc>
          <w:tcPr>
            <w:tcW w:w="5207" w:type="dxa"/>
          </w:tcPr>
          <w:p w14:paraId="40FEBCED" w14:textId="644956A6" w:rsidR="0008480C" w:rsidRPr="002F197D" w:rsidRDefault="00682C1E" w:rsidP="0008480C">
            <w:pPr>
              <w:rPr>
                <w:color w:val="000000" w:themeColor="text1"/>
                <w:sz w:val="22"/>
                <w:szCs w:val="22"/>
              </w:rPr>
            </w:pPr>
            <w:r w:rsidRPr="002F197D">
              <w:rPr>
                <w:color w:val="000000" w:themeColor="text1"/>
                <w:sz w:val="22"/>
                <w:szCs w:val="22"/>
              </w:rPr>
              <w:t xml:space="preserve">Approval </w:t>
            </w:r>
            <w:r w:rsidR="0008480C" w:rsidRPr="002F197D">
              <w:rPr>
                <w:color w:val="000000" w:themeColor="text1"/>
                <w:sz w:val="22"/>
                <w:szCs w:val="22"/>
              </w:rPr>
              <w:t xml:space="preserve">of </w:t>
            </w:r>
            <w:r w:rsidRPr="002F197D">
              <w:rPr>
                <w:color w:val="000000" w:themeColor="text1"/>
                <w:sz w:val="22"/>
                <w:szCs w:val="22"/>
              </w:rPr>
              <w:t>CMHC program coordinator</w:t>
            </w:r>
            <w:r w:rsidR="0008480C" w:rsidRPr="002F197D">
              <w:rPr>
                <w:color w:val="000000" w:themeColor="text1"/>
                <w:sz w:val="22"/>
                <w:szCs w:val="22"/>
              </w:rPr>
              <w:t xml:space="preserve"> required</w:t>
            </w:r>
          </w:p>
        </w:tc>
      </w:tr>
      <w:tr w:rsidR="0008480C" w:rsidRPr="002F197D" w14:paraId="22CF1A31" w14:textId="77777777" w:rsidTr="7C1BD512">
        <w:trPr>
          <w:trHeight w:val="239"/>
        </w:trPr>
        <w:tc>
          <w:tcPr>
            <w:tcW w:w="4539" w:type="dxa"/>
          </w:tcPr>
          <w:p w14:paraId="0389CE74" w14:textId="220CECC9" w:rsidR="0008480C" w:rsidRPr="002F197D" w:rsidRDefault="000B0101" w:rsidP="0008480C">
            <w:pPr>
              <w:tabs>
                <w:tab w:val="left" w:pos="3870"/>
              </w:tabs>
              <w:rPr>
                <w:color w:val="000000" w:themeColor="text1"/>
                <w:sz w:val="22"/>
                <w:szCs w:val="22"/>
              </w:rPr>
            </w:pPr>
            <w:r w:rsidRPr="002F197D">
              <w:rPr>
                <w:color w:val="000000" w:themeColor="text1"/>
                <w:sz w:val="22"/>
                <w:szCs w:val="22"/>
              </w:rPr>
              <w:t>*</w:t>
            </w:r>
            <w:r w:rsidR="0008480C" w:rsidRPr="002F197D">
              <w:rPr>
                <w:color w:val="000000" w:themeColor="text1"/>
                <w:sz w:val="22"/>
                <w:szCs w:val="22"/>
              </w:rPr>
              <w:t>COUN 5381 Assessment &amp; Evaluation</w:t>
            </w:r>
            <w:r w:rsidR="0008480C" w:rsidRPr="002F197D">
              <w:rPr>
                <w:sz w:val="22"/>
                <w:szCs w:val="22"/>
              </w:rPr>
              <w:tab/>
            </w:r>
          </w:p>
        </w:tc>
        <w:tc>
          <w:tcPr>
            <w:tcW w:w="5207" w:type="dxa"/>
          </w:tcPr>
          <w:p w14:paraId="58C1EDDD" w14:textId="77777777" w:rsidR="0008480C" w:rsidRPr="002F197D" w:rsidRDefault="0008480C" w:rsidP="0008480C">
            <w:pPr>
              <w:rPr>
                <w:color w:val="000000" w:themeColor="text1"/>
                <w:sz w:val="22"/>
                <w:szCs w:val="22"/>
              </w:rPr>
            </w:pPr>
          </w:p>
        </w:tc>
      </w:tr>
      <w:tr w:rsidR="0008480C" w:rsidRPr="002F197D" w14:paraId="760B79E8" w14:textId="77777777" w:rsidTr="7C1BD512">
        <w:trPr>
          <w:trHeight w:val="227"/>
        </w:trPr>
        <w:tc>
          <w:tcPr>
            <w:tcW w:w="4539" w:type="dxa"/>
          </w:tcPr>
          <w:p w14:paraId="7E2C9AA5" w14:textId="6C8DFE83" w:rsidR="0008480C" w:rsidRPr="002F197D" w:rsidRDefault="0008480C" w:rsidP="0008480C">
            <w:pPr>
              <w:rPr>
                <w:color w:val="000000" w:themeColor="text1"/>
                <w:sz w:val="22"/>
                <w:szCs w:val="22"/>
              </w:rPr>
            </w:pPr>
            <w:r w:rsidRPr="002F197D">
              <w:rPr>
                <w:color w:val="000000" w:themeColor="text1"/>
                <w:sz w:val="22"/>
                <w:szCs w:val="22"/>
              </w:rPr>
              <w:t xml:space="preserve">*COUN 5351 Career </w:t>
            </w:r>
            <w:r w:rsidR="67A9258C" w:rsidRPr="002F197D">
              <w:rPr>
                <w:color w:val="000000" w:themeColor="text1"/>
                <w:sz w:val="22"/>
                <w:szCs w:val="22"/>
              </w:rPr>
              <w:t>&amp; Counseling Applications in Schools &amp; the Community</w:t>
            </w:r>
          </w:p>
        </w:tc>
        <w:tc>
          <w:tcPr>
            <w:tcW w:w="5207" w:type="dxa"/>
          </w:tcPr>
          <w:p w14:paraId="1035ABC6" w14:textId="77777777" w:rsidR="0008480C" w:rsidRPr="002F197D" w:rsidRDefault="0008480C" w:rsidP="0008480C">
            <w:pPr>
              <w:rPr>
                <w:color w:val="000000" w:themeColor="text1"/>
                <w:sz w:val="22"/>
                <w:szCs w:val="22"/>
              </w:rPr>
            </w:pPr>
          </w:p>
        </w:tc>
      </w:tr>
      <w:tr w:rsidR="007D4727" w:rsidRPr="002F197D" w14:paraId="39929278" w14:textId="77777777" w:rsidTr="7C1BD512">
        <w:trPr>
          <w:trHeight w:val="227"/>
        </w:trPr>
        <w:tc>
          <w:tcPr>
            <w:tcW w:w="4539" w:type="dxa"/>
          </w:tcPr>
          <w:p w14:paraId="745B4D4A" w14:textId="1E69CA1F" w:rsidR="007D4727" w:rsidRPr="002F197D" w:rsidRDefault="007D4727" w:rsidP="0008480C">
            <w:pPr>
              <w:rPr>
                <w:color w:val="000000" w:themeColor="text1"/>
                <w:sz w:val="22"/>
                <w:szCs w:val="22"/>
              </w:rPr>
            </w:pPr>
            <w:r w:rsidRPr="002F197D">
              <w:rPr>
                <w:color w:val="000000" w:themeColor="text1"/>
                <w:sz w:val="22"/>
                <w:szCs w:val="22"/>
              </w:rPr>
              <w:t xml:space="preserve">*COUN 5355 </w:t>
            </w:r>
            <w:r w:rsidR="0B34E852" w:rsidRPr="002F197D">
              <w:rPr>
                <w:color w:val="000000" w:themeColor="text1"/>
                <w:sz w:val="22"/>
                <w:szCs w:val="22"/>
              </w:rPr>
              <w:t>Advanced Counseling in Schools</w:t>
            </w:r>
          </w:p>
        </w:tc>
        <w:tc>
          <w:tcPr>
            <w:tcW w:w="5207" w:type="dxa"/>
          </w:tcPr>
          <w:p w14:paraId="6DB0FACE" w14:textId="77777777" w:rsidR="007D4727" w:rsidRPr="002F197D" w:rsidRDefault="007D4727" w:rsidP="0008480C">
            <w:pPr>
              <w:rPr>
                <w:color w:val="000000" w:themeColor="text1"/>
                <w:sz w:val="22"/>
                <w:szCs w:val="22"/>
              </w:rPr>
            </w:pPr>
          </w:p>
        </w:tc>
      </w:tr>
      <w:tr w:rsidR="0008480C" w:rsidRPr="002F197D" w14:paraId="78255BB0" w14:textId="77777777" w:rsidTr="7C1BD512">
        <w:trPr>
          <w:trHeight w:val="806"/>
        </w:trPr>
        <w:tc>
          <w:tcPr>
            <w:tcW w:w="4539" w:type="dxa"/>
          </w:tcPr>
          <w:p w14:paraId="3150B537" w14:textId="0DC2B288" w:rsidR="0008480C" w:rsidRPr="002F197D" w:rsidRDefault="007D4727" w:rsidP="0008480C">
            <w:pPr>
              <w:rPr>
                <w:color w:val="000000" w:themeColor="text1"/>
                <w:sz w:val="22"/>
                <w:szCs w:val="22"/>
              </w:rPr>
            </w:pPr>
            <w:r w:rsidRPr="002F197D">
              <w:rPr>
                <w:color w:val="000000" w:themeColor="text1"/>
                <w:sz w:val="22"/>
                <w:szCs w:val="22"/>
              </w:rPr>
              <w:t>*</w:t>
            </w:r>
            <w:r w:rsidR="0008480C" w:rsidRPr="002F197D">
              <w:rPr>
                <w:color w:val="000000" w:themeColor="text1"/>
                <w:sz w:val="22"/>
                <w:szCs w:val="22"/>
              </w:rPr>
              <w:t>6 Semester Hours of COUN 5386 Internship in Counseling (TEA Field Practicum)</w:t>
            </w:r>
          </w:p>
        </w:tc>
        <w:tc>
          <w:tcPr>
            <w:tcW w:w="5207" w:type="dxa"/>
          </w:tcPr>
          <w:p w14:paraId="71E85E67" w14:textId="77777777" w:rsidR="00C011EE" w:rsidRPr="002F197D" w:rsidRDefault="00C011EE" w:rsidP="00C011EE">
            <w:pPr>
              <w:keepLines/>
              <w:ind w:left="720" w:right="101" w:hanging="360"/>
              <w:contextualSpacing/>
              <w:textAlignment w:val="baseline"/>
              <w:rPr>
                <w:color w:val="000000" w:themeColor="text1"/>
                <w:sz w:val="22"/>
                <w:szCs w:val="22"/>
              </w:rPr>
            </w:pPr>
            <w:r w:rsidRPr="002F197D">
              <w:rPr>
                <w:color w:val="000000" w:themeColor="text1"/>
                <w:sz w:val="22"/>
                <w:szCs w:val="22"/>
              </w:rPr>
              <w:t>•</w:t>
            </w:r>
            <w:r w:rsidRPr="002F197D">
              <w:rPr>
                <w:sz w:val="22"/>
                <w:szCs w:val="22"/>
              </w:rPr>
              <w:tab/>
            </w:r>
            <w:r w:rsidRPr="002F197D">
              <w:rPr>
                <w:color w:val="000000" w:themeColor="text1"/>
                <w:sz w:val="22"/>
                <w:szCs w:val="22"/>
              </w:rPr>
              <w:t>Complete TEA Field Practicum Application form prior to enrollment</w:t>
            </w:r>
          </w:p>
          <w:p w14:paraId="7A7A95D8" w14:textId="77777777" w:rsidR="00C011EE" w:rsidRPr="002F197D" w:rsidRDefault="00C011EE" w:rsidP="00C011EE">
            <w:pPr>
              <w:keepLines/>
              <w:ind w:left="720" w:right="101" w:hanging="360"/>
              <w:contextualSpacing/>
              <w:textAlignment w:val="baseline"/>
              <w:rPr>
                <w:color w:val="000000" w:themeColor="text1"/>
                <w:sz w:val="22"/>
                <w:szCs w:val="22"/>
              </w:rPr>
            </w:pPr>
            <w:r w:rsidRPr="002F197D">
              <w:rPr>
                <w:color w:val="000000" w:themeColor="text1"/>
                <w:sz w:val="22"/>
                <w:szCs w:val="22"/>
              </w:rPr>
              <w:t>•</w:t>
            </w:r>
            <w:r w:rsidRPr="002F197D">
              <w:rPr>
                <w:sz w:val="22"/>
                <w:szCs w:val="22"/>
              </w:rPr>
              <w:tab/>
            </w:r>
            <w:r w:rsidRPr="002F197D">
              <w:rPr>
                <w:color w:val="000000" w:themeColor="text1"/>
                <w:sz w:val="22"/>
                <w:szCs w:val="22"/>
              </w:rPr>
              <w:t>Complete 600 clock hours (240 direct contact) in no less than 2 semesters May register for a third semester if needed.</w:t>
            </w:r>
          </w:p>
          <w:p w14:paraId="4BD36632" w14:textId="77777777" w:rsidR="00C011EE" w:rsidRPr="002F197D" w:rsidRDefault="00C011EE" w:rsidP="00C011EE">
            <w:pPr>
              <w:keepLines/>
              <w:ind w:left="720" w:right="101" w:hanging="360"/>
              <w:contextualSpacing/>
              <w:textAlignment w:val="baseline"/>
              <w:rPr>
                <w:color w:val="000000" w:themeColor="text1"/>
                <w:sz w:val="22"/>
                <w:szCs w:val="22"/>
              </w:rPr>
            </w:pPr>
            <w:r w:rsidRPr="002F197D">
              <w:rPr>
                <w:color w:val="000000" w:themeColor="text1"/>
                <w:sz w:val="22"/>
                <w:szCs w:val="22"/>
              </w:rPr>
              <w:t>•</w:t>
            </w:r>
            <w:r w:rsidRPr="002F197D">
              <w:rPr>
                <w:sz w:val="22"/>
                <w:szCs w:val="22"/>
              </w:rPr>
              <w:tab/>
            </w:r>
            <w:r w:rsidRPr="002F197D">
              <w:rPr>
                <w:color w:val="000000" w:themeColor="text1"/>
                <w:sz w:val="22"/>
                <w:szCs w:val="22"/>
              </w:rPr>
              <w:t>Internships must be completed in a TEA-approved public/private school</w:t>
            </w:r>
          </w:p>
          <w:p w14:paraId="2F6CB340" w14:textId="1297BE00" w:rsidR="0008480C" w:rsidRPr="002F197D" w:rsidRDefault="0008480C" w:rsidP="66166516">
            <w:pPr>
              <w:keepLines/>
              <w:ind w:left="720" w:right="101" w:hanging="360"/>
              <w:contextualSpacing/>
              <w:textAlignment w:val="baseline"/>
              <w:rPr>
                <w:color w:val="000000" w:themeColor="text1"/>
                <w:sz w:val="22"/>
                <w:szCs w:val="22"/>
              </w:rPr>
            </w:pPr>
          </w:p>
        </w:tc>
      </w:tr>
      <w:tr w:rsidR="0008480C" w:rsidRPr="002F197D" w14:paraId="21B7AF13" w14:textId="77777777" w:rsidTr="7C1BD512">
        <w:trPr>
          <w:trHeight w:val="239"/>
        </w:trPr>
        <w:tc>
          <w:tcPr>
            <w:tcW w:w="4539" w:type="dxa"/>
          </w:tcPr>
          <w:p w14:paraId="4C3B6D0B" w14:textId="5B7BDBB4" w:rsidR="0008480C" w:rsidRPr="002F197D" w:rsidRDefault="00682C1E" w:rsidP="0008480C">
            <w:pPr>
              <w:rPr>
                <w:color w:val="000000" w:themeColor="text1"/>
                <w:sz w:val="22"/>
                <w:szCs w:val="22"/>
              </w:rPr>
            </w:pPr>
            <w:r w:rsidRPr="002F197D">
              <w:rPr>
                <w:color w:val="000000" w:themeColor="text1"/>
                <w:sz w:val="22"/>
                <w:szCs w:val="22"/>
              </w:rPr>
              <w:t>COUN 5394 Counseling Applications</w:t>
            </w:r>
          </w:p>
        </w:tc>
        <w:tc>
          <w:tcPr>
            <w:tcW w:w="5207" w:type="dxa"/>
          </w:tcPr>
          <w:p w14:paraId="1ED30D73" w14:textId="5B3D6366" w:rsidR="0008480C" w:rsidRPr="002F197D" w:rsidRDefault="00682C1E" w:rsidP="0008480C">
            <w:pPr>
              <w:rPr>
                <w:color w:val="000000" w:themeColor="text1"/>
                <w:sz w:val="22"/>
                <w:szCs w:val="22"/>
              </w:rPr>
            </w:pPr>
            <w:r w:rsidRPr="002F197D">
              <w:rPr>
                <w:color w:val="000000" w:themeColor="text1"/>
                <w:sz w:val="22"/>
                <w:szCs w:val="22"/>
              </w:rPr>
              <w:t>Pre Req to COUN 5393 (with a B or better)</w:t>
            </w:r>
          </w:p>
        </w:tc>
      </w:tr>
      <w:tr w:rsidR="524407D2" w:rsidRPr="002F197D" w14:paraId="5F1CC47C" w14:textId="77777777" w:rsidTr="7C1BD512">
        <w:trPr>
          <w:trHeight w:val="300"/>
        </w:trPr>
        <w:tc>
          <w:tcPr>
            <w:tcW w:w="4539" w:type="dxa"/>
          </w:tcPr>
          <w:p w14:paraId="7C218CD9" w14:textId="4CACAC38" w:rsidR="78B7A89B" w:rsidRPr="002F197D" w:rsidRDefault="78B7A89B" w:rsidP="524407D2">
            <w:pPr>
              <w:rPr>
                <w:color w:val="000000" w:themeColor="text1"/>
                <w:sz w:val="22"/>
                <w:szCs w:val="22"/>
              </w:rPr>
            </w:pPr>
            <w:r w:rsidRPr="002F197D">
              <w:rPr>
                <w:color w:val="000000" w:themeColor="text1"/>
                <w:sz w:val="22"/>
                <w:szCs w:val="22"/>
              </w:rPr>
              <w:t>COUN 5090 Comprehensive Exam - CMHC</w:t>
            </w:r>
          </w:p>
        </w:tc>
        <w:tc>
          <w:tcPr>
            <w:tcW w:w="5207" w:type="dxa"/>
          </w:tcPr>
          <w:p w14:paraId="0A731F85" w14:textId="51B24B6B" w:rsidR="524407D2" w:rsidRPr="002F197D" w:rsidRDefault="524407D2" w:rsidP="524407D2">
            <w:pPr>
              <w:rPr>
                <w:color w:val="000000" w:themeColor="text1"/>
                <w:sz w:val="22"/>
                <w:szCs w:val="22"/>
              </w:rPr>
            </w:pPr>
          </w:p>
        </w:tc>
      </w:tr>
      <w:tr w:rsidR="524407D2" w:rsidRPr="002F197D" w14:paraId="1AFA8A93" w14:textId="77777777" w:rsidTr="7C1BD512">
        <w:trPr>
          <w:trHeight w:val="300"/>
        </w:trPr>
        <w:tc>
          <w:tcPr>
            <w:tcW w:w="4539" w:type="dxa"/>
          </w:tcPr>
          <w:p w14:paraId="59A26089" w14:textId="39A87D6E" w:rsidR="78B7A89B" w:rsidRPr="002F197D" w:rsidRDefault="78B7A89B" w:rsidP="524407D2">
            <w:pPr>
              <w:rPr>
                <w:color w:val="000000" w:themeColor="text1"/>
                <w:sz w:val="22"/>
                <w:szCs w:val="22"/>
              </w:rPr>
            </w:pPr>
            <w:r w:rsidRPr="002F197D">
              <w:rPr>
                <w:color w:val="000000" w:themeColor="text1"/>
                <w:sz w:val="22"/>
                <w:szCs w:val="22"/>
              </w:rPr>
              <w:t>COUN 509</w:t>
            </w:r>
            <w:r w:rsidR="7102F1A9" w:rsidRPr="002F197D">
              <w:rPr>
                <w:color w:val="000000" w:themeColor="text1"/>
                <w:sz w:val="22"/>
                <w:szCs w:val="22"/>
              </w:rPr>
              <w:t>1</w:t>
            </w:r>
            <w:r w:rsidRPr="002F197D">
              <w:rPr>
                <w:color w:val="000000" w:themeColor="text1"/>
                <w:sz w:val="22"/>
                <w:szCs w:val="22"/>
              </w:rPr>
              <w:t xml:space="preserve"> Comprehensive Exam – School Counseling</w:t>
            </w:r>
          </w:p>
        </w:tc>
        <w:tc>
          <w:tcPr>
            <w:tcW w:w="5207" w:type="dxa"/>
          </w:tcPr>
          <w:p w14:paraId="285B8D00" w14:textId="71AA3D76" w:rsidR="524407D2" w:rsidRPr="002F197D" w:rsidRDefault="524407D2" w:rsidP="524407D2">
            <w:pPr>
              <w:rPr>
                <w:color w:val="000000" w:themeColor="text1"/>
                <w:sz w:val="22"/>
                <w:szCs w:val="22"/>
              </w:rPr>
            </w:pPr>
          </w:p>
        </w:tc>
      </w:tr>
      <w:tr w:rsidR="0008480C" w:rsidRPr="002F197D" w14:paraId="1F211CE8" w14:textId="77777777" w:rsidTr="7C1BD512">
        <w:trPr>
          <w:trHeight w:val="943"/>
        </w:trPr>
        <w:tc>
          <w:tcPr>
            <w:tcW w:w="4539" w:type="dxa"/>
          </w:tcPr>
          <w:p w14:paraId="27C36158" w14:textId="77777777" w:rsidR="0008480C" w:rsidRPr="002F197D" w:rsidRDefault="0008480C" w:rsidP="0008480C">
            <w:pPr>
              <w:contextualSpacing/>
              <w:rPr>
                <w:color w:val="000000" w:themeColor="text1"/>
                <w:sz w:val="22"/>
                <w:szCs w:val="22"/>
              </w:rPr>
            </w:pPr>
            <w:r w:rsidRPr="002F197D">
              <w:rPr>
                <w:color w:val="000000" w:themeColor="text1"/>
                <w:sz w:val="22"/>
                <w:szCs w:val="22"/>
              </w:rPr>
              <w:t>*School Counseling Certification courses</w:t>
            </w:r>
          </w:p>
          <w:p w14:paraId="0D7A3DAC" w14:textId="77777777" w:rsidR="0008480C" w:rsidRPr="002F197D" w:rsidRDefault="0008480C" w:rsidP="0008480C">
            <w:pPr>
              <w:rPr>
                <w:color w:val="000000" w:themeColor="text1"/>
                <w:sz w:val="22"/>
                <w:szCs w:val="22"/>
              </w:rPr>
            </w:pPr>
          </w:p>
        </w:tc>
        <w:tc>
          <w:tcPr>
            <w:tcW w:w="5207" w:type="dxa"/>
          </w:tcPr>
          <w:p w14:paraId="259C94A7" w14:textId="07C18951" w:rsidR="0008480C" w:rsidRPr="002F197D" w:rsidRDefault="009415E9" w:rsidP="0008480C">
            <w:pPr>
              <w:contextualSpacing/>
              <w:rPr>
                <w:color w:val="000000" w:themeColor="text1"/>
                <w:sz w:val="22"/>
                <w:szCs w:val="22"/>
              </w:rPr>
            </w:pPr>
            <w:r w:rsidRPr="002F197D">
              <w:rPr>
                <w:color w:val="000000" w:themeColor="text1"/>
                <w:sz w:val="22"/>
                <w:szCs w:val="22"/>
              </w:rPr>
              <w:t>*</w:t>
            </w:r>
            <w:r w:rsidR="0008480C" w:rsidRPr="002F197D">
              <w:rPr>
                <w:color w:val="000000" w:themeColor="text1"/>
                <w:sz w:val="22"/>
                <w:szCs w:val="22"/>
              </w:rPr>
              <w:t xml:space="preserve">Students seeking school counselor certification must be admitted into the school counselor program prior to completing the </w:t>
            </w:r>
            <w:r w:rsidRPr="002F197D">
              <w:rPr>
                <w:color w:val="000000" w:themeColor="text1"/>
                <w:sz w:val="22"/>
                <w:szCs w:val="22"/>
              </w:rPr>
              <w:t>certification</w:t>
            </w:r>
            <w:r w:rsidR="0008480C" w:rsidRPr="002F197D">
              <w:rPr>
                <w:color w:val="000000" w:themeColor="text1"/>
                <w:sz w:val="22"/>
                <w:szCs w:val="22"/>
              </w:rPr>
              <w:t xml:space="preserve"> courses</w:t>
            </w:r>
          </w:p>
          <w:p w14:paraId="02FF81BF" w14:textId="77777777" w:rsidR="0008480C" w:rsidRPr="002F197D" w:rsidRDefault="0008480C" w:rsidP="0008480C">
            <w:pPr>
              <w:rPr>
                <w:color w:val="000000" w:themeColor="text1"/>
                <w:sz w:val="22"/>
                <w:szCs w:val="22"/>
              </w:rPr>
            </w:pPr>
          </w:p>
        </w:tc>
      </w:tr>
    </w:tbl>
    <w:p w14:paraId="1D41F1A0" w14:textId="77777777" w:rsidR="00DD244B" w:rsidRPr="002F197D" w:rsidRDefault="00DD244B" w:rsidP="00B66544">
      <w:pPr>
        <w:spacing w:line="259" w:lineRule="auto"/>
        <w:rPr>
          <w:b/>
          <w:bCs/>
          <w:sz w:val="22"/>
          <w:szCs w:val="22"/>
        </w:rPr>
      </w:pPr>
    </w:p>
    <w:p w14:paraId="5DFCD8B6" w14:textId="77777777" w:rsidR="00DF7558" w:rsidRPr="002F197D" w:rsidRDefault="00DF7558">
      <w:pPr>
        <w:spacing w:after="160" w:line="259" w:lineRule="auto"/>
        <w:rPr>
          <w:b/>
          <w:bCs/>
          <w:sz w:val="22"/>
          <w:szCs w:val="22"/>
        </w:rPr>
      </w:pPr>
      <w:r w:rsidRPr="002F197D">
        <w:rPr>
          <w:b/>
          <w:bCs/>
          <w:sz w:val="22"/>
          <w:szCs w:val="22"/>
        </w:rPr>
        <w:br w:type="page"/>
      </w:r>
    </w:p>
    <w:p w14:paraId="1C8C3235" w14:textId="5CD24C79" w:rsidR="00DB2D26" w:rsidRPr="002F197D" w:rsidRDefault="00DB2D26" w:rsidP="00DB2D26">
      <w:pPr>
        <w:pStyle w:val="Heading3"/>
        <w:jc w:val="center"/>
      </w:pPr>
      <w:bookmarkStart w:id="80" w:name="_Toc226017468"/>
      <w:r w:rsidRPr="002F197D">
        <w:lastRenderedPageBreak/>
        <w:t>Course Sequences (School Counseling Emphasis)</w:t>
      </w:r>
      <w:bookmarkEnd w:id="80"/>
    </w:p>
    <w:p w14:paraId="3F9DF853" w14:textId="77777777" w:rsidR="00DB2D26" w:rsidRPr="002F197D" w:rsidRDefault="00DB2D26" w:rsidP="00DD244B">
      <w:pPr>
        <w:spacing w:line="259" w:lineRule="auto"/>
        <w:ind w:left="453"/>
        <w:jc w:val="center"/>
        <w:rPr>
          <w:b/>
          <w:bCs/>
          <w:sz w:val="22"/>
          <w:szCs w:val="22"/>
        </w:rPr>
      </w:pPr>
    </w:p>
    <w:p w14:paraId="6D981DEE" w14:textId="496EED9A" w:rsidR="00046085" w:rsidRPr="002F197D" w:rsidRDefault="00F26C67" w:rsidP="00DD244B">
      <w:pPr>
        <w:spacing w:line="259" w:lineRule="auto"/>
        <w:ind w:left="453"/>
        <w:jc w:val="center"/>
        <w:rPr>
          <w:b/>
          <w:bCs/>
          <w:sz w:val="22"/>
          <w:szCs w:val="22"/>
        </w:rPr>
      </w:pPr>
      <w:r w:rsidRPr="002F197D">
        <w:rPr>
          <w:b/>
          <w:bCs/>
          <w:sz w:val="22"/>
          <w:szCs w:val="22"/>
        </w:rPr>
        <w:t xml:space="preserve">School Counseling </w:t>
      </w:r>
    </w:p>
    <w:p w14:paraId="55D590CF" w14:textId="17E5FFEE" w:rsidR="007D6B35" w:rsidRPr="002F197D" w:rsidRDefault="00046085" w:rsidP="00DD244B">
      <w:pPr>
        <w:spacing w:line="259" w:lineRule="auto"/>
        <w:ind w:left="453"/>
        <w:jc w:val="center"/>
        <w:rPr>
          <w:b/>
          <w:bCs/>
          <w:sz w:val="22"/>
          <w:szCs w:val="22"/>
        </w:rPr>
      </w:pPr>
      <w:r w:rsidRPr="002F197D">
        <w:rPr>
          <w:b/>
          <w:bCs/>
          <w:sz w:val="22"/>
          <w:szCs w:val="22"/>
        </w:rPr>
        <w:t>Recommended Course Sequence by</w:t>
      </w:r>
      <w:r w:rsidR="00DD244B" w:rsidRPr="002F197D">
        <w:rPr>
          <w:b/>
          <w:bCs/>
          <w:sz w:val="22"/>
          <w:szCs w:val="22"/>
        </w:rPr>
        <w:t xml:space="preserve"> Term Start</w:t>
      </w:r>
    </w:p>
    <w:p w14:paraId="625BDAA5" w14:textId="78DFE94B" w:rsidR="00DD244B" w:rsidRPr="002F197D" w:rsidRDefault="00DD244B" w:rsidP="00DD244B">
      <w:pPr>
        <w:spacing w:line="259" w:lineRule="auto"/>
        <w:ind w:left="453"/>
        <w:jc w:val="center"/>
        <w:rPr>
          <w:b/>
          <w:bCs/>
          <w:sz w:val="22"/>
          <w:szCs w:val="22"/>
        </w:rPr>
      </w:pPr>
    </w:p>
    <w:p w14:paraId="4105DE07" w14:textId="7A40C4C1" w:rsidR="00DD244B" w:rsidRPr="002F197D" w:rsidRDefault="0056523F" w:rsidP="00DD244B">
      <w:pPr>
        <w:spacing w:line="259" w:lineRule="auto"/>
        <w:ind w:left="453"/>
        <w:jc w:val="center"/>
        <w:rPr>
          <w:b/>
          <w:bCs/>
          <w:sz w:val="22"/>
          <w:szCs w:val="22"/>
        </w:rPr>
      </w:pPr>
      <w:r w:rsidRPr="002F197D">
        <w:rPr>
          <w:b/>
          <w:bCs/>
          <w:sz w:val="22"/>
          <w:szCs w:val="22"/>
        </w:rPr>
        <w:t>Fall Start:</w:t>
      </w:r>
    </w:p>
    <w:tbl>
      <w:tblPr>
        <w:tblStyle w:val="TableGrid1"/>
        <w:tblW w:w="10159" w:type="dxa"/>
        <w:tblInd w:w="457" w:type="dxa"/>
        <w:tblLook w:val="04A0" w:firstRow="1" w:lastRow="0" w:firstColumn="1" w:lastColumn="0" w:noHBand="0" w:noVBand="1"/>
      </w:tblPr>
      <w:tblGrid>
        <w:gridCol w:w="1304"/>
        <w:gridCol w:w="1302"/>
        <w:gridCol w:w="1336"/>
        <w:gridCol w:w="1301"/>
        <w:gridCol w:w="1312"/>
        <w:gridCol w:w="1331"/>
        <w:gridCol w:w="1306"/>
        <w:gridCol w:w="967"/>
      </w:tblGrid>
      <w:tr w:rsidR="007A6396" w:rsidRPr="002F197D" w14:paraId="59837480" w14:textId="3A0FB2C1" w:rsidTr="00574B4A">
        <w:trPr>
          <w:trHeight w:val="564"/>
        </w:trPr>
        <w:tc>
          <w:tcPr>
            <w:tcW w:w="13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5B0E1E6" w14:textId="77777777" w:rsidR="007A6396" w:rsidRPr="002F197D" w:rsidRDefault="007A6396" w:rsidP="538D4B62">
            <w:pPr>
              <w:spacing w:line="259" w:lineRule="auto"/>
              <w:ind w:left="4"/>
              <w:rPr>
                <w:sz w:val="22"/>
                <w:szCs w:val="22"/>
              </w:rPr>
            </w:pPr>
            <w:bookmarkStart w:id="81" w:name="_Hlk109137880"/>
            <w:r w:rsidRPr="002F197D">
              <w:rPr>
                <w:sz w:val="22"/>
                <w:szCs w:val="22"/>
              </w:rPr>
              <w:t xml:space="preserve">Fall Year 1 </w:t>
            </w:r>
          </w:p>
        </w:tc>
        <w:tc>
          <w:tcPr>
            <w:tcW w:w="130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1FE7E6D" w14:textId="77777777" w:rsidR="007A6396" w:rsidRPr="002F197D" w:rsidRDefault="007A6396" w:rsidP="538D4B62">
            <w:pPr>
              <w:spacing w:line="259" w:lineRule="auto"/>
              <w:ind w:left="4"/>
              <w:rPr>
                <w:sz w:val="22"/>
                <w:szCs w:val="22"/>
              </w:rPr>
            </w:pPr>
            <w:r w:rsidRPr="002F197D">
              <w:rPr>
                <w:sz w:val="22"/>
                <w:szCs w:val="22"/>
              </w:rPr>
              <w:t xml:space="preserve">Spring Year 1 </w:t>
            </w:r>
          </w:p>
        </w:tc>
        <w:tc>
          <w:tcPr>
            <w:tcW w:w="133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0DF0BE8" w14:textId="77777777" w:rsidR="007A6396" w:rsidRPr="002F197D" w:rsidRDefault="007A6396" w:rsidP="538D4B62">
            <w:pPr>
              <w:spacing w:line="259" w:lineRule="auto"/>
              <w:ind w:left="5"/>
              <w:rPr>
                <w:sz w:val="22"/>
                <w:szCs w:val="22"/>
              </w:rPr>
            </w:pPr>
            <w:r w:rsidRPr="002F197D">
              <w:rPr>
                <w:sz w:val="22"/>
                <w:szCs w:val="22"/>
              </w:rPr>
              <w:t xml:space="preserve">Summer </w:t>
            </w:r>
          </w:p>
          <w:p w14:paraId="1A95EDBB" w14:textId="77777777" w:rsidR="007A6396" w:rsidRPr="002F197D" w:rsidRDefault="007A6396" w:rsidP="538D4B62">
            <w:pPr>
              <w:spacing w:line="259" w:lineRule="auto"/>
              <w:ind w:left="5"/>
              <w:rPr>
                <w:sz w:val="22"/>
                <w:szCs w:val="22"/>
              </w:rPr>
            </w:pPr>
            <w:r w:rsidRPr="002F197D">
              <w:rPr>
                <w:sz w:val="22"/>
                <w:szCs w:val="22"/>
              </w:rPr>
              <w:t xml:space="preserve">Year 1 </w:t>
            </w:r>
          </w:p>
        </w:tc>
        <w:tc>
          <w:tcPr>
            <w:tcW w:w="130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77D9D68" w14:textId="77777777" w:rsidR="007A6396" w:rsidRPr="002F197D" w:rsidRDefault="007A6396" w:rsidP="538D4B62">
            <w:pPr>
              <w:spacing w:line="259" w:lineRule="auto"/>
              <w:rPr>
                <w:sz w:val="22"/>
                <w:szCs w:val="22"/>
              </w:rPr>
            </w:pPr>
            <w:r w:rsidRPr="002F197D">
              <w:rPr>
                <w:sz w:val="22"/>
                <w:szCs w:val="22"/>
              </w:rPr>
              <w:t xml:space="preserve">Fall Year 2 </w:t>
            </w:r>
          </w:p>
        </w:tc>
        <w:tc>
          <w:tcPr>
            <w:tcW w:w="131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3BF75FE" w14:textId="77777777" w:rsidR="007A6396" w:rsidRPr="002F197D" w:rsidRDefault="007A6396" w:rsidP="538D4B62">
            <w:pPr>
              <w:spacing w:line="259" w:lineRule="auto"/>
              <w:ind w:left="4"/>
              <w:rPr>
                <w:sz w:val="22"/>
                <w:szCs w:val="22"/>
              </w:rPr>
            </w:pPr>
            <w:r w:rsidRPr="002F197D">
              <w:rPr>
                <w:sz w:val="22"/>
                <w:szCs w:val="22"/>
              </w:rPr>
              <w:t xml:space="preserve">Spring Year 2 </w:t>
            </w:r>
          </w:p>
        </w:tc>
        <w:tc>
          <w:tcPr>
            <w:tcW w:w="133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80C9832" w14:textId="77777777" w:rsidR="007A6396" w:rsidRPr="002F197D" w:rsidRDefault="007A6396" w:rsidP="538D4B62">
            <w:pPr>
              <w:spacing w:line="259" w:lineRule="auto"/>
              <w:rPr>
                <w:sz w:val="22"/>
                <w:szCs w:val="22"/>
              </w:rPr>
            </w:pPr>
            <w:r w:rsidRPr="002F197D">
              <w:rPr>
                <w:sz w:val="22"/>
                <w:szCs w:val="22"/>
              </w:rPr>
              <w:t xml:space="preserve">Summer </w:t>
            </w:r>
          </w:p>
          <w:p w14:paraId="3A33F0DB" w14:textId="77777777" w:rsidR="007A6396" w:rsidRPr="002F197D" w:rsidRDefault="007A6396" w:rsidP="538D4B62">
            <w:pPr>
              <w:spacing w:line="259" w:lineRule="auto"/>
              <w:rPr>
                <w:sz w:val="22"/>
                <w:szCs w:val="22"/>
              </w:rPr>
            </w:pPr>
            <w:r w:rsidRPr="002F197D">
              <w:rPr>
                <w:sz w:val="22"/>
                <w:szCs w:val="22"/>
              </w:rPr>
              <w:t xml:space="preserve">Year 2 </w:t>
            </w:r>
          </w:p>
        </w:tc>
        <w:tc>
          <w:tcPr>
            <w:tcW w:w="130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49036AC" w14:textId="77777777" w:rsidR="007A6396" w:rsidRPr="002F197D" w:rsidRDefault="007A6396" w:rsidP="538D4B62">
            <w:pPr>
              <w:spacing w:line="259" w:lineRule="auto"/>
              <w:ind w:left="4"/>
              <w:rPr>
                <w:sz w:val="22"/>
                <w:szCs w:val="22"/>
              </w:rPr>
            </w:pPr>
            <w:r w:rsidRPr="002F197D">
              <w:rPr>
                <w:sz w:val="22"/>
                <w:szCs w:val="22"/>
              </w:rPr>
              <w:t xml:space="preserve">Fall Year 3 </w:t>
            </w:r>
          </w:p>
        </w:tc>
        <w:tc>
          <w:tcPr>
            <w:tcW w:w="96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74963F8" w14:textId="75661F3F" w:rsidR="007A6396" w:rsidRPr="002F197D" w:rsidRDefault="007A6396" w:rsidP="538D4B62">
            <w:pPr>
              <w:spacing w:line="259" w:lineRule="auto"/>
              <w:ind w:left="4"/>
              <w:rPr>
                <w:sz w:val="22"/>
                <w:szCs w:val="22"/>
              </w:rPr>
            </w:pPr>
            <w:r w:rsidRPr="002F197D">
              <w:rPr>
                <w:sz w:val="22"/>
                <w:szCs w:val="22"/>
              </w:rPr>
              <w:t>Spring Year 3</w:t>
            </w:r>
          </w:p>
        </w:tc>
      </w:tr>
      <w:tr w:rsidR="007A6396" w:rsidRPr="002F197D" w14:paraId="27AFCF22" w14:textId="007CEAED" w:rsidTr="00574B4A">
        <w:trPr>
          <w:trHeight w:val="836"/>
        </w:trPr>
        <w:tc>
          <w:tcPr>
            <w:tcW w:w="1304"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0DBE358" w14:textId="77777777" w:rsidR="007A6396" w:rsidRPr="002F197D" w:rsidRDefault="007A6396" w:rsidP="538D4B62">
            <w:pPr>
              <w:spacing w:line="259" w:lineRule="auto"/>
              <w:ind w:left="4"/>
              <w:jc w:val="both"/>
              <w:rPr>
                <w:sz w:val="22"/>
                <w:szCs w:val="22"/>
              </w:rPr>
            </w:pPr>
            <w:r w:rsidRPr="002F197D">
              <w:rPr>
                <w:sz w:val="22"/>
                <w:szCs w:val="22"/>
              </w:rPr>
              <w:t xml:space="preserve">COUN 5350 </w:t>
            </w:r>
          </w:p>
          <w:p w14:paraId="65F47C29" w14:textId="77777777" w:rsidR="007A6396" w:rsidRPr="002F197D" w:rsidRDefault="007A6396" w:rsidP="538D4B62">
            <w:pPr>
              <w:spacing w:line="259" w:lineRule="auto"/>
              <w:ind w:left="4"/>
              <w:jc w:val="both"/>
              <w:rPr>
                <w:sz w:val="22"/>
                <w:szCs w:val="22"/>
              </w:rPr>
            </w:pPr>
            <w:r w:rsidRPr="002F197D">
              <w:rPr>
                <w:sz w:val="22"/>
                <w:szCs w:val="22"/>
              </w:rPr>
              <w:t xml:space="preserve">COUN 5365 </w:t>
            </w:r>
          </w:p>
          <w:p w14:paraId="23778DC8" w14:textId="356528E1" w:rsidR="007A6396" w:rsidRPr="002F197D" w:rsidRDefault="007A6396" w:rsidP="007E3515">
            <w:pPr>
              <w:spacing w:line="259" w:lineRule="auto"/>
              <w:ind w:left="4"/>
              <w:jc w:val="both"/>
              <w:rPr>
                <w:sz w:val="22"/>
                <w:szCs w:val="22"/>
              </w:rPr>
            </w:pPr>
            <w:r w:rsidRPr="002F197D">
              <w:rPr>
                <w:sz w:val="22"/>
                <w:szCs w:val="22"/>
              </w:rPr>
              <w:t>COUN 5302</w:t>
            </w:r>
          </w:p>
        </w:tc>
        <w:tc>
          <w:tcPr>
            <w:tcW w:w="130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FAC17AF" w14:textId="77777777" w:rsidR="00E23E50" w:rsidRPr="002F197D" w:rsidRDefault="00E23E50" w:rsidP="00E23E50">
            <w:pPr>
              <w:spacing w:after="14"/>
              <w:ind w:right="14"/>
              <w:rPr>
                <w:sz w:val="22"/>
                <w:szCs w:val="22"/>
              </w:rPr>
            </w:pPr>
            <w:r w:rsidRPr="002F197D">
              <w:rPr>
                <w:sz w:val="22"/>
                <w:szCs w:val="22"/>
              </w:rPr>
              <w:t>COUN 5353</w:t>
            </w:r>
          </w:p>
          <w:p w14:paraId="38159454" w14:textId="77777777" w:rsidR="00E23E50" w:rsidRPr="002F197D" w:rsidRDefault="00E23E50" w:rsidP="00E23E50">
            <w:pPr>
              <w:spacing w:after="14"/>
              <w:ind w:right="14"/>
              <w:rPr>
                <w:sz w:val="22"/>
                <w:szCs w:val="22"/>
              </w:rPr>
            </w:pPr>
            <w:r w:rsidRPr="002F197D">
              <w:rPr>
                <w:sz w:val="22"/>
                <w:szCs w:val="22"/>
              </w:rPr>
              <w:t>COUN 5357</w:t>
            </w:r>
          </w:p>
          <w:p w14:paraId="5E0945BE" w14:textId="4B2AC50C" w:rsidR="007A6396" w:rsidRPr="002F197D" w:rsidRDefault="00E23E50" w:rsidP="538D4B62">
            <w:pPr>
              <w:spacing w:line="259" w:lineRule="auto"/>
              <w:ind w:left="4"/>
              <w:jc w:val="both"/>
              <w:rPr>
                <w:sz w:val="22"/>
                <w:szCs w:val="22"/>
              </w:rPr>
            </w:pPr>
            <w:r w:rsidRPr="002F197D">
              <w:rPr>
                <w:sz w:val="22"/>
                <w:szCs w:val="22"/>
              </w:rPr>
              <w:t>COUN 5311</w:t>
            </w:r>
          </w:p>
        </w:tc>
        <w:tc>
          <w:tcPr>
            <w:tcW w:w="133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772AE78" w14:textId="77777777" w:rsidR="00DD5922" w:rsidRPr="002F197D" w:rsidRDefault="00DD5922" w:rsidP="00DD5922">
            <w:pPr>
              <w:spacing w:after="14"/>
              <w:ind w:right="14"/>
              <w:rPr>
                <w:sz w:val="22"/>
                <w:szCs w:val="22"/>
              </w:rPr>
            </w:pPr>
            <w:r w:rsidRPr="002F197D">
              <w:rPr>
                <w:sz w:val="22"/>
                <w:szCs w:val="22"/>
              </w:rPr>
              <w:t>COUN 5358</w:t>
            </w:r>
          </w:p>
          <w:p w14:paraId="559BEFC9" w14:textId="77777777" w:rsidR="00DD5922" w:rsidRPr="002F197D" w:rsidRDefault="00DD5922" w:rsidP="00DD5922">
            <w:pPr>
              <w:spacing w:after="14"/>
              <w:ind w:right="14"/>
              <w:rPr>
                <w:sz w:val="22"/>
                <w:szCs w:val="22"/>
              </w:rPr>
            </w:pPr>
            <w:r w:rsidRPr="002F197D">
              <w:rPr>
                <w:sz w:val="22"/>
                <w:szCs w:val="22"/>
              </w:rPr>
              <w:t>COUN 5354</w:t>
            </w:r>
          </w:p>
          <w:p w14:paraId="5F150F38" w14:textId="3EBF3ED2" w:rsidR="007A6396" w:rsidRPr="002F197D" w:rsidRDefault="00DD5922" w:rsidP="538D4B62">
            <w:pPr>
              <w:spacing w:line="259" w:lineRule="auto"/>
              <w:ind w:left="5"/>
              <w:jc w:val="both"/>
              <w:rPr>
                <w:sz w:val="22"/>
                <w:szCs w:val="22"/>
              </w:rPr>
            </w:pPr>
            <w:r w:rsidRPr="002F197D">
              <w:rPr>
                <w:sz w:val="22"/>
                <w:szCs w:val="22"/>
              </w:rPr>
              <w:t>COUN 5356</w:t>
            </w:r>
          </w:p>
        </w:tc>
        <w:tc>
          <w:tcPr>
            <w:tcW w:w="130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4ADD5DA" w14:textId="49D9D5F4" w:rsidR="007A6396" w:rsidRPr="002F197D" w:rsidRDefault="007A6396" w:rsidP="538D4B62">
            <w:pPr>
              <w:spacing w:line="259" w:lineRule="auto"/>
              <w:jc w:val="both"/>
              <w:rPr>
                <w:sz w:val="22"/>
                <w:szCs w:val="22"/>
              </w:rPr>
            </w:pPr>
            <w:r w:rsidRPr="002F197D">
              <w:rPr>
                <w:sz w:val="22"/>
                <w:szCs w:val="22"/>
              </w:rPr>
              <w:t xml:space="preserve">COUN </w:t>
            </w:r>
            <w:r w:rsidR="00DD5922" w:rsidRPr="002F197D">
              <w:rPr>
                <w:sz w:val="22"/>
                <w:szCs w:val="22"/>
              </w:rPr>
              <w:t xml:space="preserve">5394 </w:t>
            </w:r>
          </w:p>
          <w:p w14:paraId="3B5E6D63" w14:textId="35928AB5" w:rsidR="007A6396" w:rsidRPr="002F197D" w:rsidRDefault="007A6396" w:rsidP="538D4B62">
            <w:pPr>
              <w:spacing w:line="259" w:lineRule="auto"/>
              <w:jc w:val="both"/>
              <w:rPr>
                <w:sz w:val="22"/>
                <w:szCs w:val="22"/>
              </w:rPr>
            </w:pPr>
            <w:r w:rsidRPr="002F197D">
              <w:rPr>
                <w:sz w:val="22"/>
                <w:szCs w:val="22"/>
              </w:rPr>
              <w:t xml:space="preserve">COUN 5352 </w:t>
            </w:r>
          </w:p>
          <w:p w14:paraId="1960ED80" w14:textId="47D6265D" w:rsidR="007A6396" w:rsidRPr="002F197D" w:rsidRDefault="007A6396" w:rsidP="538D4B62">
            <w:pPr>
              <w:spacing w:line="259" w:lineRule="auto"/>
              <w:jc w:val="both"/>
              <w:rPr>
                <w:sz w:val="22"/>
                <w:szCs w:val="22"/>
              </w:rPr>
            </w:pPr>
            <w:r w:rsidRPr="002F197D">
              <w:rPr>
                <w:sz w:val="22"/>
                <w:szCs w:val="22"/>
              </w:rPr>
              <w:t xml:space="preserve">COUN </w:t>
            </w:r>
            <w:r w:rsidR="00DD5922" w:rsidRPr="002F197D">
              <w:rPr>
                <w:sz w:val="22"/>
                <w:szCs w:val="22"/>
              </w:rPr>
              <w:t>5307</w:t>
            </w:r>
          </w:p>
        </w:tc>
        <w:tc>
          <w:tcPr>
            <w:tcW w:w="131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66877A2" w14:textId="7D8AA2EF" w:rsidR="007A6396" w:rsidRPr="002F197D" w:rsidRDefault="35E2E560" w:rsidP="538D4B62">
            <w:pPr>
              <w:spacing w:line="259" w:lineRule="auto"/>
              <w:ind w:left="4"/>
              <w:jc w:val="both"/>
              <w:rPr>
                <w:sz w:val="22"/>
                <w:szCs w:val="22"/>
              </w:rPr>
            </w:pPr>
            <w:r w:rsidRPr="002F197D">
              <w:rPr>
                <w:sz w:val="22"/>
                <w:szCs w:val="22"/>
              </w:rPr>
              <w:t>COUN 53</w:t>
            </w:r>
            <w:r w:rsidR="0F84DB6B" w:rsidRPr="002F197D">
              <w:rPr>
                <w:sz w:val="22"/>
                <w:szCs w:val="22"/>
              </w:rPr>
              <w:t>94</w:t>
            </w:r>
            <w:r w:rsidRPr="002F197D">
              <w:rPr>
                <w:sz w:val="22"/>
                <w:szCs w:val="22"/>
              </w:rPr>
              <w:t xml:space="preserve"> </w:t>
            </w:r>
          </w:p>
          <w:p w14:paraId="5E9BFF5E" w14:textId="77777777" w:rsidR="007A6396" w:rsidRPr="002F197D" w:rsidRDefault="007A6396" w:rsidP="538D4B62">
            <w:pPr>
              <w:spacing w:line="259" w:lineRule="auto"/>
              <w:ind w:left="4"/>
              <w:rPr>
                <w:sz w:val="22"/>
                <w:szCs w:val="22"/>
              </w:rPr>
            </w:pPr>
            <w:r w:rsidRPr="002F197D">
              <w:rPr>
                <w:sz w:val="22"/>
                <w:szCs w:val="22"/>
              </w:rPr>
              <w:t>COUN 5351</w:t>
            </w:r>
          </w:p>
          <w:p w14:paraId="4A9A1943" w14:textId="4A99B345" w:rsidR="007A6396" w:rsidRPr="002F197D" w:rsidRDefault="002E6FFC" w:rsidP="00ED7177">
            <w:pPr>
              <w:spacing w:line="259" w:lineRule="auto"/>
              <w:ind w:left="4"/>
              <w:jc w:val="both"/>
              <w:rPr>
                <w:color w:val="000000" w:themeColor="text1"/>
                <w:sz w:val="22"/>
                <w:szCs w:val="22"/>
              </w:rPr>
            </w:pPr>
            <w:r w:rsidRPr="002F197D">
              <w:rPr>
                <w:sz w:val="22"/>
                <w:szCs w:val="22"/>
              </w:rPr>
              <w:t>COUN 5355</w:t>
            </w:r>
          </w:p>
        </w:tc>
        <w:tc>
          <w:tcPr>
            <w:tcW w:w="133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3B50E58" w14:textId="26B5615D" w:rsidR="007A6396" w:rsidRPr="002F197D" w:rsidRDefault="007A6396" w:rsidP="538D4B62">
            <w:pPr>
              <w:spacing w:line="259" w:lineRule="auto"/>
              <w:jc w:val="both"/>
              <w:rPr>
                <w:sz w:val="22"/>
                <w:szCs w:val="22"/>
              </w:rPr>
            </w:pPr>
            <w:r w:rsidRPr="002F197D">
              <w:rPr>
                <w:sz w:val="22"/>
                <w:szCs w:val="22"/>
              </w:rPr>
              <w:t xml:space="preserve">COUN 5393 </w:t>
            </w:r>
          </w:p>
          <w:p w14:paraId="09809850" w14:textId="68E7FDC1" w:rsidR="007A6396" w:rsidRPr="002F197D" w:rsidRDefault="007A6396" w:rsidP="538D4B62">
            <w:pPr>
              <w:spacing w:line="259" w:lineRule="auto"/>
              <w:jc w:val="both"/>
              <w:rPr>
                <w:sz w:val="22"/>
                <w:szCs w:val="22"/>
              </w:rPr>
            </w:pPr>
            <w:r w:rsidRPr="002F197D">
              <w:rPr>
                <w:sz w:val="22"/>
                <w:szCs w:val="22"/>
              </w:rPr>
              <w:t xml:space="preserve">COUN 5304 </w:t>
            </w:r>
          </w:p>
          <w:p w14:paraId="0D6C2622" w14:textId="135540F2" w:rsidR="007A6396" w:rsidRPr="002F197D" w:rsidRDefault="7703C555" w:rsidP="538D4B62">
            <w:pPr>
              <w:spacing w:line="259" w:lineRule="auto"/>
              <w:jc w:val="both"/>
              <w:rPr>
                <w:sz w:val="22"/>
                <w:szCs w:val="22"/>
              </w:rPr>
            </w:pPr>
            <w:r w:rsidRPr="002F197D">
              <w:rPr>
                <w:sz w:val="22"/>
                <w:szCs w:val="22"/>
              </w:rPr>
              <w:t>COUN 53</w:t>
            </w:r>
            <w:r w:rsidR="0031214D" w:rsidRPr="002F197D">
              <w:rPr>
                <w:sz w:val="22"/>
                <w:szCs w:val="22"/>
              </w:rPr>
              <w:t>63</w:t>
            </w:r>
            <w:r w:rsidRPr="002F197D">
              <w:rPr>
                <w:sz w:val="22"/>
                <w:szCs w:val="22"/>
              </w:rPr>
              <w:t xml:space="preserve"> </w:t>
            </w:r>
          </w:p>
        </w:tc>
        <w:tc>
          <w:tcPr>
            <w:tcW w:w="130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6A1744" w14:textId="00D7C54F" w:rsidR="007A6396" w:rsidRPr="002F197D" w:rsidRDefault="35E2E560" w:rsidP="538D4B62">
            <w:pPr>
              <w:spacing w:line="259" w:lineRule="auto"/>
              <w:ind w:left="4"/>
              <w:rPr>
                <w:sz w:val="22"/>
                <w:szCs w:val="22"/>
              </w:rPr>
            </w:pPr>
            <w:r w:rsidRPr="002F197D">
              <w:rPr>
                <w:sz w:val="22"/>
                <w:szCs w:val="22"/>
              </w:rPr>
              <w:t>COUN 5386</w:t>
            </w:r>
          </w:p>
          <w:p w14:paraId="08BBDE24" w14:textId="5D485E39" w:rsidR="007A6396" w:rsidRPr="002F197D" w:rsidRDefault="47C4E804" w:rsidP="7C1BD512">
            <w:pPr>
              <w:spacing w:line="259" w:lineRule="auto"/>
              <w:ind w:left="4"/>
              <w:rPr>
                <w:sz w:val="22"/>
                <w:szCs w:val="22"/>
              </w:rPr>
            </w:pPr>
            <w:r w:rsidRPr="002F197D">
              <w:rPr>
                <w:sz w:val="22"/>
                <w:szCs w:val="22"/>
              </w:rPr>
              <w:t>COUN 53</w:t>
            </w:r>
            <w:r w:rsidR="0031214D" w:rsidRPr="002F197D">
              <w:rPr>
                <w:sz w:val="22"/>
                <w:szCs w:val="22"/>
              </w:rPr>
              <w:t>81</w:t>
            </w:r>
          </w:p>
        </w:tc>
        <w:tc>
          <w:tcPr>
            <w:tcW w:w="96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34D45DC" w14:textId="1DDB7274" w:rsidR="007A6396" w:rsidRPr="002F197D" w:rsidRDefault="007A6396" w:rsidP="538D4B62">
            <w:pPr>
              <w:spacing w:line="259" w:lineRule="auto"/>
              <w:ind w:left="4"/>
              <w:rPr>
                <w:sz w:val="22"/>
                <w:szCs w:val="22"/>
              </w:rPr>
            </w:pPr>
            <w:r w:rsidRPr="002F197D">
              <w:rPr>
                <w:sz w:val="22"/>
                <w:szCs w:val="22"/>
              </w:rPr>
              <w:t>COUN 5</w:t>
            </w:r>
            <w:r w:rsidR="006145BC" w:rsidRPr="002F197D">
              <w:rPr>
                <w:sz w:val="22"/>
                <w:szCs w:val="22"/>
              </w:rPr>
              <w:t>386</w:t>
            </w:r>
          </w:p>
        </w:tc>
      </w:tr>
      <w:bookmarkEnd w:id="81"/>
    </w:tbl>
    <w:p w14:paraId="373DBC70" w14:textId="77777777" w:rsidR="0056523F" w:rsidRPr="002F197D" w:rsidRDefault="0056523F" w:rsidP="538D4B62">
      <w:pPr>
        <w:spacing w:after="91" w:line="259" w:lineRule="auto"/>
        <w:ind w:left="367"/>
        <w:jc w:val="center"/>
        <w:rPr>
          <w:color w:val="000000" w:themeColor="text1"/>
          <w:sz w:val="22"/>
          <w:szCs w:val="22"/>
        </w:rPr>
      </w:pPr>
    </w:p>
    <w:p w14:paraId="7C825179" w14:textId="00842B19" w:rsidR="007D6B35" w:rsidRPr="002F197D" w:rsidRDefault="0056523F" w:rsidP="6CDEB5F5">
      <w:pPr>
        <w:spacing w:line="259" w:lineRule="auto"/>
        <w:ind w:left="377"/>
        <w:jc w:val="center"/>
        <w:rPr>
          <w:b/>
          <w:bCs/>
          <w:sz w:val="22"/>
          <w:szCs w:val="22"/>
        </w:rPr>
      </w:pPr>
      <w:r w:rsidRPr="002F197D">
        <w:rPr>
          <w:b/>
          <w:bCs/>
          <w:sz w:val="22"/>
          <w:szCs w:val="22"/>
        </w:rPr>
        <w:t>Spring Start:</w:t>
      </w:r>
    </w:p>
    <w:tbl>
      <w:tblPr>
        <w:tblStyle w:val="TableGrid1"/>
        <w:tblW w:w="0" w:type="auto"/>
        <w:tblInd w:w="457" w:type="dxa"/>
        <w:tblLook w:val="04A0" w:firstRow="1" w:lastRow="0" w:firstColumn="1" w:lastColumn="0" w:noHBand="0" w:noVBand="1"/>
      </w:tblPr>
      <w:tblGrid>
        <w:gridCol w:w="1460"/>
        <w:gridCol w:w="1456"/>
        <w:gridCol w:w="1465"/>
        <w:gridCol w:w="1456"/>
        <w:gridCol w:w="1461"/>
        <w:gridCol w:w="1460"/>
        <w:gridCol w:w="1461"/>
      </w:tblGrid>
      <w:tr w:rsidR="0056523F" w:rsidRPr="002F197D" w14:paraId="4CFFA202" w14:textId="77777777" w:rsidTr="7C1BD512">
        <w:trPr>
          <w:trHeight w:val="564"/>
        </w:trPr>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37C33E8" w14:textId="211BB374" w:rsidR="0056523F" w:rsidRPr="002F197D" w:rsidRDefault="00237095" w:rsidP="009E6E97">
            <w:pPr>
              <w:spacing w:line="259" w:lineRule="auto"/>
              <w:ind w:left="4"/>
              <w:rPr>
                <w:sz w:val="22"/>
                <w:szCs w:val="22"/>
              </w:rPr>
            </w:pPr>
            <w:r w:rsidRPr="002F197D">
              <w:rPr>
                <w:sz w:val="22"/>
                <w:szCs w:val="22"/>
              </w:rPr>
              <w:t>Spring Year 1</w:t>
            </w:r>
            <w:r w:rsidR="0056523F"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EE02FD6" w14:textId="28EC885E" w:rsidR="0056523F" w:rsidRPr="002F197D" w:rsidRDefault="00237095" w:rsidP="009E6E97">
            <w:pPr>
              <w:spacing w:line="259" w:lineRule="auto"/>
              <w:ind w:left="4"/>
              <w:rPr>
                <w:sz w:val="22"/>
                <w:szCs w:val="22"/>
              </w:rPr>
            </w:pPr>
            <w:r w:rsidRPr="002F197D">
              <w:rPr>
                <w:sz w:val="22"/>
                <w:szCs w:val="22"/>
              </w:rPr>
              <w:t>Summer Year 1</w:t>
            </w:r>
          </w:p>
        </w:tc>
        <w:tc>
          <w:tcPr>
            <w:tcW w:w="14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5AFBB95" w14:textId="39ACB59F" w:rsidR="0056523F" w:rsidRPr="002F197D" w:rsidRDefault="00237095" w:rsidP="009E6E97">
            <w:pPr>
              <w:spacing w:line="259" w:lineRule="auto"/>
              <w:ind w:left="5"/>
              <w:rPr>
                <w:sz w:val="22"/>
                <w:szCs w:val="22"/>
              </w:rPr>
            </w:pPr>
            <w:r w:rsidRPr="002F197D">
              <w:rPr>
                <w:sz w:val="22"/>
                <w:szCs w:val="22"/>
              </w:rPr>
              <w:t>Fall Year 2</w:t>
            </w:r>
            <w:r w:rsidR="0056523F"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1BBFA34" w14:textId="5C34483E" w:rsidR="0056523F" w:rsidRPr="002F197D" w:rsidRDefault="00D259A1" w:rsidP="009E6E97">
            <w:pPr>
              <w:spacing w:line="259" w:lineRule="auto"/>
              <w:rPr>
                <w:sz w:val="22"/>
                <w:szCs w:val="22"/>
              </w:rPr>
            </w:pPr>
            <w:r w:rsidRPr="002F197D">
              <w:rPr>
                <w:sz w:val="22"/>
                <w:szCs w:val="22"/>
              </w:rPr>
              <w:t>Spring Year 2</w:t>
            </w:r>
            <w:r w:rsidR="0056523F" w:rsidRPr="002F197D">
              <w:rPr>
                <w:sz w:val="22"/>
                <w:szCs w:val="22"/>
              </w:rPr>
              <w:t xml:space="preser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37A63C5" w14:textId="4A9CD0FB" w:rsidR="0056523F" w:rsidRPr="002F197D" w:rsidRDefault="00D259A1" w:rsidP="009E6E97">
            <w:pPr>
              <w:spacing w:line="259" w:lineRule="auto"/>
              <w:ind w:left="4"/>
              <w:rPr>
                <w:sz w:val="22"/>
                <w:szCs w:val="22"/>
              </w:rPr>
            </w:pPr>
            <w:r w:rsidRPr="002F197D">
              <w:rPr>
                <w:sz w:val="22"/>
                <w:szCs w:val="22"/>
              </w:rPr>
              <w:t>Summer</w:t>
            </w:r>
            <w:r w:rsidR="0056523F" w:rsidRPr="002F197D">
              <w:rPr>
                <w:sz w:val="22"/>
                <w:szCs w:val="22"/>
              </w:rPr>
              <w:t xml:space="preserve"> Year 2 </w:t>
            </w:r>
          </w:p>
        </w:tc>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922E5D" w14:textId="33A65FFF" w:rsidR="0056523F" w:rsidRPr="002F197D" w:rsidRDefault="00D259A1" w:rsidP="009E6E97">
            <w:pPr>
              <w:spacing w:line="259" w:lineRule="auto"/>
              <w:rPr>
                <w:sz w:val="22"/>
                <w:szCs w:val="22"/>
              </w:rPr>
            </w:pPr>
            <w:r w:rsidRPr="002F197D">
              <w:rPr>
                <w:sz w:val="22"/>
                <w:szCs w:val="22"/>
              </w:rPr>
              <w:t>Fall Year 3</w:t>
            </w:r>
            <w:r w:rsidR="0056523F" w:rsidRPr="002F197D">
              <w:rPr>
                <w:sz w:val="22"/>
                <w:szCs w:val="22"/>
              </w:rPr>
              <w:t xml:space="preser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20961F4" w14:textId="3E17C9DC" w:rsidR="0056523F" w:rsidRPr="002F197D" w:rsidRDefault="00D259A1" w:rsidP="009E6E97">
            <w:pPr>
              <w:spacing w:line="259" w:lineRule="auto"/>
              <w:ind w:left="4"/>
              <w:rPr>
                <w:sz w:val="22"/>
                <w:szCs w:val="22"/>
              </w:rPr>
            </w:pPr>
            <w:r w:rsidRPr="002F197D">
              <w:rPr>
                <w:sz w:val="22"/>
                <w:szCs w:val="22"/>
              </w:rPr>
              <w:t>Spring Year 3</w:t>
            </w:r>
          </w:p>
        </w:tc>
      </w:tr>
      <w:tr w:rsidR="0056523F" w:rsidRPr="002F197D" w14:paraId="357F44C4" w14:textId="77777777" w:rsidTr="7C1BD512">
        <w:trPr>
          <w:trHeight w:val="836"/>
        </w:trPr>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5F714CD" w14:textId="77777777" w:rsidR="0056523F" w:rsidRPr="002F197D" w:rsidRDefault="0056523F" w:rsidP="009E6E97">
            <w:pPr>
              <w:spacing w:line="259" w:lineRule="auto"/>
              <w:ind w:left="4"/>
              <w:jc w:val="both"/>
              <w:rPr>
                <w:sz w:val="22"/>
                <w:szCs w:val="22"/>
              </w:rPr>
            </w:pPr>
            <w:r w:rsidRPr="002F197D">
              <w:rPr>
                <w:sz w:val="22"/>
                <w:szCs w:val="22"/>
              </w:rPr>
              <w:t xml:space="preserve">COUN 5350 </w:t>
            </w:r>
          </w:p>
          <w:p w14:paraId="72E5A96D" w14:textId="77777777" w:rsidR="0056523F" w:rsidRPr="002F197D" w:rsidRDefault="0056523F" w:rsidP="009E6E97">
            <w:pPr>
              <w:spacing w:line="259" w:lineRule="auto"/>
              <w:ind w:left="4"/>
              <w:jc w:val="both"/>
              <w:rPr>
                <w:sz w:val="22"/>
                <w:szCs w:val="22"/>
              </w:rPr>
            </w:pPr>
            <w:r w:rsidRPr="002F197D">
              <w:rPr>
                <w:sz w:val="22"/>
                <w:szCs w:val="22"/>
              </w:rPr>
              <w:t xml:space="preserve">COUN 5365 </w:t>
            </w:r>
          </w:p>
          <w:p w14:paraId="2A711D41" w14:textId="1ED8C680" w:rsidR="0056523F" w:rsidRPr="002F197D" w:rsidRDefault="0056523F" w:rsidP="007E3515">
            <w:pPr>
              <w:spacing w:line="259" w:lineRule="auto"/>
              <w:ind w:left="4"/>
              <w:jc w:val="both"/>
              <w:rPr>
                <w:sz w:val="22"/>
                <w:szCs w:val="22"/>
              </w:rPr>
            </w:pPr>
            <w:r w:rsidRPr="002F197D">
              <w:rPr>
                <w:sz w:val="22"/>
                <w:szCs w:val="22"/>
              </w:rPr>
              <w:t>COUN 53</w:t>
            </w:r>
            <w:r w:rsidR="007E3515" w:rsidRPr="002F197D">
              <w:rPr>
                <w:sz w:val="22"/>
                <w:szCs w:val="22"/>
              </w:rPr>
              <w:t>02</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07C21A7" w14:textId="77777777" w:rsidR="0056523F" w:rsidRPr="002F197D" w:rsidRDefault="0056523F" w:rsidP="009E6E97">
            <w:pPr>
              <w:spacing w:line="259" w:lineRule="auto"/>
              <w:ind w:left="4"/>
              <w:jc w:val="both"/>
              <w:rPr>
                <w:sz w:val="22"/>
                <w:szCs w:val="22"/>
              </w:rPr>
            </w:pPr>
            <w:r w:rsidRPr="002F197D">
              <w:rPr>
                <w:sz w:val="22"/>
                <w:szCs w:val="22"/>
              </w:rPr>
              <w:t xml:space="preserve">COUN 5353 </w:t>
            </w:r>
          </w:p>
          <w:p w14:paraId="4523D1BE" w14:textId="77777777" w:rsidR="0056523F" w:rsidRPr="002F197D" w:rsidRDefault="0056523F" w:rsidP="009E6E97">
            <w:pPr>
              <w:spacing w:line="259" w:lineRule="auto"/>
              <w:ind w:left="4"/>
              <w:jc w:val="both"/>
              <w:rPr>
                <w:sz w:val="22"/>
                <w:szCs w:val="22"/>
              </w:rPr>
            </w:pPr>
            <w:r w:rsidRPr="002F197D">
              <w:rPr>
                <w:sz w:val="22"/>
                <w:szCs w:val="22"/>
              </w:rPr>
              <w:t xml:space="preserve">COUN 5357 </w:t>
            </w:r>
          </w:p>
          <w:p w14:paraId="0A324A35" w14:textId="0A60FAE2" w:rsidR="0056523F" w:rsidRPr="002F197D" w:rsidRDefault="0056523F" w:rsidP="009E6E97">
            <w:pPr>
              <w:spacing w:line="259" w:lineRule="auto"/>
              <w:ind w:left="4"/>
              <w:jc w:val="both"/>
              <w:rPr>
                <w:sz w:val="22"/>
                <w:szCs w:val="22"/>
              </w:rPr>
            </w:pPr>
            <w:r w:rsidRPr="002F197D">
              <w:rPr>
                <w:sz w:val="22"/>
                <w:szCs w:val="22"/>
              </w:rPr>
              <w:t>COUN 5</w:t>
            </w:r>
            <w:r w:rsidR="00794AD0" w:rsidRPr="002F197D">
              <w:rPr>
                <w:sz w:val="22"/>
                <w:szCs w:val="22"/>
              </w:rPr>
              <w:t>311</w:t>
            </w:r>
            <w:r w:rsidRPr="002F197D">
              <w:rPr>
                <w:sz w:val="22"/>
                <w:szCs w:val="22"/>
              </w:rPr>
              <w:t xml:space="preserve"> </w:t>
            </w:r>
          </w:p>
        </w:tc>
        <w:tc>
          <w:tcPr>
            <w:tcW w:w="14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655811C" w14:textId="77777777" w:rsidR="0056523F" w:rsidRPr="002F197D" w:rsidRDefault="0056523F" w:rsidP="009E6E97">
            <w:pPr>
              <w:spacing w:line="259" w:lineRule="auto"/>
              <w:ind w:left="5"/>
              <w:jc w:val="both"/>
              <w:rPr>
                <w:sz w:val="22"/>
                <w:szCs w:val="22"/>
              </w:rPr>
            </w:pPr>
            <w:r w:rsidRPr="002F197D">
              <w:rPr>
                <w:sz w:val="22"/>
                <w:szCs w:val="22"/>
              </w:rPr>
              <w:t xml:space="preserve">COUN 5358 </w:t>
            </w:r>
          </w:p>
          <w:p w14:paraId="5946EF4E" w14:textId="504D5556" w:rsidR="0056523F" w:rsidRPr="002F197D" w:rsidRDefault="0056523F" w:rsidP="009E6E97">
            <w:pPr>
              <w:spacing w:line="259" w:lineRule="auto"/>
              <w:ind w:left="5"/>
              <w:jc w:val="both"/>
              <w:rPr>
                <w:sz w:val="22"/>
                <w:szCs w:val="22"/>
              </w:rPr>
            </w:pPr>
            <w:r w:rsidRPr="002F197D">
              <w:rPr>
                <w:sz w:val="22"/>
                <w:szCs w:val="22"/>
              </w:rPr>
              <w:t>COUN 53</w:t>
            </w:r>
            <w:r w:rsidR="42A8CB39" w:rsidRPr="002F197D">
              <w:rPr>
                <w:sz w:val="22"/>
                <w:szCs w:val="22"/>
              </w:rPr>
              <w:t>54</w:t>
            </w:r>
            <w:r w:rsidRPr="002F197D">
              <w:rPr>
                <w:sz w:val="22"/>
                <w:szCs w:val="22"/>
              </w:rPr>
              <w:t xml:space="preserve"> </w:t>
            </w:r>
          </w:p>
          <w:p w14:paraId="11575EE7" w14:textId="6B42E6DF" w:rsidR="0056523F" w:rsidRPr="002F197D" w:rsidRDefault="0056523F" w:rsidP="009E6E97">
            <w:pPr>
              <w:spacing w:line="259" w:lineRule="auto"/>
              <w:ind w:left="5"/>
              <w:jc w:val="both"/>
              <w:rPr>
                <w:sz w:val="22"/>
                <w:szCs w:val="22"/>
              </w:rPr>
            </w:pPr>
            <w:r w:rsidRPr="002F197D">
              <w:rPr>
                <w:sz w:val="22"/>
                <w:szCs w:val="22"/>
              </w:rPr>
              <w:t xml:space="preserve">COUN </w:t>
            </w:r>
            <w:r w:rsidR="00B94981" w:rsidRPr="002F197D">
              <w:rPr>
                <w:sz w:val="22"/>
                <w:szCs w:val="22"/>
              </w:rPr>
              <w:t>5352</w:t>
            </w:r>
            <w:r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FE0760B" w14:textId="77A7EE77" w:rsidR="0056523F" w:rsidRPr="002F197D" w:rsidRDefault="0056523F" w:rsidP="009E6E97">
            <w:pPr>
              <w:spacing w:line="259" w:lineRule="auto"/>
              <w:jc w:val="both"/>
              <w:rPr>
                <w:sz w:val="22"/>
                <w:szCs w:val="22"/>
              </w:rPr>
            </w:pPr>
            <w:r w:rsidRPr="002F197D">
              <w:rPr>
                <w:sz w:val="22"/>
                <w:szCs w:val="22"/>
              </w:rPr>
              <w:t>COUN 53</w:t>
            </w:r>
            <w:r w:rsidR="00B94981" w:rsidRPr="002F197D">
              <w:rPr>
                <w:sz w:val="22"/>
                <w:szCs w:val="22"/>
              </w:rPr>
              <w:t>07</w:t>
            </w:r>
            <w:r w:rsidRPr="002F197D">
              <w:rPr>
                <w:sz w:val="22"/>
                <w:szCs w:val="22"/>
              </w:rPr>
              <w:t xml:space="preserve"> </w:t>
            </w:r>
          </w:p>
          <w:p w14:paraId="411D71B1" w14:textId="2D21372B" w:rsidR="0056523F" w:rsidRPr="002F197D" w:rsidRDefault="0056523F" w:rsidP="7C1BD512">
            <w:pPr>
              <w:spacing w:line="259" w:lineRule="auto"/>
              <w:jc w:val="both"/>
              <w:rPr>
                <w:sz w:val="22"/>
                <w:szCs w:val="22"/>
              </w:rPr>
            </w:pPr>
            <w:r w:rsidRPr="002F197D">
              <w:rPr>
                <w:sz w:val="22"/>
                <w:szCs w:val="22"/>
              </w:rPr>
              <w:t xml:space="preserve">COUN </w:t>
            </w:r>
            <w:r w:rsidR="07B952FB" w:rsidRPr="002F197D">
              <w:rPr>
                <w:sz w:val="22"/>
                <w:szCs w:val="22"/>
              </w:rPr>
              <w:t>5394</w:t>
            </w:r>
          </w:p>
          <w:p w14:paraId="219F6A25" w14:textId="0F80C21A" w:rsidR="0056523F" w:rsidRPr="002F197D" w:rsidRDefault="0AA4D6D1" w:rsidP="009E6E97">
            <w:pPr>
              <w:spacing w:line="259" w:lineRule="auto"/>
              <w:jc w:val="both"/>
              <w:rPr>
                <w:sz w:val="22"/>
                <w:szCs w:val="22"/>
              </w:rPr>
            </w:pPr>
            <w:r w:rsidRPr="002F197D">
              <w:rPr>
                <w:sz w:val="22"/>
                <w:szCs w:val="22"/>
              </w:rPr>
              <w:t>COUN 5355</w:t>
            </w:r>
            <w:r w:rsidR="0056523F" w:rsidRPr="002F197D">
              <w:rPr>
                <w:sz w:val="22"/>
                <w:szCs w:val="22"/>
              </w:rPr>
              <w:t xml:space="preser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BB7D4EB" w14:textId="544B9FD2" w:rsidR="0056523F" w:rsidRPr="002F197D" w:rsidRDefault="0056523F" w:rsidP="009E6E97">
            <w:pPr>
              <w:spacing w:line="259" w:lineRule="auto"/>
              <w:ind w:left="4"/>
              <w:jc w:val="both"/>
              <w:rPr>
                <w:sz w:val="22"/>
                <w:szCs w:val="22"/>
              </w:rPr>
            </w:pPr>
            <w:r w:rsidRPr="002F197D">
              <w:rPr>
                <w:sz w:val="22"/>
                <w:szCs w:val="22"/>
              </w:rPr>
              <w:t>COUN 53</w:t>
            </w:r>
            <w:r w:rsidR="00B94981" w:rsidRPr="002F197D">
              <w:rPr>
                <w:sz w:val="22"/>
                <w:szCs w:val="22"/>
              </w:rPr>
              <w:t>93</w:t>
            </w:r>
            <w:r w:rsidRPr="002F197D">
              <w:rPr>
                <w:sz w:val="22"/>
                <w:szCs w:val="22"/>
              </w:rPr>
              <w:t xml:space="preserve"> </w:t>
            </w:r>
          </w:p>
          <w:p w14:paraId="56704683" w14:textId="3123C213" w:rsidR="0056523F" w:rsidRPr="002F197D" w:rsidRDefault="0056523F" w:rsidP="009E6E97">
            <w:pPr>
              <w:spacing w:line="259" w:lineRule="auto"/>
              <w:ind w:left="4"/>
              <w:rPr>
                <w:sz w:val="22"/>
                <w:szCs w:val="22"/>
              </w:rPr>
            </w:pPr>
            <w:r w:rsidRPr="002F197D">
              <w:rPr>
                <w:sz w:val="22"/>
                <w:szCs w:val="22"/>
              </w:rPr>
              <w:t>COUN 53</w:t>
            </w:r>
            <w:r w:rsidR="00B94981" w:rsidRPr="002F197D">
              <w:rPr>
                <w:sz w:val="22"/>
                <w:szCs w:val="22"/>
              </w:rPr>
              <w:t>56</w:t>
            </w:r>
          </w:p>
          <w:p w14:paraId="2C4DF545" w14:textId="59A314B8" w:rsidR="0056523F" w:rsidRPr="002F197D" w:rsidRDefault="6B034BE2" w:rsidP="009E6E97">
            <w:pPr>
              <w:spacing w:line="259" w:lineRule="auto"/>
              <w:ind w:left="4"/>
              <w:jc w:val="both"/>
              <w:rPr>
                <w:color w:val="000000" w:themeColor="text1"/>
                <w:sz w:val="22"/>
                <w:szCs w:val="22"/>
              </w:rPr>
            </w:pPr>
            <w:r w:rsidRPr="002F197D">
              <w:rPr>
                <w:sz w:val="22"/>
                <w:szCs w:val="22"/>
              </w:rPr>
              <w:t>COUN 5304</w:t>
            </w:r>
          </w:p>
        </w:tc>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5C71E33" w14:textId="77777777" w:rsidR="0056523F" w:rsidRPr="002F197D" w:rsidRDefault="0056523F" w:rsidP="009E6E97">
            <w:pPr>
              <w:spacing w:line="259" w:lineRule="auto"/>
              <w:jc w:val="both"/>
              <w:rPr>
                <w:sz w:val="22"/>
                <w:szCs w:val="22"/>
              </w:rPr>
            </w:pPr>
            <w:r w:rsidRPr="002F197D">
              <w:rPr>
                <w:sz w:val="22"/>
                <w:szCs w:val="22"/>
              </w:rPr>
              <w:t xml:space="preserve">COUN 5386 </w:t>
            </w:r>
          </w:p>
          <w:p w14:paraId="02DE64F8" w14:textId="434CDE01" w:rsidR="0056523F" w:rsidRPr="002F197D" w:rsidRDefault="0056523F" w:rsidP="009E6E97">
            <w:pPr>
              <w:spacing w:line="259" w:lineRule="auto"/>
              <w:jc w:val="both"/>
              <w:rPr>
                <w:sz w:val="22"/>
                <w:szCs w:val="22"/>
              </w:rPr>
            </w:pPr>
            <w:r w:rsidRPr="002F197D">
              <w:rPr>
                <w:sz w:val="22"/>
                <w:szCs w:val="22"/>
              </w:rPr>
              <w:t>COUN 53</w:t>
            </w:r>
            <w:r w:rsidR="00B94981" w:rsidRPr="002F197D">
              <w:rPr>
                <w:sz w:val="22"/>
                <w:szCs w:val="22"/>
              </w:rPr>
              <w:t>81</w:t>
            </w:r>
            <w:r w:rsidRPr="002F197D">
              <w:rPr>
                <w:sz w:val="22"/>
                <w:szCs w:val="22"/>
              </w:rPr>
              <w:t xml:space="preserve"> </w:t>
            </w:r>
          </w:p>
          <w:p w14:paraId="28D43ACA" w14:textId="6D283380" w:rsidR="0056523F" w:rsidRPr="002F197D" w:rsidRDefault="00B94981" w:rsidP="009E6E97">
            <w:pPr>
              <w:spacing w:line="259" w:lineRule="auto"/>
              <w:jc w:val="both"/>
              <w:rPr>
                <w:sz w:val="22"/>
                <w:szCs w:val="22"/>
              </w:rPr>
            </w:pPr>
            <w:r w:rsidRPr="002F197D">
              <w:rPr>
                <w:sz w:val="22"/>
                <w:szCs w:val="22"/>
              </w:rPr>
              <w:t>COUN 5351</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0E00FCE" w14:textId="53C92F0C" w:rsidR="0056523F" w:rsidRPr="002F197D" w:rsidRDefault="00B94981" w:rsidP="009E6E97">
            <w:pPr>
              <w:spacing w:line="259" w:lineRule="auto"/>
              <w:ind w:left="4"/>
              <w:rPr>
                <w:sz w:val="22"/>
                <w:szCs w:val="22"/>
              </w:rPr>
            </w:pPr>
            <w:r w:rsidRPr="002F197D">
              <w:rPr>
                <w:sz w:val="22"/>
                <w:szCs w:val="22"/>
              </w:rPr>
              <w:t>COUN 5363</w:t>
            </w:r>
          </w:p>
          <w:p w14:paraId="5ECB3A0F" w14:textId="77777777" w:rsidR="0056523F" w:rsidRPr="002F197D" w:rsidRDefault="0056523F" w:rsidP="009E6E97">
            <w:pPr>
              <w:spacing w:line="259" w:lineRule="auto"/>
              <w:ind w:left="4"/>
              <w:rPr>
                <w:sz w:val="22"/>
                <w:szCs w:val="22"/>
              </w:rPr>
            </w:pPr>
            <w:r w:rsidRPr="002F197D">
              <w:rPr>
                <w:sz w:val="22"/>
                <w:szCs w:val="22"/>
              </w:rPr>
              <w:t>COUN 5386</w:t>
            </w:r>
          </w:p>
        </w:tc>
      </w:tr>
    </w:tbl>
    <w:p w14:paraId="2FFE2B6A" w14:textId="77777777" w:rsidR="00046085" w:rsidRPr="002F197D" w:rsidRDefault="00046085" w:rsidP="6CDEB5F5">
      <w:pPr>
        <w:spacing w:line="259" w:lineRule="auto"/>
        <w:ind w:left="377"/>
        <w:jc w:val="center"/>
        <w:rPr>
          <w:sz w:val="22"/>
          <w:szCs w:val="22"/>
        </w:rPr>
      </w:pPr>
    </w:p>
    <w:p w14:paraId="737236C3" w14:textId="4298E136" w:rsidR="0056523F" w:rsidRPr="002F197D" w:rsidRDefault="0056523F" w:rsidP="6CDEB5F5">
      <w:pPr>
        <w:spacing w:line="259" w:lineRule="auto"/>
        <w:ind w:left="377"/>
        <w:jc w:val="center"/>
        <w:rPr>
          <w:b/>
          <w:bCs/>
          <w:sz w:val="22"/>
          <w:szCs w:val="22"/>
        </w:rPr>
      </w:pPr>
      <w:r w:rsidRPr="002F197D">
        <w:rPr>
          <w:b/>
          <w:bCs/>
          <w:sz w:val="22"/>
          <w:szCs w:val="22"/>
        </w:rPr>
        <w:t>Summer Start:</w:t>
      </w:r>
    </w:p>
    <w:tbl>
      <w:tblPr>
        <w:tblStyle w:val="TableGrid1"/>
        <w:tblW w:w="0" w:type="auto"/>
        <w:tblInd w:w="457" w:type="dxa"/>
        <w:tblLook w:val="04A0" w:firstRow="1" w:lastRow="0" w:firstColumn="1" w:lastColumn="0" w:noHBand="0" w:noVBand="1"/>
      </w:tblPr>
      <w:tblGrid>
        <w:gridCol w:w="1460"/>
        <w:gridCol w:w="1456"/>
        <w:gridCol w:w="1465"/>
        <w:gridCol w:w="1456"/>
        <w:gridCol w:w="1461"/>
        <w:gridCol w:w="1460"/>
        <w:gridCol w:w="1461"/>
      </w:tblGrid>
      <w:tr w:rsidR="0056523F" w:rsidRPr="002F197D" w14:paraId="732CF7EE" w14:textId="77777777" w:rsidTr="7C1BD512">
        <w:trPr>
          <w:trHeight w:val="564"/>
        </w:trPr>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C7CF439" w14:textId="60FAFA46" w:rsidR="0056523F" w:rsidRPr="002F197D" w:rsidRDefault="00B94981" w:rsidP="009E6E97">
            <w:pPr>
              <w:spacing w:line="259" w:lineRule="auto"/>
              <w:ind w:left="4"/>
              <w:rPr>
                <w:sz w:val="22"/>
                <w:szCs w:val="22"/>
              </w:rPr>
            </w:pPr>
            <w:r w:rsidRPr="002F197D">
              <w:rPr>
                <w:sz w:val="22"/>
                <w:szCs w:val="22"/>
              </w:rPr>
              <w:t>Summer Year 1</w:t>
            </w:r>
            <w:r w:rsidR="0056523F"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0B1E1BC" w14:textId="5D9BA255" w:rsidR="0056523F" w:rsidRPr="002F197D" w:rsidRDefault="00B94981" w:rsidP="009E6E97">
            <w:pPr>
              <w:spacing w:line="259" w:lineRule="auto"/>
              <w:ind w:left="4"/>
              <w:rPr>
                <w:sz w:val="22"/>
                <w:szCs w:val="22"/>
              </w:rPr>
            </w:pPr>
            <w:r w:rsidRPr="002F197D">
              <w:rPr>
                <w:sz w:val="22"/>
                <w:szCs w:val="22"/>
              </w:rPr>
              <w:t>Fall Year 2</w:t>
            </w:r>
            <w:r w:rsidR="0056523F" w:rsidRPr="002F197D">
              <w:rPr>
                <w:sz w:val="22"/>
                <w:szCs w:val="22"/>
              </w:rPr>
              <w:t xml:space="preserve"> </w:t>
            </w:r>
          </w:p>
        </w:tc>
        <w:tc>
          <w:tcPr>
            <w:tcW w:w="14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BE65B6E" w14:textId="0FF0F42B" w:rsidR="0056523F" w:rsidRPr="002F197D" w:rsidRDefault="00B94981" w:rsidP="009E6E97">
            <w:pPr>
              <w:spacing w:line="259" w:lineRule="auto"/>
              <w:ind w:left="5"/>
              <w:rPr>
                <w:sz w:val="22"/>
                <w:szCs w:val="22"/>
              </w:rPr>
            </w:pPr>
            <w:r w:rsidRPr="002F197D">
              <w:rPr>
                <w:sz w:val="22"/>
                <w:szCs w:val="22"/>
              </w:rPr>
              <w:t>Spring Year 2</w:t>
            </w:r>
            <w:r w:rsidR="0056523F"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F4E7D4D" w14:textId="54959F49" w:rsidR="0056523F" w:rsidRPr="002F197D" w:rsidRDefault="00B94981" w:rsidP="009E6E97">
            <w:pPr>
              <w:spacing w:line="259" w:lineRule="auto"/>
              <w:rPr>
                <w:sz w:val="22"/>
                <w:szCs w:val="22"/>
              </w:rPr>
            </w:pPr>
            <w:r w:rsidRPr="002F197D">
              <w:rPr>
                <w:sz w:val="22"/>
                <w:szCs w:val="22"/>
              </w:rPr>
              <w:t>Summer Year 2</w:t>
            </w:r>
            <w:r w:rsidR="0056523F" w:rsidRPr="002F197D">
              <w:rPr>
                <w:sz w:val="22"/>
                <w:szCs w:val="22"/>
              </w:rPr>
              <w:t xml:space="preser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129D402" w14:textId="47BE5AA7" w:rsidR="0056523F" w:rsidRPr="002F197D" w:rsidRDefault="00B94981" w:rsidP="009E6E97">
            <w:pPr>
              <w:spacing w:line="259" w:lineRule="auto"/>
              <w:ind w:left="4"/>
              <w:rPr>
                <w:sz w:val="22"/>
                <w:szCs w:val="22"/>
              </w:rPr>
            </w:pPr>
            <w:r w:rsidRPr="002F197D">
              <w:rPr>
                <w:sz w:val="22"/>
                <w:szCs w:val="22"/>
              </w:rPr>
              <w:t>Fall Year 3</w:t>
            </w:r>
            <w:r w:rsidR="0056523F" w:rsidRPr="002F197D">
              <w:rPr>
                <w:sz w:val="22"/>
                <w:szCs w:val="22"/>
              </w:rPr>
              <w:t xml:space="preserve"> </w:t>
            </w:r>
          </w:p>
        </w:tc>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573A1B0" w14:textId="45D292A0" w:rsidR="0056523F" w:rsidRPr="002F197D" w:rsidRDefault="00B94981" w:rsidP="009E6E97">
            <w:pPr>
              <w:spacing w:line="259" w:lineRule="auto"/>
              <w:rPr>
                <w:sz w:val="22"/>
                <w:szCs w:val="22"/>
              </w:rPr>
            </w:pPr>
            <w:r w:rsidRPr="002F197D">
              <w:rPr>
                <w:sz w:val="22"/>
                <w:szCs w:val="22"/>
              </w:rPr>
              <w:t>Spring Year 3</w:t>
            </w:r>
            <w:r w:rsidR="0056523F" w:rsidRPr="002F197D">
              <w:rPr>
                <w:sz w:val="22"/>
                <w:szCs w:val="22"/>
              </w:rPr>
              <w:t xml:space="preser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00ECF21" w14:textId="0D9549FB" w:rsidR="0056523F" w:rsidRPr="002F197D" w:rsidRDefault="00B94981" w:rsidP="009E6E97">
            <w:pPr>
              <w:spacing w:line="259" w:lineRule="auto"/>
              <w:ind w:left="4"/>
              <w:rPr>
                <w:sz w:val="22"/>
                <w:szCs w:val="22"/>
              </w:rPr>
            </w:pPr>
            <w:r w:rsidRPr="002F197D">
              <w:rPr>
                <w:sz w:val="22"/>
                <w:szCs w:val="22"/>
              </w:rPr>
              <w:t>Summer Year 3</w:t>
            </w:r>
            <w:r w:rsidR="0056523F" w:rsidRPr="002F197D">
              <w:rPr>
                <w:sz w:val="22"/>
                <w:szCs w:val="22"/>
              </w:rPr>
              <w:t xml:space="preserve"> </w:t>
            </w:r>
          </w:p>
        </w:tc>
      </w:tr>
      <w:tr w:rsidR="0056523F" w:rsidRPr="002F197D" w14:paraId="0F784C52" w14:textId="77777777" w:rsidTr="7C1BD512">
        <w:trPr>
          <w:trHeight w:val="836"/>
        </w:trPr>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F306896" w14:textId="77777777" w:rsidR="0056523F" w:rsidRPr="002F197D" w:rsidRDefault="0056523F" w:rsidP="009E6E97">
            <w:pPr>
              <w:spacing w:line="259" w:lineRule="auto"/>
              <w:ind w:left="4"/>
              <w:jc w:val="both"/>
              <w:rPr>
                <w:sz w:val="22"/>
                <w:szCs w:val="22"/>
              </w:rPr>
            </w:pPr>
            <w:r w:rsidRPr="002F197D">
              <w:rPr>
                <w:sz w:val="22"/>
                <w:szCs w:val="22"/>
              </w:rPr>
              <w:t xml:space="preserve">COUN 5350 </w:t>
            </w:r>
          </w:p>
          <w:p w14:paraId="1F29178A" w14:textId="77777777" w:rsidR="0056523F" w:rsidRPr="002F197D" w:rsidRDefault="0056523F" w:rsidP="009E6E97">
            <w:pPr>
              <w:spacing w:line="259" w:lineRule="auto"/>
              <w:ind w:left="4"/>
              <w:jc w:val="both"/>
              <w:rPr>
                <w:sz w:val="22"/>
                <w:szCs w:val="22"/>
              </w:rPr>
            </w:pPr>
            <w:r w:rsidRPr="002F197D">
              <w:rPr>
                <w:sz w:val="22"/>
                <w:szCs w:val="22"/>
              </w:rPr>
              <w:t xml:space="preserve">COUN 5365 </w:t>
            </w:r>
          </w:p>
          <w:p w14:paraId="61D7139C" w14:textId="353FA837" w:rsidR="0056523F" w:rsidRPr="002F197D" w:rsidRDefault="0056523F" w:rsidP="007E3515">
            <w:pPr>
              <w:spacing w:line="259" w:lineRule="auto"/>
              <w:ind w:left="4"/>
              <w:jc w:val="both"/>
              <w:rPr>
                <w:sz w:val="22"/>
                <w:szCs w:val="22"/>
              </w:rPr>
            </w:pPr>
            <w:r w:rsidRPr="002F197D">
              <w:rPr>
                <w:sz w:val="22"/>
                <w:szCs w:val="22"/>
              </w:rPr>
              <w:t>COUN 53</w:t>
            </w:r>
            <w:r w:rsidR="00D5503D" w:rsidRPr="002F197D">
              <w:rPr>
                <w:sz w:val="22"/>
                <w:szCs w:val="22"/>
              </w:rPr>
              <w:t>11</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3182449" w14:textId="77777777" w:rsidR="0056523F" w:rsidRPr="002F197D" w:rsidRDefault="0056523F" w:rsidP="009E6E97">
            <w:pPr>
              <w:spacing w:line="259" w:lineRule="auto"/>
              <w:ind w:left="4"/>
              <w:jc w:val="both"/>
              <w:rPr>
                <w:sz w:val="22"/>
                <w:szCs w:val="22"/>
              </w:rPr>
            </w:pPr>
            <w:r w:rsidRPr="002F197D">
              <w:rPr>
                <w:sz w:val="22"/>
                <w:szCs w:val="22"/>
              </w:rPr>
              <w:t xml:space="preserve">COUN 5353 </w:t>
            </w:r>
          </w:p>
          <w:p w14:paraId="2034CB7B" w14:textId="77777777" w:rsidR="0056523F" w:rsidRPr="002F197D" w:rsidRDefault="0056523F" w:rsidP="009E6E97">
            <w:pPr>
              <w:spacing w:line="259" w:lineRule="auto"/>
              <w:ind w:left="4"/>
              <w:jc w:val="both"/>
              <w:rPr>
                <w:sz w:val="22"/>
                <w:szCs w:val="22"/>
              </w:rPr>
            </w:pPr>
            <w:r w:rsidRPr="002F197D">
              <w:rPr>
                <w:sz w:val="22"/>
                <w:szCs w:val="22"/>
              </w:rPr>
              <w:t xml:space="preserve">COUN 5357 </w:t>
            </w:r>
          </w:p>
          <w:p w14:paraId="246EE1B0" w14:textId="6F8A4409" w:rsidR="0056523F" w:rsidRPr="002F197D" w:rsidRDefault="0056523F" w:rsidP="009E6E97">
            <w:pPr>
              <w:spacing w:line="259" w:lineRule="auto"/>
              <w:ind w:left="4"/>
              <w:jc w:val="both"/>
              <w:rPr>
                <w:sz w:val="22"/>
                <w:szCs w:val="22"/>
              </w:rPr>
            </w:pPr>
            <w:r w:rsidRPr="002F197D">
              <w:rPr>
                <w:sz w:val="22"/>
                <w:szCs w:val="22"/>
              </w:rPr>
              <w:t>COUN 53</w:t>
            </w:r>
            <w:r w:rsidR="00D5503D" w:rsidRPr="002F197D">
              <w:rPr>
                <w:sz w:val="22"/>
                <w:szCs w:val="22"/>
              </w:rPr>
              <w:t>52</w:t>
            </w:r>
          </w:p>
        </w:tc>
        <w:tc>
          <w:tcPr>
            <w:tcW w:w="14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CD4D2A9" w14:textId="77777777" w:rsidR="0056523F" w:rsidRPr="002F197D" w:rsidRDefault="0056523F" w:rsidP="009E6E97">
            <w:pPr>
              <w:spacing w:line="259" w:lineRule="auto"/>
              <w:ind w:left="5"/>
              <w:jc w:val="both"/>
              <w:rPr>
                <w:sz w:val="22"/>
                <w:szCs w:val="22"/>
              </w:rPr>
            </w:pPr>
            <w:r w:rsidRPr="002F197D">
              <w:rPr>
                <w:sz w:val="22"/>
                <w:szCs w:val="22"/>
              </w:rPr>
              <w:t xml:space="preserve">COUN 5358 </w:t>
            </w:r>
          </w:p>
          <w:p w14:paraId="1BA2804D" w14:textId="68D1030A" w:rsidR="0056523F" w:rsidRPr="002F197D" w:rsidRDefault="0056523F" w:rsidP="009E6E97">
            <w:pPr>
              <w:spacing w:line="259" w:lineRule="auto"/>
              <w:ind w:left="5"/>
              <w:jc w:val="both"/>
              <w:rPr>
                <w:sz w:val="22"/>
                <w:szCs w:val="22"/>
              </w:rPr>
            </w:pPr>
            <w:r w:rsidRPr="002F197D">
              <w:rPr>
                <w:sz w:val="22"/>
                <w:szCs w:val="22"/>
              </w:rPr>
              <w:t>COUN 53</w:t>
            </w:r>
            <w:r w:rsidR="00D5503D" w:rsidRPr="002F197D">
              <w:rPr>
                <w:sz w:val="22"/>
                <w:szCs w:val="22"/>
              </w:rPr>
              <w:t>54</w:t>
            </w:r>
            <w:r w:rsidRPr="002F197D">
              <w:rPr>
                <w:sz w:val="22"/>
                <w:szCs w:val="22"/>
              </w:rPr>
              <w:t xml:space="preserve"> </w:t>
            </w:r>
          </w:p>
          <w:p w14:paraId="4420DAD2" w14:textId="605EB64D" w:rsidR="0056523F" w:rsidRPr="002F197D" w:rsidRDefault="0056523F" w:rsidP="009E6E97">
            <w:pPr>
              <w:spacing w:line="259" w:lineRule="auto"/>
              <w:ind w:left="5"/>
              <w:jc w:val="both"/>
              <w:rPr>
                <w:sz w:val="22"/>
                <w:szCs w:val="22"/>
              </w:rPr>
            </w:pPr>
            <w:r w:rsidRPr="002F197D">
              <w:rPr>
                <w:sz w:val="22"/>
                <w:szCs w:val="22"/>
              </w:rPr>
              <w:t>COUN 53</w:t>
            </w:r>
            <w:r w:rsidR="0B0689C0" w:rsidRPr="002F197D">
              <w:rPr>
                <w:sz w:val="22"/>
                <w:szCs w:val="22"/>
              </w:rPr>
              <w:t>94</w:t>
            </w:r>
            <w:r w:rsidRPr="002F197D">
              <w:rPr>
                <w:sz w:val="22"/>
                <w:szCs w:val="22"/>
              </w:rPr>
              <w:t xml:space="preserve"> </w:t>
            </w:r>
          </w:p>
        </w:tc>
        <w:tc>
          <w:tcPr>
            <w:tcW w:w="1456"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B7783C1" w14:textId="4A0FAC0C" w:rsidR="0056523F" w:rsidRPr="002F197D" w:rsidRDefault="0056523F" w:rsidP="009E6E97">
            <w:pPr>
              <w:spacing w:line="259" w:lineRule="auto"/>
              <w:jc w:val="both"/>
              <w:rPr>
                <w:sz w:val="22"/>
                <w:szCs w:val="22"/>
              </w:rPr>
            </w:pPr>
            <w:r w:rsidRPr="002F197D">
              <w:rPr>
                <w:sz w:val="22"/>
                <w:szCs w:val="22"/>
              </w:rPr>
              <w:t>COUN 53</w:t>
            </w:r>
            <w:r w:rsidR="00AB5E16" w:rsidRPr="002F197D">
              <w:rPr>
                <w:sz w:val="22"/>
                <w:szCs w:val="22"/>
              </w:rPr>
              <w:t>93</w:t>
            </w:r>
            <w:r w:rsidRPr="002F197D">
              <w:rPr>
                <w:sz w:val="22"/>
                <w:szCs w:val="22"/>
              </w:rPr>
              <w:t xml:space="preserve"> </w:t>
            </w:r>
          </w:p>
          <w:p w14:paraId="7306584E" w14:textId="6D92E586" w:rsidR="0056523F" w:rsidRPr="002F197D" w:rsidRDefault="0056523F" w:rsidP="009E6E97">
            <w:pPr>
              <w:spacing w:line="259" w:lineRule="auto"/>
              <w:jc w:val="both"/>
              <w:rPr>
                <w:sz w:val="22"/>
                <w:szCs w:val="22"/>
              </w:rPr>
            </w:pPr>
            <w:r w:rsidRPr="002F197D">
              <w:rPr>
                <w:sz w:val="22"/>
                <w:szCs w:val="22"/>
              </w:rPr>
              <w:t>COUN 53</w:t>
            </w:r>
            <w:r w:rsidR="00AB5E16" w:rsidRPr="002F197D">
              <w:rPr>
                <w:sz w:val="22"/>
                <w:szCs w:val="22"/>
              </w:rPr>
              <w:t>04</w:t>
            </w:r>
            <w:r w:rsidRPr="002F197D">
              <w:rPr>
                <w:sz w:val="22"/>
                <w:szCs w:val="22"/>
              </w:rPr>
              <w:t xml:space="preserve"> </w:t>
            </w:r>
          </w:p>
          <w:p w14:paraId="55769654" w14:textId="74D07F13" w:rsidR="0056523F" w:rsidRPr="002F197D" w:rsidRDefault="5E4BD184" w:rsidP="009E6E97">
            <w:pPr>
              <w:spacing w:line="259" w:lineRule="auto"/>
              <w:jc w:val="both"/>
              <w:rPr>
                <w:sz w:val="22"/>
                <w:szCs w:val="22"/>
              </w:rPr>
            </w:pPr>
            <w:r w:rsidRPr="002F197D">
              <w:rPr>
                <w:sz w:val="22"/>
                <w:szCs w:val="22"/>
              </w:rPr>
              <w:t>COUN 5302</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172073B" w14:textId="5AD205F8" w:rsidR="0056523F" w:rsidRPr="002F197D" w:rsidRDefault="0056523F" w:rsidP="009E6E97">
            <w:pPr>
              <w:spacing w:line="259" w:lineRule="auto"/>
              <w:ind w:left="4"/>
              <w:jc w:val="both"/>
              <w:rPr>
                <w:sz w:val="22"/>
                <w:szCs w:val="22"/>
              </w:rPr>
            </w:pPr>
            <w:r w:rsidRPr="002F197D">
              <w:rPr>
                <w:sz w:val="22"/>
                <w:szCs w:val="22"/>
              </w:rPr>
              <w:t>COUN 53</w:t>
            </w:r>
            <w:r w:rsidR="002372FC" w:rsidRPr="002F197D">
              <w:rPr>
                <w:sz w:val="22"/>
                <w:szCs w:val="22"/>
              </w:rPr>
              <w:t>86</w:t>
            </w:r>
          </w:p>
          <w:p w14:paraId="4E8C3FCB" w14:textId="686F4745" w:rsidR="0056523F" w:rsidRPr="002F197D" w:rsidRDefault="0056523F" w:rsidP="009E6E97">
            <w:pPr>
              <w:spacing w:line="259" w:lineRule="auto"/>
              <w:ind w:left="4"/>
              <w:rPr>
                <w:sz w:val="22"/>
                <w:szCs w:val="22"/>
              </w:rPr>
            </w:pPr>
            <w:r w:rsidRPr="002F197D">
              <w:rPr>
                <w:sz w:val="22"/>
                <w:szCs w:val="22"/>
              </w:rPr>
              <w:t>COUN 53</w:t>
            </w:r>
            <w:r w:rsidR="002372FC" w:rsidRPr="002F197D">
              <w:rPr>
                <w:sz w:val="22"/>
                <w:szCs w:val="22"/>
              </w:rPr>
              <w:t>07</w:t>
            </w:r>
          </w:p>
          <w:p w14:paraId="75783505" w14:textId="0DC71B4B" w:rsidR="0056523F" w:rsidRPr="002F197D" w:rsidRDefault="002372FC" w:rsidP="009E6E97">
            <w:pPr>
              <w:spacing w:line="259" w:lineRule="auto"/>
              <w:ind w:left="4"/>
              <w:jc w:val="both"/>
              <w:rPr>
                <w:color w:val="000000" w:themeColor="text1"/>
                <w:sz w:val="22"/>
                <w:szCs w:val="22"/>
              </w:rPr>
            </w:pPr>
            <w:r w:rsidRPr="002F197D">
              <w:rPr>
                <w:sz w:val="22"/>
                <w:szCs w:val="22"/>
              </w:rPr>
              <w:t>COUN 5351</w:t>
            </w:r>
          </w:p>
        </w:tc>
        <w:tc>
          <w:tcPr>
            <w:tcW w:w="146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F96FEB3" w14:textId="77777777" w:rsidR="0056523F" w:rsidRPr="002F197D" w:rsidRDefault="0056523F" w:rsidP="009E6E97">
            <w:pPr>
              <w:spacing w:line="259" w:lineRule="auto"/>
              <w:jc w:val="both"/>
              <w:rPr>
                <w:sz w:val="22"/>
                <w:szCs w:val="22"/>
              </w:rPr>
            </w:pPr>
            <w:r w:rsidRPr="002F197D">
              <w:rPr>
                <w:sz w:val="22"/>
                <w:szCs w:val="22"/>
              </w:rPr>
              <w:t xml:space="preserve">COUN 5386 </w:t>
            </w:r>
          </w:p>
          <w:p w14:paraId="7EB5D27E" w14:textId="4BC4C09C" w:rsidR="0056523F" w:rsidRPr="002F197D" w:rsidRDefault="0056523F" w:rsidP="009E6E97">
            <w:pPr>
              <w:spacing w:line="259" w:lineRule="auto"/>
              <w:jc w:val="both"/>
              <w:rPr>
                <w:sz w:val="22"/>
                <w:szCs w:val="22"/>
              </w:rPr>
            </w:pPr>
            <w:r w:rsidRPr="002F197D">
              <w:rPr>
                <w:sz w:val="22"/>
                <w:szCs w:val="22"/>
              </w:rPr>
              <w:t>COUN 53</w:t>
            </w:r>
            <w:r w:rsidR="002372FC" w:rsidRPr="002F197D">
              <w:rPr>
                <w:sz w:val="22"/>
                <w:szCs w:val="22"/>
              </w:rPr>
              <w:t>81</w:t>
            </w:r>
            <w:r w:rsidRPr="002F197D">
              <w:rPr>
                <w:sz w:val="22"/>
                <w:szCs w:val="22"/>
              </w:rPr>
              <w:t xml:space="preserve"> </w:t>
            </w:r>
          </w:p>
          <w:p w14:paraId="20593831" w14:textId="77777777" w:rsidR="0056523F" w:rsidRPr="002F197D" w:rsidRDefault="0056523F" w:rsidP="009E6E97">
            <w:pPr>
              <w:spacing w:line="259" w:lineRule="auto"/>
              <w:jc w:val="both"/>
              <w:rPr>
                <w:sz w:val="22"/>
                <w:szCs w:val="22"/>
              </w:rPr>
            </w:pPr>
            <w:r w:rsidRPr="002F197D">
              <w:rPr>
                <w:sz w:val="22"/>
                <w:szCs w:val="22"/>
              </w:rPr>
              <w:t xml:space="preserve">Elective </w:t>
            </w:r>
          </w:p>
        </w:tc>
        <w:tc>
          <w:tcPr>
            <w:tcW w:w="146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9CD7291" w14:textId="2FC8FE06" w:rsidR="0056523F" w:rsidRPr="002F197D" w:rsidRDefault="002372FC" w:rsidP="009E6E97">
            <w:pPr>
              <w:spacing w:line="259" w:lineRule="auto"/>
              <w:ind w:left="4"/>
              <w:rPr>
                <w:sz w:val="22"/>
                <w:szCs w:val="22"/>
              </w:rPr>
            </w:pPr>
            <w:r w:rsidRPr="002F197D">
              <w:rPr>
                <w:sz w:val="22"/>
                <w:szCs w:val="22"/>
              </w:rPr>
              <w:t>COUN 5363</w:t>
            </w:r>
            <w:r w:rsidR="0056523F" w:rsidRPr="002F197D">
              <w:rPr>
                <w:sz w:val="22"/>
                <w:szCs w:val="22"/>
              </w:rPr>
              <w:t xml:space="preserve"> </w:t>
            </w:r>
          </w:p>
          <w:p w14:paraId="79B0D214" w14:textId="5108F41F" w:rsidR="0056523F" w:rsidRPr="002F197D" w:rsidRDefault="0056523F" w:rsidP="009E6E97">
            <w:pPr>
              <w:spacing w:line="259" w:lineRule="auto"/>
              <w:ind w:left="4"/>
              <w:rPr>
                <w:sz w:val="22"/>
                <w:szCs w:val="22"/>
              </w:rPr>
            </w:pPr>
            <w:r w:rsidRPr="002F197D">
              <w:rPr>
                <w:sz w:val="22"/>
                <w:szCs w:val="22"/>
              </w:rPr>
              <w:t>COUN 53</w:t>
            </w:r>
            <w:r w:rsidR="002372FC" w:rsidRPr="002F197D">
              <w:rPr>
                <w:sz w:val="22"/>
                <w:szCs w:val="22"/>
              </w:rPr>
              <w:t>56</w:t>
            </w:r>
          </w:p>
        </w:tc>
      </w:tr>
    </w:tbl>
    <w:p w14:paraId="6D5DCECC" w14:textId="77777777" w:rsidR="0056523F" w:rsidRPr="002F197D" w:rsidRDefault="0056523F" w:rsidP="6CDEB5F5">
      <w:pPr>
        <w:spacing w:line="259" w:lineRule="auto"/>
        <w:ind w:left="377"/>
        <w:jc w:val="center"/>
        <w:rPr>
          <w:sz w:val="22"/>
          <w:szCs w:val="22"/>
        </w:rPr>
      </w:pPr>
    </w:p>
    <w:p w14:paraId="5D0CD0D0" w14:textId="28415180" w:rsidR="00DD244B" w:rsidRPr="002F197D" w:rsidRDefault="00DD244B" w:rsidP="6CDEB5F5">
      <w:pPr>
        <w:spacing w:line="259" w:lineRule="auto"/>
        <w:ind w:left="377"/>
        <w:jc w:val="center"/>
        <w:rPr>
          <w:sz w:val="22"/>
          <w:szCs w:val="22"/>
        </w:rPr>
      </w:pPr>
    </w:p>
    <w:p w14:paraId="6CE05D96" w14:textId="76732545" w:rsidR="00F07006" w:rsidRPr="002F197D" w:rsidRDefault="00F07006" w:rsidP="6CDEB5F5">
      <w:pPr>
        <w:spacing w:line="259" w:lineRule="auto"/>
        <w:ind w:left="377"/>
        <w:jc w:val="center"/>
        <w:rPr>
          <w:sz w:val="22"/>
          <w:szCs w:val="22"/>
        </w:rPr>
      </w:pPr>
    </w:p>
    <w:p w14:paraId="3A69C9EB" w14:textId="07740DF9" w:rsidR="00F07006" w:rsidRPr="002F197D" w:rsidRDefault="00F07006" w:rsidP="6CDEB5F5">
      <w:pPr>
        <w:spacing w:line="259" w:lineRule="auto"/>
        <w:ind w:left="377"/>
        <w:jc w:val="center"/>
        <w:rPr>
          <w:sz w:val="22"/>
          <w:szCs w:val="22"/>
        </w:rPr>
      </w:pPr>
    </w:p>
    <w:p w14:paraId="0A48B585" w14:textId="22685B4D" w:rsidR="00F07006" w:rsidRPr="002F197D" w:rsidRDefault="00F07006" w:rsidP="6CDEB5F5">
      <w:pPr>
        <w:spacing w:line="259" w:lineRule="auto"/>
        <w:ind w:left="377"/>
        <w:jc w:val="center"/>
        <w:rPr>
          <w:sz w:val="22"/>
          <w:szCs w:val="22"/>
        </w:rPr>
      </w:pPr>
    </w:p>
    <w:p w14:paraId="1883645A" w14:textId="03ADA033" w:rsidR="00F07006" w:rsidRPr="002F197D" w:rsidRDefault="00F07006" w:rsidP="6CDEB5F5">
      <w:pPr>
        <w:spacing w:line="259" w:lineRule="auto"/>
        <w:ind w:left="377"/>
        <w:jc w:val="center"/>
        <w:rPr>
          <w:sz w:val="22"/>
          <w:szCs w:val="22"/>
        </w:rPr>
      </w:pPr>
    </w:p>
    <w:p w14:paraId="36E76D4A" w14:textId="67588287" w:rsidR="00F07006" w:rsidRPr="002F197D" w:rsidRDefault="00F07006" w:rsidP="6CDEB5F5">
      <w:pPr>
        <w:spacing w:line="259" w:lineRule="auto"/>
        <w:ind w:left="377"/>
        <w:jc w:val="center"/>
        <w:rPr>
          <w:sz w:val="22"/>
          <w:szCs w:val="22"/>
        </w:rPr>
      </w:pPr>
    </w:p>
    <w:p w14:paraId="49945C4B" w14:textId="5BA58E9F" w:rsidR="00F07006" w:rsidRPr="002F197D" w:rsidRDefault="00F07006" w:rsidP="6CDEB5F5">
      <w:pPr>
        <w:spacing w:line="259" w:lineRule="auto"/>
        <w:ind w:left="377"/>
        <w:jc w:val="center"/>
        <w:rPr>
          <w:sz w:val="22"/>
          <w:szCs w:val="22"/>
        </w:rPr>
      </w:pPr>
    </w:p>
    <w:p w14:paraId="795D60BF" w14:textId="0E556A50" w:rsidR="00F07006" w:rsidRPr="002F197D" w:rsidRDefault="00F07006" w:rsidP="6CDEB5F5">
      <w:pPr>
        <w:spacing w:line="259" w:lineRule="auto"/>
        <w:ind w:left="377"/>
        <w:jc w:val="center"/>
        <w:rPr>
          <w:sz w:val="22"/>
          <w:szCs w:val="22"/>
        </w:rPr>
      </w:pPr>
    </w:p>
    <w:p w14:paraId="7DDC3A54" w14:textId="04B69C5C" w:rsidR="00F07006" w:rsidRPr="002F197D" w:rsidRDefault="00F07006" w:rsidP="6CDEB5F5">
      <w:pPr>
        <w:spacing w:line="259" w:lineRule="auto"/>
        <w:ind w:left="377"/>
        <w:jc w:val="center"/>
        <w:rPr>
          <w:sz w:val="22"/>
          <w:szCs w:val="22"/>
        </w:rPr>
      </w:pPr>
    </w:p>
    <w:p w14:paraId="6C992200" w14:textId="49BA5D20" w:rsidR="00F07006" w:rsidRPr="002F197D" w:rsidRDefault="00F07006" w:rsidP="6CDEB5F5">
      <w:pPr>
        <w:spacing w:line="259" w:lineRule="auto"/>
        <w:ind w:left="377"/>
        <w:jc w:val="center"/>
        <w:rPr>
          <w:sz w:val="22"/>
          <w:szCs w:val="22"/>
        </w:rPr>
      </w:pPr>
    </w:p>
    <w:p w14:paraId="0D9369AC" w14:textId="6B49A52D" w:rsidR="00F07006" w:rsidRPr="002F197D" w:rsidRDefault="00F07006" w:rsidP="6CDEB5F5">
      <w:pPr>
        <w:spacing w:line="259" w:lineRule="auto"/>
        <w:ind w:left="377"/>
        <w:jc w:val="center"/>
        <w:rPr>
          <w:sz w:val="22"/>
          <w:szCs w:val="22"/>
        </w:rPr>
      </w:pPr>
    </w:p>
    <w:p w14:paraId="0352AA4F" w14:textId="155C4F06" w:rsidR="00F07006" w:rsidRPr="002F197D" w:rsidRDefault="00F07006" w:rsidP="6CDEB5F5">
      <w:pPr>
        <w:spacing w:line="259" w:lineRule="auto"/>
        <w:ind w:left="377"/>
        <w:jc w:val="center"/>
        <w:rPr>
          <w:sz w:val="22"/>
          <w:szCs w:val="22"/>
        </w:rPr>
      </w:pPr>
    </w:p>
    <w:p w14:paraId="1150671C" w14:textId="1D8D75A0" w:rsidR="00F07006" w:rsidRPr="002F197D" w:rsidRDefault="00F07006" w:rsidP="6CDEB5F5">
      <w:pPr>
        <w:spacing w:line="259" w:lineRule="auto"/>
        <w:ind w:left="377"/>
        <w:jc w:val="center"/>
        <w:rPr>
          <w:sz w:val="22"/>
          <w:szCs w:val="22"/>
        </w:rPr>
      </w:pPr>
    </w:p>
    <w:p w14:paraId="56E63199" w14:textId="58099671" w:rsidR="00B66544" w:rsidRPr="002F197D" w:rsidRDefault="00B66544" w:rsidP="6CDEB5F5">
      <w:pPr>
        <w:spacing w:line="259" w:lineRule="auto"/>
        <w:ind w:left="377"/>
        <w:jc w:val="center"/>
        <w:rPr>
          <w:sz w:val="22"/>
          <w:szCs w:val="22"/>
        </w:rPr>
      </w:pPr>
    </w:p>
    <w:p w14:paraId="02DD616B" w14:textId="01EEFCB9" w:rsidR="00B66544" w:rsidRPr="002F197D" w:rsidRDefault="00B66544" w:rsidP="6CDEB5F5">
      <w:pPr>
        <w:spacing w:line="259" w:lineRule="auto"/>
        <w:ind w:left="377"/>
        <w:jc w:val="center"/>
        <w:rPr>
          <w:sz w:val="22"/>
          <w:szCs w:val="22"/>
        </w:rPr>
      </w:pPr>
    </w:p>
    <w:p w14:paraId="4861F730" w14:textId="77777777" w:rsidR="00B66544" w:rsidRPr="002F197D" w:rsidRDefault="00B66544" w:rsidP="6CDEB5F5">
      <w:pPr>
        <w:spacing w:line="259" w:lineRule="auto"/>
        <w:ind w:left="377"/>
        <w:jc w:val="center"/>
        <w:rPr>
          <w:sz w:val="22"/>
          <w:szCs w:val="22"/>
        </w:rPr>
      </w:pPr>
    </w:p>
    <w:p w14:paraId="425B407B" w14:textId="41C58EE4" w:rsidR="00F07006" w:rsidRPr="002F197D" w:rsidRDefault="00F07006" w:rsidP="6CDEB5F5">
      <w:pPr>
        <w:spacing w:line="259" w:lineRule="auto"/>
        <w:ind w:left="377"/>
        <w:jc w:val="center"/>
        <w:rPr>
          <w:sz w:val="22"/>
          <w:szCs w:val="22"/>
        </w:rPr>
      </w:pPr>
    </w:p>
    <w:p w14:paraId="58637A11" w14:textId="3F6ADE1D" w:rsidR="00453346" w:rsidRPr="002F197D" w:rsidRDefault="00453346">
      <w:pPr>
        <w:spacing w:after="160" w:line="259" w:lineRule="auto"/>
        <w:rPr>
          <w:b/>
          <w:sz w:val="22"/>
          <w:szCs w:val="22"/>
        </w:rPr>
      </w:pPr>
    </w:p>
    <w:p w14:paraId="4A860B91" w14:textId="77777777" w:rsidR="0035622B" w:rsidRDefault="0035622B">
      <w:pPr>
        <w:spacing w:after="160" w:line="259" w:lineRule="auto"/>
        <w:rPr>
          <w:b/>
          <w:color w:val="000000"/>
          <w:sz w:val="22"/>
          <w:szCs w:val="22"/>
        </w:rPr>
      </w:pPr>
      <w:r>
        <w:rPr>
          <w:sz w:val="22"/>
        </w:rPr>
        <w:br w:type="page"/>
      </w:r>
    </w:p>
    <w:p w14:paraId="363FC7F9" w14:textId="59130A7C" w:rsidR="00BD3FF0" w:rsidRPr="002F197D" w:rsidRDefault="00E422FC">
      <w:pPr>
        <w:pStyle w:val="Heading2"/>
        <w:ind w:left="4649" w:firstLine="0"/>
        <w:jc w:val="left"/>
        <w:rPr>
          <w:sz w:val="22"/>
        </w:rPr>
      </w:pPr>
      <w:bookmarkStart w:id="82" w:name="_Toc226017469"/>
      <w:r w:rsidRPr="002F197D">
        <w:rPr>
          <w:sz w:val="22"/>
        </w:rPr>
        <w:lastRenderedPageBreak/>
        <w:t>Appendix B</w:t>
      </w:r>
      <w:bookmarkEnd w:id="82"/>
      <w:r w:rsidRPr="002F197D">
        <w:rPr>
          <w:sz w:val="22"/>
        </w:rPr>
        <w:t xml:space="preserve"> </w:t>
      </w:r>
    </w:p>
    <w:p w14:paraId="686AD072" w14:textId="77777777" w:rsidR="00453346" w:rsidRPr="002F197D" w:rsidRDefault="00453346" w:rsidP="00BD3FF0">
      <w:pPr>
        <w:jc w:val="center"/>
        <w:rPr>
          <w:b/>
          <w:bCs/>
          <w:sz w:val="22"/>
          <w:szCs w:val="22"/>
        </w:rPr>
      </w:pPr>
    </w:p>
    <w:p w14:paraId="0F5CE540" w14:textId="294F75E6" w:rsidR="00EC52EF" w:rsidRPr="002F197D" w:rsidRDefault="00BD3FF0" w:rsidP="00BD3FF0">
      <w:pPr>
        <w:jc w:val="center"/>
        <w:rPr>
          <w:b/>
          <w:bCs/>
          <w:sz w:val="22"/>
          <w:szCs w:val="22"/>
        </w:rPr>
      </w:pPr>
      <w:r w:rsidRPr="002F197D">
        <w:rPr>
          <w:b/>
          <w:bCs/>
          <w:sz w:val="22"/>
          <w:szCs w:val="22"/>
        </w:rPr>
        <w:t>Professional Dispositions</w:t>
      </w:r>
    </w:p>
    <w:p w14:paraId="41744D49" w14:textId="2F3D8E16" w:rsidR="00EC52EF" w:rsidRPr="002F197D" w:rsidRDefault="00EC52EF" w:rsidP="00EC52EF">
      <w:pPr>
        <w:rPr>
          <w:sz w:val="22"/>
          <w:szCs w:val="22"/>
        </w:rPr>
      </w:pPr>
      <w:r w:rsidRPr="002F197D">
        <w:rPr>
          <w:sz w:val="22"/>
          <w:szCs w:val="22"/>
        </w:rPr>
        <w:tab/>
      </w:r>
      <w:r w:rsidRPr="002F197D">
        <w:rPr>
          <w:sz w:val="22"/>
          <w:szCs w:val="22"/>
        </w:rPr>
        <w:tab/>
      </w:r>
    </w:p>
    <w:p w14:paraId="0F418D94" w14:textId="154F1C9F" w:rsidR="00BD3FF0" w:rsidRPr="002F197D" w:rsidRDefault="00E422FC" w:rsidP="00773897">
      <w:pPr>
        <w:spacing w:line="259" w:lineRule="auto"/>
        <w:rPr>
          <w:b/>
          <w:sz w:val="22"/>
          <w:szCs w:val="22"/>
        </w:rPr>
      </w:pPr>
      <w:r w:rsidRPr="002F197D">
        <w:rPr>
          <w:b/>
          <w:sz w:val="22"/>
          <w:szCs w:val="22"/>
        </w:rPr>
        <w:t xml:space="preserve"> </w:t>
      </w:r>
    </w:p>
    <w:p w14:paraId="387EB9C3" w14:textId="70A94847" w:rsidR="00BD3FF0" w:rsidRPr="002F197D" w:rsidRDefault="00BD3FF0" w:rsidP="00773897">
      <w:pPr>
        <w:spacing w:line="259" w:lineRule="auto"/>
        <w:rPr>
          <w:b/>
          <w:sz w:val="22"/>
          <w:szCs w:val="22"/>
        </w:rPr>
      </w:pPr>
    </w:p>
    <w:p w14:paraId="2946AEDA" w14:textId="17AE99C5" w:rsidR="00BD3FF0" w:rsidRPr="002F197D" w:rsidRDefault="00BD3FF0" w:rsidP="00773897">
      <w:pPr>
        <w:spacing w:line="259" w:lineRule="auto"/>
        <w:rPr>
          <w:b/>
          <w:sz w:val="22"/>
          <w:szCs w:val="22"/>
        </w:rPr>
      </w:pPr>
    </w:p>
    <w:p w14:paraId="204DD35D" w14:textId="64B2647C" w:rsidR="00BD3FF0" w:rsidRPr="002F197D" w:rsidRDefault="00BD3FF0" w:rsidP="00773897">
      <w:pPr>
        <w:spacing w:line="259" w:lineRule="auto"/>
        <w:rPr>
          <w:b/>
          <w:sz w:val="22"/>
          <w:szCs w:val="22"/>
        </w:rPr>
      </w:pPr>
    </w:p>
    <w:p w14:paraId="2AC5D0C0" w14:textId="01E61837" w:rsidR="00BD3FF0" w:rsidRPr="002F197D" w:rsidRDefault="00BD3FF0" w:rsidP="00773897">
      <w:pPr>
        <w:spacing w:line="259" w:lineRule="auto"/>
        <w:rPr>
          <w:b/>
          <w:sz w:val="22"/>
          <w:szCs w:val="22"/>
        </w:rPr>
      </w:pPr>
    </w:p>
    <w:p w14:paraId="733BADE0" w14:textId="538A578C" w:rsidR="00BD3FF0" w:rsidRPr="002F197D" w:rsidRDefault="00BD3FF0" w:rsidP="00773897">
      <w:pPr>
        <w:spacing w:line="259" w:lineRule="auto"/>
        <w:rPr>
          <w:b/>
          <w:sz w:val="22"/>
          <w:szCs w:val="22"/>
        </w:rPr>
      </w:pPr>
    </w:p>
    <w:p w14:paraId="7D4D7949" w14:textId="2032E726" w:rsidR="00BD3FF0" w:rsidRPr="002F197D" w:rsidRDefault="00BD3FF0" w:rsidP="00773897">
      <w:pPr>
        <w:spacing w:line="259" w:lineRule="auto"/>
        <w:rPr>
          <w:b/>
          <w:sz w:val="22"/>
          <w:szCs w:val="22"/>
        </w:rPr>
      </w:pPr>
    </w:p>
    <w:p w14:paraId="5BDA5992" w14:textId="62AB1BCA" w:rsidR="00BD3FF0" w:rsidRPr="002F197D" w:rsidRDefault="00BD3FF0" w:rsidP="00773897">
      <w:pPr>
        <w:spacing w:line="259" w:lineRule="auto"/>
        <w:rPr>
          <w:b/>
          <w:sz w:val="22"/>
          <w:szCs w:val="22"/>
        </w:rPr>
      </w:pPr>
    </w:p>
    <w:p w14:paraId="595607D9" w14:textId="5477E626" w:rsidR="00BD3FF0" w:rsidRPr="002F197D" w:rsidRDefault="00BD3FF0" w:rsidP="00773897">
      <w:pPr>
        <w:spacing w:line="259" w:lineRule="auto"/>
        <w:rPr>
          <w:b/>
          <w:sz w:val="22"/>
          <w:szCs w:val="22"/>
        </w:rPr>
      </w:pPr>
    </w:p>
    <w:p w14:paraId="16C5233D" w14:textId="23E59010" w:rsidR="00BD3FF0" w:rsidRPr="002F197D" w:rsidRDefault="00BD3FF0" w:rsidP="00773897">
      <w:pPr>
        <w:spacing w:line="259" w:lineRule="auto"/>
        <w:rPr>
          <w:b/>
          <w:sz w:val="22"/>
          <w:szCs w:val="22"/>
        </w:rPr>
      </w:pPr>
    </w:p>
    <w:p w14:paraId="38D4726E" w14:textId="4936BDC7" w:rsidR="00BD3FF0" w:rsidRPr="002F197D" w:rsidRDefault="00BD3FF0" w:rsidP="00773897">
      <w:pPr>
        <w:spacing w:line="259" w:lineRule="auto"/>
        <w:rPr>
          <w:b/>
          <w:sz w:val="22"/>
          <w:szCs w:val="22"/>
        </w:rPr>
      </w:pPr>
    </w:p>
    <w:p w14:paraId="541B50A3" w14:textId="36F152C9" w:rsidR="00BD3FF0" w:rsidRPr="002F197D" w:rsidRDefault="00BD3FF0" w:rsidP="00773897">
      <w:pPr>
        <w:spacing w:line="259" w:lineRule="auto"/>
        <w:rPr>
          <w:b/>
          <w:sz w:val="22"/>
          <w:szCs w:val="22"/>
        </w:rPr>
      </w:pPr>
    </w:p>
    <w:p w14:paraId="6301AD21" w14:textId="525BA919" w:rsidR="00BD3FF0" w:rsidRPr="002F197D" w:rsidRDefault="00BD3FF0" w:rsidP="00773897">
      <w:pPr>
        <w:spacing w:line="259" w:lineRule="auto"/>
        <w:rPr>
          <w:b/>
          <w:sz w:val="22"/>
          <w:szCs w:val="22"/>
        </w:rPr>
      </w:pPr>
    </w:p>
    <w:p w14:paraId="21730351" w14:textId="54530F18" w:rsidR="00BD3FF0" w:rsidRPr="002F197D" w:rsidRDefault="00BD3FF0" w:rsidP="00773897">
      <w:pPr>
        <w:spacing w:line="259" w:lineRule="auto"/>
        <w:rPr>
          <w:b/>
          <w:sz w:val="22"/>
          <w:szCs w:val="22"/>
        </w:rPr>
      </w:pPr>
    </w:p>
    <w:p w14:paraId="1176EF4D" w14:textId="1AC71FD0" w:rsidR="00BD3FF0" w:rsidRPr="002F197D" w:rsidRDefault="00BD3FF0" w:rsidP="00773897">
      <w:pPr>
        <w:spacing w:line="259" w:lineRule="auto"/>
        <w:rPr>
          <w:b/>
          <w:sz w:val="22"/>
          <w:szCs w:val="22"/>
        </w:rPr>
      </w:pPr>
    </w:p>
    <w:p w14:paraId="5395B27D" w14:textId="2CBE901A" w:rsidR="00BD3FF0" w:rsidRPr="002F197D" w:rsidRDefault="00BD3FF0" w:rsidP="00773897">
      <w:pPr>
        <w:spacing w:line="259" w:lineRule="auto"/>
        <w:rPr>
          <w:sz w:val="22"/>
          <w:szCs w:val="22"/>
        </w:rPr>
      </w:pPr>
    </w:p>
    <w:p w14:paraId="5189018E" w14:textId="77777777" w:rsidR="00453346" w:rsidRPr="002F197D" w:rsidRDefault="00453346">
      <w:pPr>
        <w:spacing w:after="160" w:line="259" w:lineRule="auto"/>
        <w:rPr>
          <w:b/>
          <w:sz w:val="22"/>
          <w:szCs w:val="22"/>
        </w:rPr>
      </w:pPr>
      <w:r w:rsidRPr="002F197D">
        <w:rPr>
          <w:b/>
          <w:sz w:val="22"/>
          <w:szCs w:val="22"/>
        </w:rPr>
        <w:br w:type="page"/>
      </w:r>
    </w:p>
    <w:p w14:paraId="325BA55B" w14:textId="7C50218B" w:rsidR="00C367E7" w:rsidRPr="002F197D" w:rsidRDefault="00E422FC" w:rsidP="00453346">
      <w:pPr>
        <w:pStyle w:val="Heading3"/>
        <w:jc w:val="center"/>
      </w:pPr>
      <w:bookmarkStart w:id="83" w:name="_Toc226017470"/>
      <w:r w:rsidRPr="002F197D">
        <w:lastRenderedPageBreak/>
        <w:t>Student Performance Fitness Evaluation Form</w:t>
      </w:r>
      <w:bookmarkEnd w:id="83"/>
    </w:p>
    <w:p w14:paraId="72E3916D" w14:textId="77777777" w:rsidR="00453346" w:rsidRPr="002F197D" w:rsidRDefault="00453346" w:rsidP="2ACF011A">
      <w:pPr>
        <w:widowControl w:val="0"/>
        <w:autoSpaceDE w:val="0"/>
        <w:autoSpaceDN w:val="0"/>
        <w:spacing w:before="90"/>
        <w:ind w:left="3576" w:right="3673"/>
        <w:jc w:val="center"/>
        <w:rPr>
          <w:sz w:val="22"/>
          <w:szCs w:val="22"/>
        </w:rPr>
      </w:pPr>
    </w:p>
    <w:p w14:paraId="5E65ED0B" w14:textId="10870724" w:rsidR="007D4727" w:rsidRPr="002F197D" w:rsidRDefault="00E422FC" w:rsidP="007D4727">
      <w:pPr>
        <w:widowControl w:val="0"/>
        <w:autoSpaceDE w:val="0"/>
        <w:autoSpaceDN w:val="0"/>
        <w:spacing w:before="90"/>
        <w:ind w:left="1800" w:right="3056" w:firstLine="990"/>
        <w:jc w:val="center"/>
        <w:rPr>
          <w:color w:val="000000" w:themeColor="text1"/>
          <w:sz w:val="22"/>
          <w:szCs w:val="22"/>
          <w:lang w:bidi="en-US"/>
        </w:rPr>
      </w:pPr>
      <w:r w:rsidRPr="002F197D">
        <w:rPr>
          <w:sz w:val="22"/>
          <w:szCs w:val="22"/>
        </w:rPr>
        <w:t xml:space="preserve"> </w:t>
      </w:r>
      <w:r w:rsidR="0008480C" w:rsidRPr="002F197D">
        <w:rPr>
          <w:color w:val="000000" w:themeColor="text1"/>
          <w:sz w:val="22"/>
          <w:szCs w:val="22"/>
          <w:lang w:bidi="en-US"/>
        </w:rPr>
        <w:t xml:space="preserve">Texas A&amp;M University </w:t>
      </w:r>
      <w:r w:rsidR="007D4727" w:rsidRPr="002F197D">
        <w:rPr>
          <w:color w:val="000000" w:themeColor="text1"/>
          <w:sz w:val="22"/>
          <w:szCs w:val="22"/>
          <w:lang w:bidi="en-US"/>
        </w:rPr>
        <w:t>–</w:t>
      </w:r>
      <w:r w:rsidR="0008480C" w:rsidRPr="002F197D">
        <w:rPr>
          <w:color w:val="000000" w:themeColor="text1"/>
          <w:sz w:val="22"/>
          <w:szCs w:val="22"/>
          <w:lang w:bidi="en-US"/>
        </w:rPr>
        <w:t xml:space="preserve"> Centra</w:t>
      </w:r>
      <w:r w:rsidR="007D4727" w:rsidRPr="002F197D">
        <w:rPr>
          <w:color w:val="000000" w:themeColor="text1"/>
          <w:sz w:val="22"/>
          <w:szCs w:val="22"/>
          <w:lang w:bidi="en-US"/>
        </w:rPr>
        <w:t xml:space="preserve">l </w:t>
      </w:r>
      <w:r w:rsidR="0008480C" w:rsidRPr="002F197D">
        <w:rPr>
          <w:color w:val="000000" w:themeColor="text1"/>
          <w:sz w:val="22"/>
          <w:szCs w:val="22"/>
          <w:lang w:bidi="en-US"/>
        </w:rPr>
        <w:t xml:space="preserve">Texas </w:t>
      </w:r>
    </w:p>
    <w:p w14:paraId="67DA6F7E" w14:textId="48E0428D" w:rsidR="0008480C" w:rsidRPr="002F197D" w:rsidRDefault="0008480C" w:rsidP="2ACF011A">
      <w:pPr>
        <w:widowControl w:val="0"/>
        <w:autoSpaceDE w:val="0"/>
        <w:autoSpaceDN w:val="0"/>
        <w:spacing w:before="90"/>
        <w:ind w:left="3576" w:right="3673"/>
        <w:jc w:val="center"/>
        <w:rPr>
          <w:color w:val="000000" w:themeColor="text1"/>
          <w:sz w:val="22"/>
          <w:szCs w:val="22"/>
          <w:lang w:bidi="en-US"/>
        </w:rPr>
      </w:pPr>
      <w:r w:rsidRPr="002F197D">
        <w:rPr>
          <w:color w:val="000000" w:themeColor="text1"/>
          <w:sz w:val="22"/>
          <w:szCs w:val="22"/>
          <w:lang w:bidi="en-US"/>
        </w:rPr>
        <w:t>Clinical Mental Health Counseling</w:t>
      </w:r>
    </w:p>
    <w:p w14:paraId="3F869657" w14:textId="29426591" w:rsidR="00453346" w:rsidRPr="002F197D" w:rsidRDefault="00453346" w:rsidP="2ACF011A">
      <w:pPr>
        <w:widowControl w:val="0"/>
        <w:autoSpaceDE w:val="0"/>
        <w:autoSpaceDN w:val="0"/>
        <w:spacing w:before="90"/>
        <w:ind w:left="3576" w:right="3673"/>
        <w:jc w:val="center"/>
        <w:rPr>
          <w:color w:val="000000" w:themeColor="text1"/>
          <w:sz w:val="22"/>
          <w:szCs w:val="22"/>
          <w:lang w:bidi="en-US"/>
        </w:rPr>
      </w:pPr>
    </w:p>
    <w:p w14:paraId="32BEE1DA" w14:textId="77777777" w:rsidR="0008480C" w:rsidRPr="002F197D" w:rsidRDefault="00E422FC" w:rsidP="0008480C">
      <w:pPr>
        <w:widowControl w:val="0"/>
        <w:autoSpaceDE w:val="0"/>
        <w:autoSpaceDN w:val="0"/>
        <w:spacing w:before="1"/>
        <w:ind w:left="3576" w:right="3515"/>
        <w:jc w:val="center"/>
        <w:rPr>
          <w:i/>
          <w:color w:val="000000" w:themeColor="text1"/>
          <w:sz w:val="22"/>
          <w:szCs w:val="22"/>
          <w:lang w:bidi="en-US"/>
        </w:rPr>
      </w:pPr>
      <w:r w:rsidRPr="002F197D">
        <w:rPr>
          <w:sz w:val="22"/>
          <w:szCs w:val="22"/>
        </w:rPr>
        <w:t xml:space="preserve"> </w:t>
      </w:r>
      <w:r w:rsidR="0008480C" w:rsidRPr="002F197D">
        <w:rPr>
          <w:i/>
          <w:color w:val="000000" w:themeColor="text1"/>
          <w:sz w:val="22"/>
          <w:szCs w:val="22"/>
          <w:lang w:bidi="en-US"/>
        </w:rPr>
        <w:t>Fitness to Practice Evaluation Form</w:t>
      </w:r>
    </w:p>
    <w:p w14:paraId="5FEB3DD6" w14:textId="77777777" w:rsidR="0008480C" w:rsidRPr="002F197D" w:rsidRDefault="0008480C" w:rsidP="0008480C">
      <w:pPr>
        <w:widowControl w:val="0"/>
        <w:autoSpaceDE w:val="0"/>
        <w:autoSpaceDN w:val="0"/>
        <w:spacing w:before="2"/>
        <w:rPr>
          <w:i/>
          <w:color w:val="000000" w:themeColor="text1"/>
          <w:sz w:val="22"/>
          <w:szCs w:val="22"/>
          <w:lang w:bidi="en-US"/>
        </w:rPr>
      </w:pPr>
    </w:p>
    <w:p w14:paraId="5EB02C2F" w14:textId="77777777" w:rsidR="0008480C" w:rsidRPr="002F197D" w:rsidRDefault="0008480C" w:rsidP="0008480C">
      <w:pPr>
        <w:widowControl w:val="0"/>
        <w:tabs>
          <w:tab w:val="left" w:pos="7207"/>
          <w:tab w:val="left" w:pos="10175"/>
        </w:tabs>
        <w:autoSpaceDE w:val="0"/>
        <w:autoSpaceDN w:val="0"/>
        <w:spacing w:before="90"/>
        <w:ind w:left="860"/>
        <w:rPr>
          <w:color w:val="000000" w:themeColor="text1"/>
          <w:sz w:val="22"/>
          <w:szCs w:val="22"/>
          <w:lang w:bidi="en-US"/>
        </w:rPr>
      </w:pPr>
      <w:r w:rsidRPr="002F197D">
        <w:rPr>
          <w:color w:val="000000" w:themeColor="text1"/>
          <w:sz w:val="22"/>
          <w:szCs w:val="22"/>
          <w:lang w:bidi="en-US"/>
        </w:rPr>
        <w:t>Student</w:t>
      </w:r>
      <w:r w:rsidRPr="002F197D">
        <w:rPr>
          <w:color w:val="000000" w:themeColor="text1"/>
          <w:spacing w:val="-1"/>
          <w:sz w:val="22"/>
          <w:szCs w:val="22"/>
          <w:lang w:bidi="en-US"/>
        </w:rPr>
        <w:t xml:space="preserve"> </w:t>
      </w:r>
      <w:r w:rsidRPr="002F197D">
        <w:rPr>
          <w:color w:val="000000" w:themeColor="text1"/>
          <w:sz w:val="22"/>
          <w:szCs w:val="22"/>
          <w:lang w:bidi="en-US"/>
        </w:rPr>
        <w:t>Name:</w:t>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Student</w:t>
      </w:r>
      <w:r w:rsidRPr="002F197D">
        <w:rPr>
          <w:color w:val="000000" w:themeColor="text1"/>
          <w:spacing w:val="-3"/>
          <w:sz w:val="22"/>
          <w:szCs w:val="22"/>
          <w:lang w:bidi="en-US"/>
        </w:rPr>
        <w:t xml:space="preserve"> </w:t>
      </w:r>
      <w:r w:rsidRPr="002F197D">
        <w:rPr>
          <w:color w:val="000000" w:themeColor="text1"/>
          <w:sz w:val="22"/>
          <w:szCs w:val="22"/>
          <w:lang w:bidi="en-US"/>
        </w:rPr>
        <w:t xml:space="preserve">ID </w:t>
      </w:r>
      <w:r w:rsidRPr="002F197D">
        <w:rPr>
          <w:color w:val="000000" w:themeColor="text1"/>
          <w:sz w:val="22"/>
          <w:szCs w:val="22"/>
          <w:u w:val="single"/>
          <w:lang w:bidi="en-US"/>
        </w:rPr>
        <w:t xml:space="preserve"> </w:t>
      </w:r>
      <w:r w:rsidRPr="002F197D">
        <w:rPr>
          <w:color w:val="000000" w:themeColor="text1"/>
          <w:sz w:val="22"/>
          <w:szCs w:val="22"/>
          <w:u w:val="single"/>
          <w:lang w:bidi="en-US"/>
        </w:rPr>
        <w:tab/>
      </w:r>
    </w:p>
    <w:p w14:paraId="279BE111" w14:textId="77777777" w:rsidR="0008480C" w:rsidRPr="002F197D" w:rsidRDefault="0008480C" w:rsidP="0008480C">
      <w:pPr>
        <w:widowControl w:val="0"/>
        <w:autoSpaceDE w:val="0"/>
        <w:autoSpaceDN w:val="0"/>
        <w:spacing w:before="2"/>
        <w:rPr>
          <w:color w:val="000000" w:themeColor="text1"/>
          <w:sz w:val="22"/>
          <w:szCs w:val="22"/>
          <w:lang w:bidi="en-US"/>
        </w:rPr>
      </w:pPr>
    </w:p>
    <w:p w14:paraId="2216026C" w14:textId="77777777" w:rsidR="0008480C" w:rsidRPr="002F197D" w:rsidRDefault="0008480C" w:rsidP="0008480C">
      <w:pPr>
        <w:widowControl w:val="0"/>
        <w:tabs>
          <w:tab w:val="left" w:pos="6175"/>
          <w:tab w:val="left" w:pos="6621"/>
          <w:tab w:val="left" w:pos="9777"/>
        </w:tabs>
        <w:autoSpaceDE w:val="0"/>
        <w:autoSpaceDN w:val="0"/>
        <w:spacing w:before="90"/>
        <w:ind w:left="860"/>
        <w:rPr>
          <w:color w:val="000000" w:themeColor="text1"/>
          <w:sz w:val="22"/>
          <w:szCs w:val="22"/>
          <w:lang w:bidi="en-US"/>
        </w:rPr>
      </w:pPr>
      <w:r w:rsidRPr="002F197D">
        <w:rPr>
          <w:color w:val="000000" w:themeColor="text1"/>
          <w:sz w:val="22"/>
          <w:szCs w:val="22"/>
          <w:lang w:bidi="en-US"/>
        </w:rPr>
        <w:t>Evaluator:</w:t>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ab/>
        <w:t xml:space="preserve">Date: </w:t>
      </w:r>
      <w:r w:rsidRPr="002F197D">
        <w:rPr>
          <w:color w:val="000000" w:themeColor="text1"/>
          <w:sz w:val="22"/>
          <w:szCs w:val="22"/>
          <w:u w:val="single"/>
          <w:lang w:bidi="en-US"/>
        </w:rPr>
        <w:t xml:space="preserve"> </w:t>
      </w:r>
      <w:r w:rsidRPr="002F197D">
        <w:rPr>
          <w:color w:val="000000" w:themeColor="text1"/>
          <w:sz w:val="22"/>
          <w:szCs w:val="22"/>
          <w:u w:val="single"/>
          <w:lang w:bidi="en-US"/>
        </w:rPr>
        <w:tab/>
      </w:r>
    </w:p>
    <w:p w14:paraId="794EA0E4" w14:textId="77777777" w:rsidR="007D4727" w:rsidRPr="002F197D" w:rsidRDefault="007D4727" w:rsidP="00684B60">
      <w:pPr>
        <w:widowControl w:val="0"/>
        <w:autoSpaceDE w:val="0"/>
        <w:autoSpaceDN w:val="0"/>
        <w:spacing w:before="90" w:after="10"/>
        <w:ind w:right="709"/>
        <w:rPr>
          <w:color w:val="000000" w:themeColor="text1"/>
          <w:sz w:val="22"/>
          <w:szCs w:val="22"/>
          <w:lang w:bidi="en-US"/>
        </w:rPr>
      </w:pPr>
    </w:p>
    <w:p w14:paraId="43661093" w14:textId="7CA24C1B" w:rsidR="0008480C" w:rsidRPr="002F197D" w:rsidRDefault="0008480C" w:rsidP="0008480C">
      <w:pPr>
        <w:widowControl w:val="0"/>
        <w:autoSpaceDE w:val="0"/>
        <w:autoSpaceDN w:val="0"/>
        <w:spacing w:before="90" w:after="10"/>
        <w:ind w:left="860" w:right="709"/>
        <w:rPr>
          <w:color w:val="000000" w:themeColor="text1"/>
          <w:sz w:val="22"/>
          <w:szCs w:val="22"/>
          <w:lang w:bidi="en-US"/>
        </w:rPr>
      </w:pPr>
      <w:r w:rsidRPr="002F197D">
        <w:rPr>
          <w:color w:val="000000" w:themeColor="text1"/>
          <w:sz w:val="22"/>
          <w:szCs w:val="22"/>
          <w:lang w:bidi="en-US"/>
        </w:rPr>
        <w:t>This is to notify you that your professional performance has been evaluated according to the Fitness to Practice (FTP) Review policy in the Student Handbook:</w:t>
      </w:r>
    </w:p>
    <w:tbl>
      <w:tblPr>
        <w:tblW w:w="0" w:type="auto"/>
        <w:tblInd w:w="100" w:type="dxa"/>
        <w:tblLayout w:type="fixed"/>
        <w:tblCellMar>
          <w:left w:w="0" w:type="dxa"/>
          <w:right w:w="0" w:type="dxa"/>
        </w:tblCellMar>
        <w:tblLook w:val="01E0" w:firstRow="1" w:lastRow="1" w:firstColumn="1" w:lastColumn="1" w:noHBand="0" w:noVBand="0"/>
      </w:tblPr>
      <w:tblGrid>
        <w:gridCol w:w="5695"/>
        <w:gridCol w:w="1928"/>
        <w:gridCol w:w="1538"/>
        <w:gridCol w:w="1716"/>
      </w:tblGrid>
      <w:tr w:rsidR="0008480C" w:rsidRPr="002F197D" w14:paraId="4E116FA0" w14:textId="77777777" w:rsidTr="0008480C">
        <w:trPr>
          <w:trHeight w:val="822"/>
        </w:trPr>
        <w:tc>
          <w:tcPr>
            <w:tcW w:w="5695" w:type="dxa"/>
          </w:tcPr>
          <w:p w14:paraId="3D96C27A" w14:textId="77777777" w:rsidR="0008480C" w:rsidRPr="002F197D" w:rsidRDefault="0008480C" w:rsidP="0008480C">
            <w:pPr>
              <w:widowControl w:val="0"/>
              <w:autoSpaceDE w:val="0"/>
              <w:autoSpaceDN w:val="0"/>
              <w:spacing w:line="266" w:lineRule="exact"/>
              <w:ind w:left="2618" w:right="2183"/>
              <w:jc w:val="center"/>
              <w:rPr>
                <w:color w:val="000000" w:themeColor="text1"/>
                <w:sz w:val="22"/>
                <w:szCs w:val="22"/>
                <w:lang w:bidi="en-US"/>
              </w:rPr>
            </w:pPr>
            <w:r w:rsidRPr="002F197D">
              <w:rPr>
                <w:color w:val="000000" w:themeColor="text1"/>
                <w:sz w:val="22"/>
                <w:szCs w:val="22"/>
                <w:lang w:bidi="en-US"/>
              </w:rPr>
              <w:t>Standard</w:t>
            </w:r>
          </w:p>
        </w:tc>
        <w:tc>
          <w:tcPr>
            <w:tcW w:w="1928" w:type="dxa"/>
          </w:tcPr>
          <w:p w14:paraId="5BAF8B73" w14:textId="77777777" w:rsidR="0008480C" w:rsidRPr="002F197D" w:rsidRDefault="0008480C" w:rsidP="0008480C">
            <w:pPr>
              <w:widowControl w:val="0"/>
              <w:autoSpaceDE w:val="0"/>
              <w:autoSpaceDN w:val="0"/>
              <w:ind w:left="523" w:firstLine="9"/>
              <w:rPr>
                <w:color w:val="000000" w:themeColor="text1"/>
                <w:sz w:val="22"/>
                <w:szCs w:val="22"/>
                <w:lang w:bidi="en-US"/>
              </w:rPr>
            </w:pPr>
            <w:r w:rsidRPr="002F197D">
              <w:rPr>
                <w:color w:val="000000" w:themeColor="text1"/>
                <w:sz w:val="22"/>
                <w:szCs w:val="22"/>
                <w:lang w:bidi="en-US"/>
              </w:rPr>
              <w:t>Competence not achieved</w:t>
            </w:r>
          </w:p>
        </w:tc>
        <w:tc>
          <w:tcPr>
            <w:tcW w:w="1538" w:type="dxa"/>
          </w:tcPr>
          <w:p w14:paraId="78859F67" w14:textId="77777777" w:rsidR="0008480C" w:rsidRPr="002F197D" w:rsidRDefault="0008480C" w:rsidP="0008480C">
            <w:pPr>
              <w:widowControl w:val="0"/>
              <w:autoSpaceDE w:val="0"/>
              <w:autoSpaceDN w:val="0"/>
              <w:ind w:left="363" w:right="131" w:hanging="176"/>
              <w:rPr>
                <w:color w:val="000000" w:themeColor="text1"/>
                <w:sz w:val="22"/>
                <w:szCs w:val="22"/>
                <w:lang w:bidi="en-US"/>
              </w:rPr>
            </w:pPr>
            <w:r w:rsidRPr="002F197D">
              <w:rPr>
                <w:color w:val="000000" w:themeColor="text1"/>
                <w:sz w:val="22"/>
                <w:szCs w:val="22"/>
                <w:lang w:bidi="en-US"/>
              </w:rPr>
              <w:t>Competence achieved</w:t>
            </w:r>
          </w:p>
        </w:tc>
        <w:tc>
          <w:tcPr>
            <w:tcW w:w="1716" w:type="dxa"/>
          </w:tcPr>
          <w:p w14:paraId="39413073" w14:textId="77777777" w:rsidR="0008480C" w:rsidRPr="002F197D" w:rsidRDefault="0008480C" w:rsidP="0008480C">
            <w:pPr>
              <w:widowControl w:val="0"/>
              <w:autoSpaceDE w:val="0"/>
              <w:autoSpaceDN w:val="0"/>
              <w:ind w:left="151" w:right="197" w:firstLine="3"/>
              <w:jc w:val="center"/>
              <w:rPr>
                <w:color w:val="000000" w:themeColor="text1"/>
                <w:sz w:val="22"/>
                <w:szCs w:val="22"/>
                <w:lang w:bidi="en-US"/>
              </w:rPr>
            </w:pPr>
            <w:r w:rsidRPr="002F197D">
              <w:rPr>
                <w:color w:val="000000" w:themeColor="text1"/>
                <w:sz w:val="22"/>
                <w:szCs w:val="22"/>
                <w:lang w:bidi="en-US"/>
              </w:rPr>
              <w:t>No     opportunity to</w:t>
            </w:r>
          </w:p>
          <w:p w14:paraId="14EC7356" w14:textId="77777777" w:rsidR="0008480C" w:rsidRPr="002F197D" w:rsidRDefault="0008480C" w:rsidP="0008480C">
            <w:pPr>
              <w:widowControl w:val="0"/>
              <w:autoSpaceDE w:val="0"/>
              <w:autoSpaceDN w:val="0"/>
              <w:spacing w:line="261" w:lineRule="exact"/>
              <w:ind w:right="47"/>
              <w:jc w:val="center"/>
              <w:rPr>
                <w:color w:val="000000" w:themeColor="text1"/>
                <w:sz w:val="22"/>
                <w:szCs w:val="22"/>
                <w:lang w:bidi="en-US"/>
              </w:rPr>
            </w:pPr>
            <w:r w:rsidRPr="002F197D">
              <w:rPr>
                <w:color w:val="000000" w:themeColor="text1"/>
                <w:sz w:val="22"/>
                <w:szCs w:val="22"/>
                <w:lang w:bidi="en-US"/>
              </w:rPr>
              <w:t>observe</w:t>
            </w:r>
          </w:p>
        </w:tc>
      </w:tr>
      <w:tr w:rsidR="0008480C" w:rsidRPr="002F197D" w14:paraId="66CE2EDB" w14:textId="77777777" w:rsidTr="0008480C">
        <w:trPr>
          <w:trHeight w:val="276"/>
        </w:trPr>
        <w:tc>
          <w:tcPr>
            <w:tcW w:w="5695" w:type="dxa"/>
          </w:tcPr>
          <w:p w14:paraId="0DF42E9C"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1. Follows ethical and legal considerations</w:t>
            </w:r>
          </w:p>
        </w:tc>
        <w:tc>
          <w:tcPr>
            <w:tcW w:w="1928" w:type="dxa"/>
          </w:tcPr>
          <w:p w14:paraId="6BACD635"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60A2B0A7"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5C5FEB2E"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1EFD3BEE" w14:textId="77777777" w:rsidTr="0008480C">
        <w:trPr>
          <w:trHeight w:val="276"/>
        </w:trPr>
        <w:tc>
          <w:tcPr>
            <w:tcW w:w="5695" w:type="dxa"/>
          </w:tcPr>
          <w:p w14:paraId="0EE87E06"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2. Displays multicultural competence</w:t>
            </w:r>
          </w:p>
        </w:tc>
        <w:tc>
          <w:tcPr>
            <w:tcW w:w="1928" w:type="dxa"/>
          </w:tcPr>
          <w:p w14:paraId="08376654"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505D5631"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27C0800D"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5190DAD9" w14:textId="77777777" w:rsidTr="0008480C">
        <w:trPr>
          <w:trHeight w:val="276"/>
        </w:trPr>
        <w:tc>
          <w:tcPr>
            <w:tcW w:w="5695" w:type="dxa"/>
          </w:tcPr>
          <w:p w14:paraId="73F0DEB1"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3. Open to new ideas</w:t>
            </w:r>
          </w:p>
        </w:tc>
        <w:tc>
          <w:tcPr>
            <w:tcW w:w="1928" w:type="dxa"/>
          </w:tcPr>
          <w:p w14:paraId="7A9C2635"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5372AD79"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7175DC49"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3C934E5A" w14:textId="77777777" w:rsidTr="0008480C">
        <w:trPr>
          <w:trHeight w:val="276"/>
        </w:trPr>
        <w:tc>
          <w:tcPr>
            <w:tcW w:w="5695" w:type="dxa"/>
          </w:tcPr>
          <w:p w14:paraId="3D289A43"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4. Aware of own impact on others</w:t>
            </w:r>
          </w:p>
        </w:tc>
        <w:tc>
          <w:tcPr>
            <w:tcW w:w="1928" w:type="dxa"/>
          </w:tcPr>
          <w:p w14:paraId="59B2D79A"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3D0611ED"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2CEA88EA"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0163BF68" w14:textId="77777777" w:rsidTr="0008480C">
        <w:trPr>
          <w:trHeight w:val="275"/>
        </w:trPr>
        <w:tc>
          <w:tcPr>
            <w:tcW w:w="5695" w:type="dxa"/>
          </w:tcPr>
          <w:p w14:paraId="7A31A843"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5. Responsive, adaptable, and cooperative</w:t>
            </w:r>
          </w:p>
        </w:tc>
        <w:tc>
          <w:tcPr>
            <w:tcW w:w="1928" w:type="dxa"/>
          </w:tcPr>
          <w:p w14:paraId="5E10FCD0"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4CBF95BF"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6CE0A696"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66493209" w14:textId="77777777" w:rsidTr="0008480C">
        <w:trPr>
          <w:trHeight w:val="276"/>
        </w:trPr>
        <w:tc>
          <w:tcPr>
            <w:tcW w:w="5695" w:type="dxa"/>
          </w:tcPr>
          <w:p w14:paraId="6AB2B672"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6. Receptive to and uses feedback</w:t>
            </w:r>
          </w:p>
        </w:tc>
        <w:tc>
          <w:tcPr>
            <w:tcW w:w="1928" w:type="dxa"/>
          </w:tcPr>
          <w:p w14:paraId="650E200F"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69F0D349"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56E690AD"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111C9ACC" w14:textId="77777777" w:rsidTr="0008480C">
        <w:trPr>
          <w:trHeight w:val="275"/>
        </w:trPr>
        <w:tc>
          <w:tcPr>
            <w:tcW w:w="5695" w:type="dxa"/>
          </w:tcPr>
          <w:p w14:paraId="21116068"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7. Responds to conflict appropriately</w:t>
            </w:r>
          </w:p>
        </w:tc>
        <w:tc>
          <w:tcPr>
            <w:tcW w:w="1928" w:type="dxa"/>
          </w:tcPr>
          <w:p w14:paraId="32AC4728"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1632870D"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2B73B612"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5DDC9044" w14:textId="77777777" w:rsidTr="0008480C">
        <w:trPr>
          <w:trHeight w:val="275"/>
        </w:trPr>
        <w:tc>
          <w:tcPr>
            <w:tcW w:w="5695" w:type="dxa"/>
          </w:tcPr>
          <w:p w14:paraId="116B37D0"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8. Accepts personal responsibility</w:t>
            </w:r>
          </w:p>
        </w:tc>
        <w:tc>
          <w:tcPr>
            <w:tcW w:w="1928" w:type="dxa"/>
          </w:tcPr>
          <w:p w14:paraId="5948E6C6"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5CCA2D51"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53397223"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3DFEEE58" w14:textId="77777777" w:rsidTr="0008480C">
        <w:trPr>
          <w:trHeight w:val="276"/>
        </w:trPr>
        <w:tc>
          <w:tcPr>
            <w:tcW w:w="5695" w:type="dxa"/>
          </w:tcPr>
          <w:p w14:paraId="71975B97" w14:textId="77777777" w:rsidR="0008480C" w:rsidRPr="002F197D" w:rsidRDefault="0008480C" w:rsidP="0008480C">
            <w:pPr>
              <w:widowControl w:val="0"/>
              <w:autoSpaceDE w:val="0"/>
              <w:autoSpaceDN w:val="0"/>
              <w:spacing w:line="256" w:lineRule="exact"/>
              <w:ind w:left="200"/>
              <w:rPr>
                <w:color w:val="000000" w:themeColor="text1"/>
                <w:sz w:val="22"/>
                <w:szCs w:val="22"/>
                <w:lang w:bidi="en-US"/>
              </w:rPr>
            </w:pPr>
            <w:r w:rsidRPr="002F197D">
              <w:rPr>
                <w:color w:val="000000" w:themeColor="text1"/>
                <w:sz w:val="22"/>
                <w:szCs w:val="22"/>
                <w:lang w:bidi="en-US"/>
              </w:rPr>
              <w:t>9. Expresses feelings effectively and appropriately</w:t>
            </w:r>
          </w:p>
        </w:tc>
        <w:tc>
          <w:tcPr>
            <w:tcW w:w="1928" w:type="dxa"/>
          </w:tcPr>
          <w:p w14:paraId="56A1965B" w14:textId="77777777" w:rsidR="0008480C" w:rsidRPr="002F197D" w:rsidRDefault="0008480C" w:rsidP="0008480C">
            <w:pPr>
              <w:widowControl w:val="0"/>
              <w:autoSpaceDE w:val="0"/>
              <w:autoSpaceDN w:val="0"/>
              <w:spacing w:line="256"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10120D7C" w14:textId="77777777" w:rsidR="0008480C" w:rsidRPr="002F197D" w:rsidRDefault="0008480C" w:rsidP="0008480C">
            <w:pPr>
              <w:widowControl w:val="0"/>
              <w:autoSpaceDE w:val="0"/>
              <w:autoSpaceDN w:val="0"/>
              <w:spacing w:line="256"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1F9BFB28" w14:textId="77777777" w:rsidR="0008480C" w:rsidRPr="002F197D" w:rsidRDefault="0008480C" w:rsidP="0008480C">
            <w:pPr>
              <w:widowControl w:val="0"/>
              <w:autoSpaceDE w:val="0"/>
              <w:autoSpaceDN w:val="0"/>
              <w:spacing w:line="256"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r w:rsidR="0008480C" w:rsidRPr="002F197D" w14:paraId="264CAB18" w14:textId="77777777" w:rsidTr="0008480C">
        <w:trPr>
          <w:trHeight w:val="270"/>
        </w:trPr>
        <w:tc>
          <w:tcPr>
            <w:tcW w:w="5695" w:type="dxa"/>
          </w:tcPr>
          <w:p w14:paraId="780A8460" w14:textId="77777777" w:rsidR="0008480C" w:rsidRPr="002F197D" w:rsidRDefault="0008480C" w:rsidP="0008480C">
            <w:pPr>
              <w:widowControl w:val="0"/>
              <w:autoSpaceDE w:val="0"/>
              <w:autoSpaceDN w:val="0"/>
              <w:spacing w:line="251" w:lineRule="exact"/>
              <w:ind w:left="200"/>
              <w:rPr>
                <w:color w:val="000000" w:themeColor="text1"/>
                <w:sz w:val="22"/>
                <w:szCs w:val="22"/>
                <w:lang w:bidi="en-US"/>
              </w:rPr>
            </w:pPr>
            <w:r w:rsidRPr="002F197D">
              <w:rPr>
                <w:color w:val="000000" w:themeColor="text1"/>
                <w:sz w:val="22"/>
                <w:szCs w:val="22"/>
                <w:lang w:bidi="en-US"/>
              </w:rPr>
              <w:t>10. Dependable in meeting obligations</w:t>
            </w:r>
          </w:p>
        </w:tc>
        <w:tc>
          <w:tcPr>
            <w:tcW w:w="1928" w:type="dxa"/>
          </w:tcPr>
          <w:p w14:paraId="468551FB" w14:textId="77777777" w:rsidR="0008480C" w:rsidRPr="002F197D" w:rsidRDefault="0008480C" w:rsidP="0008480C">
            <w:pPr>
              <w:widowControl w:val="0"/>
              <w:autoSpaceDE w:val="0"/>
              <w:autoSpaceDN w:val="0"/>
              <w:spacing w:line="251" w:lineRule="exact"/>
              <w:ind w:right="613"/>
              <w:jc w:val="righ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0</w:t>
            </w:r>
          </w:p>
        </w:tc>
        <w:tc>
          <w:tcPr>
            <w:tcW w:w="1538" w:type="dxa"/>
          </w:tcPr>
          <w:p w14:paraId="03A6F4D0" w14:textId="77777777" w:rsidR="0008480C" w:rsidRPr="002F197D" w:rsidRDefault="0008480C" w:rsidP="0008480C">
            <w:pPr>
              <w:widowControl w:val="0"/>
              <w:autoSpaceDE w:val="0"/>
              <w:autoSpaceDN w:val="0"/>
              <w:spacing w:line="251" w:lineRule="exact"/>
              <w:ind w:left="39"/>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1</w:t>
            </w:r>
          </w:p>
        </w:tc>
        <w:tc>
          <w:tcPr>
            <w:tcW w:w="1716" w:type="dxa"/>
          </w:tcPr>
          <w:p w14:paraId="370A6EE2" w14:textId="77777777" w:rsidR="0008480C" w:rsidRPr="002F197D" w:rsidRDefault="0008480C" w:rsidP="0008480C">
            <w:pPr>
              <w:widowControl w:val="0"/>
              <w:autoSpaceDE w:val="0"/>
              <w:autoSpaceDN w:val="0"/>
              <w:spacing w:line="251" w:lineRule="exact"/>
              <w:ind w:right="42"/>
              <w:jc w:val="center"/>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lang w:bidi="en-US"/>
              </w:rPr>
              <w:t>N</w:t>
            </w:r>
          </w:p>
        </w:tc>
      </w:tr>
    </w:tbl>
    <w:p w14:paraId="664C8D23" w14:textId="77777777" w:rsidR="0008480C" w:rsidRPr="002F197D" w:rsidRDefault="0008480C" w:rsidP="0008480C">
      <w:pPr>
        <w:widowControl w:val="0"/>
        <w:autoSpaceDE w:val="0"/>
        <w:autoSpaceDN w:val="0"/>
        <w:rPr>
          <w:color w:val="000000" w:themeColor="text1"/>
          <w:sz w:val="22"/>
          <w:szCs w:val="22"/>
          <w:lang w:bidi="en-US"/>
        </w:rPr>
      </w:pPr>
    </w:p>
    <w:p w14:paraId="21CF5441" w14:textId="77777777" w:rsidR="0008480C" w:rsidRPr="002F197D" w:rsidRDefault="0008480C" w:rsidP="0008480C">
      <w:pPr>
        <w:widowControl w:val="0"/>
        <w:tabs>
          <w:tab w:val="left" w:pos="1580"/>
          <w:tab w:val="left" w:pos="7401"/>
          <w:tab w:val="left" w:pos="7816"/>
          <w:tab w:val="left" w:pos="8672"/>
        </w:tabs>
        <w:autoSpaceDE w:val="0"/>
        <w:autoSpaceDN w:val="0"/>
        <w:ind w:left="860"/>
        <w:rPr>
          <w:color w:val="000000" w:themeColor="text1"/>
          <w:sz w:val="22"/>
          <w:szCs w:val="22"/>
          <w:lang w:bidi="en-US"/>
        </w:rPr>
      </w:pPr>
      <w:r w:rsidRPr="002F197D">
        <w:rPr>
          <w:color w:val="000000" w:themeColor="text1"/>
          <w:sz w:val="22"/>
          <w:szCs w:val="22"/>
          <w:lang w:bidi="en-US"/>
        </w:rPr>
        <w:t>I.</w:t>
      </w:r>
      <w:r w:rsidRPr="002F197D">
        <w:rPr>
          <w:color w:val="000000" w:themeColor="text1"/>
          <w:sz w:val="22"/>
          <w:szCs w:val="22"/>
          <w:lang w:bidi="en-US"/>
        </w:rPr>
        <w:tab/>
        <w:t>Competence achieved in each FTP</w:t>
      </w:r>
      <w:r w:rsidRPr="002F197D">
        <w:rPr>
          <w:color w:val="000000" w:themeColor="text1"/>
          <w:spacing w:val="-1"/>
          <w:sz w:val="22"/>
          <w:szCs w:val="22"/>
          <w:lang w:bidi="en-US"/>
        </w:rPr>
        <w:t xml:space="preserve"> </w:t>
      </w:r>
      <w:r w:rsidRPr="002F197D">
        <w:rPr>
          <w:color w:val="000000" w:themeColor="text1"/>
          <w:sz w:val="22"/>
          <w:szCs w:val="22"/>
          <w:lang w:bidi="en-US"/>
        </w:rPr>
        <w:t>Standard</w:t>
      </w:r>
      <w:r w:rsidRPr="002F197D">
        <w:rPr>
          <w:color w:val="000000" w:themeColor="text1"/>
          <w:spacing w:val="-1"/>
          <w:sz w:val="22"/>
          <w:szCs w:val="22"/>
          <w:lang w:bidi="en-US"/>
        </w:rPr>
        <w:t xml:space="preserve"> </w:t>
      </w:r>
      <w:proofErr w:type="gramStart"/>
      <w:r w:rsidRPr="002F197D">
        <w:rPr>
          <w:color w:val="000000" w:themeColor="text1"/>
          <w:sz w:val="22"/>
          <w:szCs w:val="22"/>
          <w:lang w:bidi="en-US"/>
        </w:rPr>
        <w:t>observed?:</w:t>
      </w:r>
      <w:proofErr w:type="gramEnd"/>
      <w:r w:rsidRPr="002F197D">
        <w:rPr>
          <w:color w:val="000000" w:themeColor="text1"/>
          <w:sz w:val="22"/>
          <w:szCs w:val="22"/>
          <w:lang w:bidi="en-US"/>
        </w:rPr>
        <w:tab/>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yes</w:t>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no</w:t>
      </w:r>
    </w:p>
    <w:p w14:paraId="29E0019B" w14:textId="77777777" w:rsidR="0008480C" w:rsidRPr="002F197D" w:rsidRDefault="0008480C" w:rsidP="0008480C">
      <w:pPr>
        <w:widowControl w:val="0"/>
        <w:autoSpaceDE w:val="0"/>
        <w:autoSpaceDN w:val="0"/>
        <w:ind w:left="1580"/>
        <w:rPr>
          <w:i/>
          <w:color w:val="000000" w:themeColor="text1"/>
          <w:sz w:val="22"/>
          <w:szCs w:val="22"/>
          <w:lang w:bidi="en-US"/>
        </w:rPr>
      </w:pPr>
      <w:r w:rsidRPr="002F197D">
        <w:rPr>
          <w:i/>
          <w:color w:val="000000" w:themeColor="text1"/>
          <w:sz w:val="22"/>
          <w:szCs w:val="22"/>
          <w:lang w:bidi="en-US"/>
        </w:rPr>
        <w:t>If no, describe the specific behavior(s) observed indicating competence not achieved:</w:t>
      </w:r>
    </w:p>
    <w:p w14:paraId="11AA4F6F" w14:textId="77777777" w:rsidR="0008480C" w:rsidRPr="002F197D" w:rsidRDefault="0008480C" w:rsidP="0008480C">
      <w:pPr>
        <w:widowControl w:val="0"/>
        <w:autoSpaceDE w:val="0"/>
        <w:autoSpaceDN w:val="0"/>
        <w:rPr>
          <w:i/>
          <w:color w:val="000000" w:themeColor="text1"/>
          <w:sz w:val="22"/>
          <w:szCs w:val="22"/>
          <w:lang w:bidi="en-US"/>
        </w:rPr>
      </w:pPr>
    </w:p>
    <w:p w14:paraId="4DB60AAC" w14:textId="2139C370" w:rsidR="0008480C" w:rsidRPr="002F197D" w:rsidRDefault="0008480C" w:rsidP="00FF2C59">
      <w:pPr>
        <w:widowControl w:val="0"/>
        <w:autoSpaceDE w:val="0"/>
        <w:autoSpaceDN w:val="0"/>
        <w:spacing w:before="161"/>
        <w:rPr>
          <w:i/>
          <w:color w:val="000000" w:themeColor="text1"/>
          <w:sz w:val="22"/>
          <w:szCs w:val="22"/>
          <w:lang w:bidi="en-US"/>
        </w:rPr>
      </w:pPr>
      <w:r w:rsidRPr="002F197D">
        <w:rPr>
          <w:color w:val="000000" w:themeColor="text1"/>
          <w:sz w:val="22"/>
          <w:szCs w:val="22"/>
          <w:lang w:bidi="en-US"/>
        </w:rPr>
        <w:t xml:space="preserve">What will happen next? </w:t>
      </w:r>
      <w:r w:rsidRPr="002F197D">
        <w:rPr>
          <w:i/>
          <w:color w:val="000000" w:themeColor="text1"/>
          <w:sz w:val="22"/>
          <w:szCs w:val="22"/>
          <w:lang w:bidi="en-US"/>
        </w:rPr>
        <w:t>(</w:t>
      </w:r>
      <w:r w:rsidR="00FF2C59" w:rsidRPr="002F197D">
        <w:rPr>
          <w:i/>
          <w:color w:val="000000" w:themeColor="text1"/>
          <w:sz w:val="22"/>
          <w:szCs w:val="22"/>
          <w:lang w:bidi="en-US"/>
        </w:rPr>
        <w:t>Describe</w:t>
      </w:r>
      <w:r w:rsidRPr="002F197D">
        <w:rPr>
          <w:i/>
          <w:color w:val="000000" w:themeColor="text1"/>
          <w:sz w:val="22"/>
          <w:szCs w:val="22"/>
          <w:lang w:bidi="en-US"/>
        </w:rPr>
        <w:t xml:space="preserve"> responsibility of student and/or faculty)</w:t>
      </w:r>
    </w:p>
    <w:p w14:paraId="5BC44EE9" w14:textId="77777777" w:rsidR="0008480C" w:rsidRPr="002F197D" w:rsidRDefault="0008480C" w:rsidP="0008480C">
      <w:pPr>
        <w:widowControl w:val="0"/>
        <w:autoSpaceDE w:val="0"/>
        <w:autoSpaceDN w:val="0"/>
        <w:spacing w:before="3"/>
        <w:rPr>
          <w:i/>
          <w:color w:val="000000" w:themeColor="text1"/>
          <w:sz w:val="22"/>
          <w:szCs w:val="22"/>
          <w:lang w:bidi="en-US"/>
        </w:rPr>
      </w:pPr>
    </w:p>
    <w:p w14:paraId="1514261A" w14:textId="77777777" w:rsidR="0008480C" w:rsidRPr="002F197D" w:rsidRDefault="0008480C" w:rsidP="00FF2C59">
      <w:pPr>
        <w:widowControl w:val="0"/>
        <w:tabs>
          <w:tab w:val="left" w:pos="1462"/>
          <w:tab w:val="left" w:pos="2631"/>
          <w:tab w:val="left" w:pos="3233"/>
          <w:tab w:val="left" w:pos="5180"/>
          <w:tab w:val="left" w:pos="5782"/>
        </w:tabs>
        <w:autoSpaceDE w:val="0"/>
        <w:autoSpaceDN w:val="0"/>
        <w:spacing w:before="91" w:line="252" w:lineRule="exac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resolved</w:t>
      </w:r>
      <w:r w:rsidRPr="002F197D">
        <w:rPr>
          <w:color w:val="000000" w:themeColor="text1"/>
          <w:sz w:val="22"/>
          <w:szCs w:val="22"/>
          <w:lang w:bidi="en-US"/>
        </w:rPr>
        <w:tab/>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remediation</w:t>
      </w:r>
      <w:r w:rsidRPr="002F197D">
        <w:rPr>
          <w:color w:val="000000" w:themeColor="text1"/>
          <w:spacing w:val="-2"/>
          <w:sz w:val="22"/>
          <w:szCs w:val="22"/>
          <w:lang w:bidi="en-US"/>
        </w:rPr>
        <w:t xml:space="preserve"> </w:t>
      </w:r>
      <w:r w:rsidRPr="002F197D">
        <w:rPr>
          <w:color w:val="000000" w:themeColor="text1"/>
          <w:sz w:val="22"/>
          <w:szCs w:val="22"/>
          <w:lang w:bidi="en-US"/>
        </w:rPr>
        <w:t>plan</w:t>
      </w:r>
      <w:r w:rsidRPr="002F197D">
        <w:rPr>
          <w:color w:val="000000" w:themeColor="text1"/>
          <w:sz w:val="22"/>
          <w:szCs w:val="22"/>
          <w:lang w:bidi="en-US"/>
        </w:rPr>
        <w:tab/>
      </w: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referred to Faculty Review</w:t>
      </w:r>
      <w:r w:rsidRPr="002F197D">
        <w:rPr>
          <w:color w:val="000000" w:themeColor="text1"/>
          <w:spacing w:val="-5"/>
          <w:sz w:val="22"/>
          <w:szCs w:val="22"/>
          <w:lang w:bidi="en-US"/>
        </w:rPr>
        <w:t xml:space="preserve"> </w:t>
      </w:r>
      <w:r w:rsidRPr="002F197D">
        <w:rPr>
          <w:color w:val="000000" w:themeColor="text1"/>
          <w:sz w:val="22"/>
          <w:szCs w:val="22"/>
          <w:lang w:bidi="en-US"/>
        </w:rPr>
        <w:t>Committee</w:t>
      </w:r>
    </w:p>
    <w:p w14:paraId="410664AC" w14:textId="77777777" w:rsidR="0008480C" w:rsidRPr="002F197D" w:rsidRDefault="0008480C" w:rsidP="00FF2C59">
      <w:pPr>
        <w:widowControl w:val="0"/>
        <w:tabs>
          <w:tab w:val="left" w:pos="1191"/>
        </w:tabs>
        <w:autoSpaceDE w:val="0"/>
        <w:autoSpaceDN w:val="0"/>
        <w:spacing w:line="252" w:lineRule="exact"/>
        <w:rPr>
          <w:color w:val="000000" w:themeColor="text1"/>
          <w:sz w:val="22"/>
          <w:szCs w:val="22"/>
          <w:lang w:bidi="en-US"/>
        </w:rPr>
      </w:pPr>
      <w:r w:rsidRPr="002F197D">
        <w:rPr>
          <w:color w:val="000000" w:themeColor="text1"/>
          <w:sz w:val="22"/>
          <w:szCs w:val="22"/>
          <w:u w:val="single"/>
          <w:lang w:bidi="en-US"/>
        </w:rPr>
        <w:t xml:space="preserve"> </w:t>
      </w:r>
      <w:r w:rsidRPr="002F197D">
        <w:rPr>
          <w:color w:val="000000" w:themeColor="text1"/>
          <w:sz w:val="22"/>
          <w:szCs w:val="22"/>
          <w:u w:val="single"/>
          <w:lang w:bidi="en-US"/>
        </w:rPr>
        <w:tab/>
      </w:r>
      <w:r w:rsidRPr="002F197D">
        <w:rPr>
          <w:color w:val="000000" w:themeColor="text1"/>
          <w:sz w:val="22"/>
          <w:szCs w:val="22"/>
          <w:lang w:bidi="en-US"/>
        </w:rPr>
        <w:t>Other</w:t>
      </w:r>
      <w:r w:rsidRPr="002F197D">
        <w:rPr>
          <w:color w:val="000000" w:themeColor="text1"/>
          <w:spacing w:val="-1"/>
          <w:sz w:val="22"/>
          <w:szCs w:val="22"/>
          <w:lang w:bidi="en-US"/>
        </w:rPr>
        <w:t xml:space="preserve"> </w:t>
      </w:r>
      <w:r w:rsidRPr="002F197D">
        <w:rPr>
          <w:color w:val="000000" w:themeColor="text1"/>
          <w:sz w:val="22"/>
          <w:szCs w:val="22"/>
          <w:lang w:bidi="en-US"/>
        </w:rPr>
        <w:t>(explain)</w:t>
      </w:r>
    </w:p>
    <w:p w14:paraId="17AB2F74" w14:textId="77777777" w:rsidR="0008480C" w:rsidRPr="002F197D" w:rsidRDefault="0008480C" w:rsidP="0008480C">
      <w:pPr>
        <w:widowControl w:val="0"/>
        <w:autoSpaceDE w:val="0"/>
        <w:autoSpaceDN w:val="0"/>
        <w:spacing w:before="11"/>
        <w:rPr>
          <w:color w:val="000000" w:themeColor="text1"/>
          <w:sz w:val="22"/>
          <w:szCs w:val="22"/>
          <w:lang w:bidi="en-US"/>
        </w:rPr>
      </w:pPr>
    </w:p>
    <w:p w14:paraId="1D483821" w14:textId="77777777" w:rsidR="0008480C" w:rsidRPr="002F197D" w:rsidRDefault="0008480C" w:rsidP="0008480C">
      <w:pPr>
        <w:widowControl w:val="0"/>
        <w:autoSpaceDE w:val="0"/>
        <w:autoSpaceDN w:val="0"/>
        <w:ind w:left="860"/>
        <w:rPr>
          <w:color w:val="000000" w:themeColor="text1"/>
          <w:sz w:val="22"/>
          <w:szCs w:val="22"/>
          <w:lang w:bidi="en-US"/>
        </w:rPr>
      </w:pPr>
      <w:r w:rsidRPr="002F197D">
        <w:rPr>
          <w:color w:val="000000" w:themeColor="text1"/>
          <w:sz w:val="22"/>
          <w:szCs w:val="22"/>
          <w:lang w:bidi="en-US"/>
        </w:rPr>
        <w:t>Signatures (acknowledges the student received this evaluation):</w:t>
      </w:r>
    </w:p>
    <w:p w14:paraId="769E0C4C" w14:textId="77777777" w:rsidR="0008480C" w:rsidRPr="002F197D" w:rsidRDefault="0008480C" w:rsidP="0008480C">
      <w:pPr>
        <w:widowControl w:val="0"/>
        <w:autoSpaceDE w:val="0"/>
        <w:autoSpaceDN w:val="0"/>
        <w:rPr>
          <w:color w:val="000000" w:themeColor="text1"/>
          <w:sz w:val="22"/>
          <w:szCs w:val="22"/>
          <w:lang w:bidi="en-US"/>
        </w:rPr>
      </w:pPr>
    </w:p>
    <w:p w14:paraId="284AB64C" w14:textId="77777777" w:rsidR="0008480C" w:rsidRPr="002F197D" w:rsidRDefault="0008480C" w:rsidP="0008480C">
      <w:pPr>
        <w:widowControl w:val="0"/>
        <w:autoSpaceDE w:val="0"/>
        <w:autoSpaceDN w:val="0"/>
        <w:spacing w:before="8"/>
        <w:rPr>
          <w:color w:val="000000" w:themeColor="text1"/>
          <w:sz w:val="22"/>
          <w:szCs w:val="22"/>
          <w:lang w:bidi="en-US"/>
        </w:rPr>
      </w:pPr>
      <w:r w:rsidRPr="002F197D">
        <w:rPr>
          <w:noProof/>
          <w:color w:val="000000" w:themeColor="text1"/>
          <w:sz w:val="22"/>
          <w:szCs w:val="22"/>
        </w:rPr>
        <mc:AlternateContent>
          <mc:Choice Requires="wps">
            <w:drawing>
              <wp:anchor distT="0" distB="0" distL="0" distR="0" simplePos="0" relativeHeight="251658240" behindDoc="0" locked="0" layoutInCell="1" allowOverlap="1" wp14:anchorId="7BC311B9" wp14:editId="058BDD0C">
                <wp:simplePos x="0" y="0"/>
                <wp:positionH relativeFrom="page">
                  <wp:posOffset>914400</wp:posOffset>
                </wp:positionH>
                <wp:positionV relativeFrom="paragraph">
                  <wp:posOffset>201295</wp:posOffset>
                </wp:positionV>
                <wp:extent cx="2895600" cy="0"/>
                <wp:effectExtent l="9525" t="6985" r="9525" b="12065"/>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07E386">
              <v:line id="Line 4"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8pt" from="1in,15.85pt" to="300pt,15.85pt" w14:anchorId="48B5F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CX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">
                <w10:wrap type="topAndBottom" anchorx="page"/>
              </v:line>
            </w:pict>
          </mc:Fallback>
        </mc:AlternateContent>
      </w:r>
      <w:r w:rsidRPr="002F197D">
        <w:rPr>
          <w:noProof/>
          <w:color w:val="000000" w:themeColor="text1"/>
          <w:sz w:val="22"/>
          <w:szCs w:val="22"/>
        </w:rPr>
        <mc:AlternateContent>
          <mc:Choice Requires="wps">
            <w:drawing>
              <wp:anchor distT="0" distB="0" distL="0" distR="0" simplePos="0" relativeHeight="251658241" behindDoc="0" locked="0" layoutInCell="1" allowOverlap="1" wp14:anchorId="61ABCC21" wp14:editId="16C305BA">
                <wp:simplePos x="0" y="0"/>
                <wp:positionH relativeFrom="page">
                  <wp:posOffset>4115435</wp:posOffset>
                </wp:positionH>
                <wp:positionV relativeFrom="paragraph">
                  <wp:posOffset>201295</wp:posOffset>
                </wp:positionV>
                <wp:extent cx="2743200" cy="0"/>
                <wp:effectExtent l="10160" t="6985" r="8890" b="12065"/>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B7E2E39">
              <v:line id="Line 3"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8pt" from="324.05pt,15.85pt" to="540.05pt,15.85pt" w14:anchorId="5DE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5BHQIAAEI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">
                <w10:wrap type="topAndBottom" anchorx="page"/>
              </v:line>
            </w:pict>
          </mc:Fallback>
        </mc:AlternateContent>
      </w:r>
    </w:p>
    <w:p w14:paraId="554050A8" w14:textId="77777777" w:rsidR="0008480C" w:rsidRPr="002F197D" w:rsidRDefault="0008480C" w:rsidP="0008480C">
      <w:pPr>
        <w:widowControl w:val="0"/>
        <w:tabs>
          <w:tab w:val="left" w:pos="5900"/>
        </w:tabs>
        <w:autoSpaceDE w:val="0"/>
        <w:autoSpaceDN w:val="0"/>
        <w:spacing w:line="247" w:lineRule="exact"/>
        <w:ind w:left="860"/>
        <w:rPr>
          <w:color w:val="000000" w:themeColor="text1"/>
          <w:sz w:val="22"/>
          <w:szCs w:val="22"/>
          <w:lang w:bidi="en-US"/>
        </w:rPr>
      </w:pPr>
      <w:r w:rsidRPr="002F197D">
        <w:rPr>
          <w:color w:val="000000" w:themeColor="text1"/>
          <w:sz w:val="22"/>
          <w:szCs w:val="22"/>
          <w:lang w:bidi="en-US"/>
        </w:rPr>
        <w:t>Student</w:t>
      </w:r>
      <w:r w:rsidRPr="002F197D">
        <w:rPr>
          <w:color w:val="000000" w:themeColor="text1"/>
          <w:sz w:val="22"/>
          <w:szCs w:val="22"/>
          <w:lang w:bidi="en-US"/>
        </w:rPr>
        <w:tab/>
        <w:t>Evaluating</w:t>
      </w:r>
      <w:r w:rsidRPr="002F197D">
        <w:rPr>
          <w:color w:val="000000" w:themeColor="text1"/>
          <w:spacing w:val="-1"/>
          <w:sz w:val="22"/>
          <w:szCs w:val="22"/>
          <w:lang w:bidi="en-US"/>
        </w:rPr>
        <w:t xml:space="preserve"> </w:t>
      </w:r>
      <w:r w:rsidRPr="002F197D">
        <w:rPr>
          <w:color w:val="000000" w:themeColor="text1"/>
          <w:sz w:val="22"/>
          <w:szCs w:val="22"/>
          <w:lang w:bidi="en-US"/>
        </w:rPr>
        <w:t>Faculty</w:t>
      </w:r>
    </w:p>
    <w:p w14:paraId="1F632F13" w14:textId="77777777" w:rsidR="0008480C" w:rsidRPr="002F197D" w:rsidRDefault="0008480C" w:rsidP="0008480C">
      <w:pPr>
        <w:widowControl w:val="0"/>
        <w:autoSpaceDE w:val="0"/>
        <w:autoSpaceDN w:val="0"/>
        <w:rPr>
          <w:color w:val="000000" w:themeColor="text1"/>
          <w:sz w:val="22"/>
          <w:szCs w:val="22"/>
          <w:lang w:bidi="en-US"/>
        </w:rPr>
      </w:pPr>
    </w:p>
    <w:p w14:paraId="3B11B0E9" w14:textId="77777777" w:rsidR="0008480C" w:rsidRPr="002F197D" w:rsidRDefault="0008480C" w:rsidP="0008480C">
      <w:pPr>
        <w:widowControl w:val="0"/>
        <w:autoSpaceDE w:val="0"/>
        <w:autoSpaceDN w:val="0"/>
        <w:spacing w:before="8"/>
        <w:rPr>
          <w:color w:val="000000" w:themeColor="text1"/>
          <w:sz w:val="22"/>
          <w:szCs w:val="22"/>
          <w:lang w:bidi="en-US"/>
        </w:rPr>
      </w:pPr>
      <w:r w:rsidRPr="002F197D">
        <w:rPr>
          <w:noProof/>
          <w:color w:val="000000" w:themeColor="text1"/>
          <w:sz w:val="22"/>
          <w:szCs w:val="22"/>
        </w:rPr>
        <mc:AlternateContent>
          <mc:Choice Requires="wps">
            <w:drawing>
              <wp:anchor distT="0" distB="0" distL="0" distR="0" simplePos="0" relativeHeight="251658242" behindDoc="0" locked="0" layoutInCell="1" allowOverlap="1" wp14:anchorId="52BF6E16" wp14:editId="14EF20B4">
                <wp:simplePos x="0" y="0"/>
                <wp:positionH relativeFrom="page">
                  <wp:posOffset>914400</wp:posOffset>
                </wp:positionH>
                <wp:positionV relativeFrom="paragraph">
                  <wp:posOffset>201295</wp:posOffset>
                </wp:positionV>
                <wp:extent cx="5944235" cy="0"/>
                <wp:effectExtent l="9525" t="5080" r="8890" b="13970"/>
                <wp:wrapTopAndBottom/>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C0E789">
              <v:line id="Line 2"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8pt" from="1in,15.85pt" to="540.05pt,15.85pt" w14:anchorId="41E48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m2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">
                <w10:wrap type="topAndBottom" anchorx="page"/>
              </v:line>
            </w:pict>
          </mc:Fallback>
        </mc:AlternateContent>
      </w:r>
    </w:p>
    <w:p w14:paraId="7F777B74" w14:textId="77777777" w:rsidR="00684B60" w:rsidRPr="002F197D" w:rsidRDefault="0008480C" w:rsidP="0008480C">
      <w:pPr>
        <w:widowControl w:val="0"/>
        <w:autoSpaceDE w:val="0"/>
        <w:autoSpaceDN w:val="0"/>
        <w:spacing w:line="247" w:lineRule="exact"/>
        <w:ind w:left="860"/>
        <w:rPr>
          <w:color w:val="000000" w:themeColor="text1"/>
          <w:sz w:val="22"/>
          <w:szCs w:val="22"/>
          <w:lang w:bidi="en-US"/>
        </w:rPr>
      </w:pPr>
      <w:r w:rsidRPr="002F197D">
        <w:rPr>
          <w:color w:val="000000" w:themeColor="text1"/>
          <w:sz w:val="22"/>
          <w:szCs w:val="22"/>
          <w:lang w:bidi="en-US"/>
        </w:rPr>
        <w:t>Others in attendance</w:t>
      </w:r>
    </w:p>
    <w:p w14:paraId="30BCBFA6" w14:textId="17785C3E" w:rsidR="0008480C" w:rsidRPr="002F197D" w:rsidRDefault="0008480C" w:rsidP="0008480C">
      <w:pPr>
        <w:widowControl w:val="0"/>
        <w:autoSpaceDE w:val="0"/>
        <w:autoSpaceDN w:val="0"/>
        <w:spacing w:line="247" w:lineRule="exact"/>
        <w:ind w:left="860"/>
        <w:rPr>
          <w:color w:val="000000" w:themeColor="text1"/>
          <w:sz w:val="22"/>
          <w:szCs w:val="22"/>
          <w:lang w:bidi="en-US"/>
        </w:rPr>
      </w:pPr>
      <w:r w:rsidRPr="002F197D">
        <w:rPr>
          <w:color w:val="000000" w:themeColor="text1"/>
          <w:sz w:val="22"/>
          <w:szCs w:val="22"/>
          <w:lang w:bidi="en-US"/>
        </w:rPr>
        <w:t xml:space="preserve">                                                                                                                </w:t>
      </w:r>
    </w:p>
    <w:p w14:paraId="4704993E" w14:textId="5EEF2C4C" w:rsidR="00684B60" w:rsidRPr="002F197D" w:rsidRDefault="00684B60" w:rsidP="00684B60">
      <w:pPr>
        <w:spacing w:line="259" w:lineRule="auto"/>
        <w:jc w:val="center"/>
        <w:rPr>
          <w:color w:val="000000" w:themeColor="text1"/>
          <w:sz w:val="22"/>
          <w:szCs w:val="22"/>
          <w:lang w:bidi="en-US"/>
        </w:rPr>
      </w:pPr>
      <w:r w:rsidRPr="002F197D">
        <w:rPr>
          <w:color w:val="000000" w:themeColor="text1"/>
          <w:sz w:val="22"/>
          <w:szCs w:val="22"/>
          <w:lang w:bidi="en-US"/>
        </w:rPr>
        <w:br w:type="page"/>
      </w:r>
    </w:p>
    <w:p w14:paraId="5C670CDC" w14:textId="54C28F69" w:rsidR="0008480C" w:rsidRPr="002F197D" w:rsidRDefault="0008480C" w:rsidP="00684B60">
      <w:pPr>
        <w:widowControl w:val="0"/>
        <w:autoSpaceDE w:val="0"/>
        <w:autoSpaceDN w:val="0"/>
        <w:spacing w:before="90"/>
        <w:ind w:left="3576" w:right="3236"/>
        <w:jc w:val="center"/>
        <w:rPr>
          <w:color w:val="000000" w:themeColor="text1"/>
          <w:sz w:val="22"/>
          <w:szCs w:val="22"/>
          <w:lang w:bidi="en-US"/>
        </w:rPr>
      </w:pPr>
      <w:r w:rsidRPr="002F197D">
        <w:rPr>
          <w:noProof/>
          <w:color w:val="000000" w:themeColor="text1"/>
          <w:sz w:val="22"/>
          <w:szCs w:val="22"/>
        </w:rPr>
        <w:lastRenderedPageBreak/>
        <w:drawing>
          <wp:anchor distT="0" distB="0" distL="0" distR="0" simplePos="0" relativeHeight="251658243" behindDoc="1" locked="0" layoutInCell="1" allowOverlap="1" wp14:anchorId="34C663A5" wp14:editId="19933017">
            <wp:simplePos x="0" y="0"/>
            <wp:positionH relativeFrom="margin">
              <wp:align>left</wp:align>
            </wp:positionH>
            <wp:positionV relativeFrom="paragraph">
              <wp:posOffset>67945</wp:posOffset>
            </wp:positionV>
            <wp:extent cx="983246" cy="1180996"/>
            <wp:effectExtent l="0" t="0" r="7620" b="635"/>
            <wp:wrapNone/>
            <wp:docPr id="34" name="Picture 34" descr="Fitness to Practi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tness to Practice Standards"/>
                    <pic:cNvPicPr/>
                  </pic:nvPicPr>
                  <pic:blipFill>
                    <a:blip r:embed="rId60" cstate="print"/>
                    <a:stretch>
                      <a:fillRect/>
                    </a:stretch>
                  </pic:blipFill>
                  <pic:spPr>
                    <a:xfrm>
                      <a:off x="0" y="0"/>
                      <a:ext cx="983246" cy="1180996"/>
                    </a:xfrm>
                    <a:prstGeom prst="rect">
                      <a:avLst/>
                    </a:prstGeom>
                  </pic:spPr>
                </pic:pic>
              </a:graphicData>
            </a:graphic>
          </wp:anchor>
        </w:drawing>
      </w:r>
      <w:r w:rsidRPr="002F197D">
        <w:rPr>
          <w:color w:val="000000" w:themeColor="text1"/>
          <w:sz w:val="22"/>
          <w:szCs w:val="22"/>
          <w:lang w:bidi="en-US"/>
        </w:rPr>
        <w:t>Texas A&amp;M University - Central Texas Clinical Mental Health Counseling</w:t>
      </w:r>
    </w:p>
    <w:p w14:paraId="78653F5E" w14:textId="77777777" w:rsidR="0008480C" w:rsidRPr="002F197D" w:rsidRDefault="0008480C" w:rsidP="0008480C">
      <w:pPr>
        <w:widowControl w:val="0"/>
        <w:tabs>
          <w:tab w:val="left" w:pos="1365"/>
        </w:tabs>
        <w:autoSpaceDE w:val="0"/>
        <w:autoSpaceDN w:val="0"/>
        <w:rPr>
          <w:color w:val="000000" w:themeColor="text1"/>
          <w:sz w:val="22"/>
          <w:szCs w:val="22"/>
          <w:lang w:bidi="en-US"/>
        </w:rPr>
      </w:pPr>
      <w:r w:rsidRPr="002F197D">
        <w:rPr>
          <w:color w:val="000000" w:themeColor="text1"/>
          <w:sz w:val="22"/>
          <w:szCs w:val="22"/>
          <w:lang w:bidi="en-US"/>
        </w:rPr>
        <w:tab/>
      </w:r>
    </w:p>
    <w:p w14:paraId="5F3CE51E" w14:textId="77777777" w:rsidR="0008480C" w:rsidRPr="002F197D" w:rsidRDefault="0008480C" w:rsidP="0008480C">
      <w:pPr>
        <w:tabs>
          <w:tab w:val="center" w:pos="10262"/>
        </w:tabs>
        <w:spacing w:after="272"/>
        <w:ind w:left="-15"/>
        <w:jc w:val="center"/>
        <w:rPr>
          <w:color w:val="000000" w:themeColor="text1"/>
          <w:sz w:val="22"/>
          <w:szCs w:val="22"/>
        </w:rPr>
      </w:pPr>
    </w:p>
    <w:p w14:paraId="3E2EA65C" w14:textId="4509CC3A" w:rsidR="0008480C" w:rsidRPr="002F197D" w:rsidRDefault="0008480C" w:rsidP="00453346">
      <w:pPr>
        <w:pStyle w:val="Heading3"/>
        <w:jc w:val="center"/>
      </w:pPr>
      <w:bookmarkStart w:id="84" w:name="_Toc226017471"/>
      <w:r w:rsidRPr="002F197D">
        <w:t>Fitness to Practice Standards</w:t>
      </w:r>
      <w:bookmarkEnd w:id="84"/>
    </w:p>
    <w:p w14:paraId="544949CD" w14:textId="77777777" w:rsidR="00684B60" w:rsidRPr="002F197D" w:rsidRDefault="00684B60" w:rsidP="00684B60">
      <w:pPr>
        <w:rPr>
          <w:sz w:val="22"/>
          <w:szCs w:val="22"/>
        </w:rPr>
      </w:pPr>
    </w:p>
    <w:p w14:paraId="06243D81" w14:textId="6661E323" w:rsidR="0008480C" w:rsidRPr="002F197D" w:rsidRDefault="0008480C" w:rsidP="0008480C">
      <w:pPr>
        <w:spacing w:after="272"/>
        <w:ind w:left="-5"/>
        <w:rPr>
          <w:color w:val="000000" w:themeColor="text1"/>
          <w:sz w:val="22"/>
          <w:szCs w:val="22"/>
        </w:rPr>
      </w:pPr>
      <w:r w:rsidRPr="002F197D">
        <w:rPr>
          <w:color w:val="000000" w:themeColor="text1"/>
          <w:sz w:val="22"/>
          <w:szCs w:val="22"/>
        </w:rPr>
        <w:t xml:space="preserve">All standards are evaluated based on student performance in programmatic, academic, clinical, supervisory, and interpersonal contexts. </w:t>
      </w:r>
    </w:p>
    <w:tbl>
      <w:tblPr>
        <w:tblStyle w:val="TableGrid0"/>
        <w:tblW w:w="0" w:type="auto"/>
        <w:jc w:val="center"/>
        <w:tblLook w:val="04A0" w:firstRow="1" w:lastRow="0" w:firstColumn="1" w:lastColumn="0" w:noHBand="0" w:noVBand="1"/>
      </w:tblPr>
      <w:tblGrid>
        <w:gridCol w:w="3577"/>
        <w:gridCol w:w="3577"/>
        <w:gridCol w:w="3577"/>
      </w:tblGrid>
      <w:tr w:rsidR="0008480C" w:rsidRPr="002F197D" w14:paraId="626FC6B4" w14:textId="77777777" w:rsidTr="00574B4A">
        <w:trPr>
          <w:jc w:val="center"/>
        </w:trPr>
        <w:tc>
          <w:tcPr>
            <w:tcW w:w="3577" w:type="dxa"/>
          </w:tcPr>
          <w:p w14:paraId="375841C0"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 xml:space="preserve">Standard: </w:t>
            </w:r>
          </w:p>
        </w:tc>
        <w:tc>
          <w:tcPr>
            <w:tcW w:w="3577" w:type="dxa"/>
          </w:tcPr>
          <w:p w14:paraId="4FDF2BF4" w14:textId="77777777" w:rsidR="0008480C" w:rsidRPr="002F197D" w:rsidRDefault="0008480C" w:rsidP="0008480C">
            <w:pPr>
              <w:spacing w:after="272"/>
              <w:rPr>
                <w:i/>
                <w:color w:val="000000" w:themeColor="text1"/>
                <w:sz w:val="22"/>
                <w:szCs w:val="22"/>
              </w:rPr>
            </w:pPr>
            <w:r w:rsidRPr="002F197D">
              <w:rPr>
                <w:i/>
                <w:color w:val="000000" w:themeColor="text1"/>
                <w:sz w:val="22"/>
                <w:szCs w:val="22"/>
              </w:rPr>
              <w:t>Competence Not Achieved</w:t>
            </w:r>
          </w:p>
        </w:tc>
        <w:tc>
          <w:tcPr>
            <w:tcW w:w="3577" w:type="dxa"/>
          </w:tcPr>
          <w:p w14:paraId="3FA61B3D" w14:textId="77777777" w:rsidR="0008480C" w:rsidRPr="002F197D" w:rsidRDefault="0008480C" w:rsidP="0008480C">
            <w:pPr>
              <w:spacing w:after="272"/>
              <w:rPr>
                <w:i/>
                <w:color w:val="000000" w:themeColor="text1"/>
                <w:sz w:val="22"/>
                <w:szCs w:val="22"/>
              </w:rPr>
            </w:pPr>
            <w:r w:rsidRPr="002F197D">
              <w:rPr>
                <w:i/>
                <w:color w:val="000000" w:themeColor="text1"/>
                <w:sz w:val="22"/>
                <w:szCs w:val="22"/>
              </w:rPr>
              <w:t>Competence Achieved</w:t>
            </w:r>
          </w:p>
        </w:tc>
      </w:tr>
      <w:tr w:rsidR="0008480C" w:rsidRPr="002F197D" w14:paraId="413E5B7B" w14:textId="77777777" w:rsidTr="00574B4A">
        <w:trPr>
          <w:jc w:val="center"/>
        </w:trPr>
        <w:tc>
          <w:tcPr>
            <w:tcW w:w="3577" w:type="dxa"/>
          </w:tcPr>
          <w:p w14:paraId="7526D588" w14:textId="77777777" w:rsidR="0008480C" w:rsidRPr="002F197D" w:rsidRDefault="0008480C" w:rsidP="0008480C">
            <w:pPr>
              <w:tabs>
                <w:tab w:val="center" w:pos="2388"/>
              </w:tabs>
              <w:ind w:left="-15"/>
              <w:rPr>
                <w:color w:val="000000" w:themeColor="text1"/>
                <w:sz w:val="22"/>
                <w:szCs w:val="22"/>
              </w:rPr>
            </w:pPr>
            <w:r w:rsidRPr="002F197D">
              <w:rPr>
                <w:b/>
                <w:color w:val="000000" w:themeColor="text1"/>
                <w:sz w:val="22"/>
                <w:szCs w:val="22"/>
              </w:rPr>
              <w:t>Follows ethical and legal considerations</w:t>
            </w:r>
          </w:p>
          <w:p w14:paraId="6DDAC30E" w14:textId="77777777" w:rsidR="0008480C" w:rsidRPr="002F197D" w:rsidRDefault="0008480C" w:rsidP="0008480C">
            <w:pPr>
              <w:spacing w:after="272"/>
              <w:rPr>
                <w:color w:val="000000" w:themeColor="text1"/>
                <w:sz w:val="22"/>
                <w:szCs w:val="22"/>
              </w:rPr>
            </w:pPr>
          </w:p>
        </w:tc>
        <w:tc>
          <w:tcPr>
            <w:tcW w:w="3577" w:type="dxa"/>
          </w:tcPr>
          <w:p w14:paraId="7C79EBA4" w14:textId="77777777" w:rsidR="0008480C" w:rsidRPr="002F197D" w:rsidRDefault="0008480C" w:rsidP="00207165">
            <w:pPr>
              <w:numPr>
                <w:ilvl w:val="0"/>
                <w:numId w:val="16"/>
              </w:numPr>
              <w:spacing w:after="10" w:line="252" w:lineRule="auto"/>
              <w:rPr>
                <w:color w:val="000000" w:themeColor="text1"/>
                <w:sz w:val="22"/>
                <w:szCs w:val="22"/>
              </w:rPr>
            </w:pPr>
            <w:r w:rsidRPr="002F197D">
              <w:rPr>
                <w:color w:val="000000" w:themeColor="text1"/>
                <w:sz w:val="22"/>
                <w:szCs w:val="22"/>
              </w:rPr>
              <w:t>Displays inappropriate and/or disrespectful boundaries with clients, faculty, supervisors, and peers.</w:t>
            </w:r>
          </w:p>
          <w:p w14:paraId="6C51E0A5" w14:textId="77777777" w:rsidR="0008480C" w:rsidRPr="002F197D" w:rsidRDefault="0008480C" w:rsidP="00207165">
            <w:pPr>
              <w:numPr>
                <w:ilvl w:val="0"/>
                <w:numId w:val="16"/>
              </w:numPr>
              <w:spacing w:after="10" w:line="252" w:lineRule="auto"/>
              <w:rPr>
                <w:color w:val="000000" w:themeColor="text1"/>
                <w:sz w:val="22"/>
                <w:szCs w:val="22"/>
              </w:rPr>
            </w:pPr>
            <w:r w:rsidRPr="002F197D">
              <w:rPr>
                <w:color w:val="000000" w:themeColor="text1"/>
                <w:sz w:val="22"/>
                <w:szCs w:val="22"/>
              </w:rPr>
              <w:t>Does not demonstrate awareness of personal values or imposes personal values on others.</w:t>
            </w:r>
          </w:p>
          <w:p w14:paraId="1C2413B4" w14:textId="77777777" w:rsidR="0008480C" w:rsidRPr="002F197D" w:rsidRDefault="0008480C" w:rsidP="00207165">
            <w:pPr>
              <w:numPr>
                <w:ilvl w:val="0"/>
                <w:numId w:val="16"/>
              </w:numPr>
              <w:spacing w:after="10" w:line="252" w:lineRule="auto"/>
              <w:rPr>
                <w:color w:val="000000" w:themeColor="text1"/>
                <w:sz w:val="22"/>
                <w:szCs w:val="22"/>
              </w:rPr>
            </w:pPr>
            <w:r w:rsidRPr="002F197D">
              <w:rPr>
                <w:color w:val="000000" w:themeColor="text1"/>
                <w:sz w:val="22"/>
                <w:szCs w:val="22"/>
              </w:rPr>
              <w:t>Breaches applicable professional counseling ethical codes and laws.</w:t>
            </w:r>
          </w:p>
          <w:p w14:paraId="2F149A50" w14:textId="77777777" w:rsidR="0008480C" w:rsidRPr="002F197D" w:rsidRDefault="0008480C" w:rsidP="0008480C">
            <w:pPr>
              <w:spacing w:after="272"/>
              <w:rPr>
                <w:color w:val="000000" w:themeColor="text1"/>
                <w:sz w:val="22"/>
                <w:szCs w:val="22"/>
              </w:rPr>
            </w:pPr>
          </w:p>
        </w:tc>
        <w:tc>
          <w:tcPr>
            <w:tcW w:w="3577" w:type="dxa"/>
          </w:tcPr>
          <w:p w14:paraId="4470B233" w14:textId="77777777" w:rsidR="0008480C" w:rsidRPr="002F197D" w:rsidRDefault="0008480C" w:rsidP="00207165">
            <w:pPr>
              <w:numPr>
                <w:ilvl w:val="0"/>
                <w:numId w:val="16"/>
              </w:numPr>
              <w:spacing w:after="10" w:line="261" w:lineRule="auto"/>
              <w:rPr>
                <w:color w:val="000000" w:themeColor="text1"/>
                <w:sz w:val="22"/>
                <w:szCs w:val="22"/>
              </w:rPr>
            </w:pPr>
            <w:r w:rsidRPr="002F197D">
              <w:rPr>
                <w:color w:val="000000" w:themeColor="text1"/>
                <w:sz w:val="22"/>
                <w:szCs w:val="22"/>
              </w:rPr>
              <w:t>Maintains appropriate and respectful boundaries with clients, faculty, supervisors, and peers.</w:t>
            </w:r>
          </w:p>
          <w:p w14:paraId="32711EC7" w14:textId="77777777" w:rsidR="0008480C" w:rsidRPr="002F197D" w:rsidRDefault="0008480C" w:rsidP="00207165">
            <w:pPr>
              <w:numPr>
                <w:ilvl w:val="0"/>
                <w:numId w:val="16"/>
              </w:numPr>
              <w:spacing w:after="10" w:line="252" w:lineRule="auto"/>
              <w:rPr>
                <w:color w:val="000000" w:themeColor="text1"/>
                <w:sz w:val="22"/>
                <w:szCs w:val="22"/>
              </w:rPr>
            </w:pPr>
            <w:r w:rsidRPr="002F197D">
              <w:rPr>
                <w:color w:val="000000" w:themeColor="text1"/>
                <w:sz w:val="22"/>
                <w:szCs w:val="22"/>
              </w:rPr>
              <w:t>Demonstrates awareness of personal values and does not impose personal values on others.</w:t>
            </w:r>
          </w:p>
          <w:p w14:paraId="38B68060" w14:textId="77777777" w:rsidR="0008480C" w:rsidRPr="002F197D" w:rsidRDefault="0008480C" w:rsidP="00207165">
            <w:pPr>
              <w:numPr>
                <w:ilvl w:val="0"/>
                <w:numId w:val="16"/>
              </w:numPr>
              <w:spacing w:after="10" w:line="252" w:lineRule="auto"/>
              <w:rPr>
                <w:color w:val="000000" w:themeColor="text1"/>
                <w:sz w:val="22"/>
                <w:szCs w:val="22"/>
              </w:rPr>
            </w:pPr>
            <w:r w:rsidRPr="002F197D">
              <w:rPr>
                <w:color w:val="000000" w:themeColor="text1"/>
                <w:sz w:val="22"/>
                <w:szCs w:val="22"/>
              </w:rPr>
              <w:t>Follows applicable professional counseling ethical codes and laws.</w:t>
            </w:r>
          </w:p>
          <w:p w14:paraId="4C67B2AC" w14:textId="77777777" w:rsidR="0008480C" w:rsidRPr="002F197D" w:rsidRDefault="0008480C" w:rsidP="0008480C">
            <w:pPr>
              <w:spacing w:after="272"/>
              <w:rPr>
                <w:color w:val="000000" w:themeColor="text1"/>
                <w:sz w:val="22"/>
                <w:szCs w:val="22"/>
              </w:rPr>
            </w:pPr>
          </w:p>
        </w:tc>
      </w:tr>
      <w:tr w:rsidR="0008480C" w:rsidRPr="002F197D" w14:paraId="33E21A54" w14:textId="77777777" w:rsidTr="00574B4A">
        <w:trPr>
          <w:jc w:val="center"/>
        </w:trPr>
        <w:tc>
          <w:tcPr>
            <w:tcW w:w="3577" w:type="dxa"/>
          </w:tcPr>
          <w:p w14:paraId="10486636" w14:textId="77777777" w:rsidR="0008480C" w:rsidRPr="002F197D" w:rsidRDefault="0008480C" w:rsidP="0008480C">
            <w:pPr>
              <w:spacing w:after="272"/>
              <w:rPr>
                <w:color w:val="000000" w:themeColor="text1"/>
                <w:sz w:val="22"/>
                <w:szCs w:val="22"/>
              </w:rPr>
            </w:pPr>
            <w:r w:rsidRPr="002F197D">
              <w:rPr>
                <w:b/>
                <w:color w:val="000000" w:themeColor="text1"/>
                <w:sz w:val="22"/>
                <w:szCs w:val="22"/>
              </w:rPr>
              <w:t>Displays multicultural competence</w:t>
            </w:r>
          </w:p>
        </w:tc>
        <w:tc>
          <w:tcPr>
            <w:tcW w:w="3577" w:type="dxa"/>
          </w:tcPr>
          <w:p w14:paraId="4485E801"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Discriminates or expresses prejudice towards those of a different race, culture, gender, religion, sexual orientation, age, ability status, gender identity, marital status/partnership, language preference, or socioeconomic status than self.</w:t>
            </w:r>
          </w:p>
          <w:p w14:paraId="602245A7" w14:textId="77777777" w:rsidR="0008480C" w:rsidRPr="002F197D" w:rsidRDefault="0008480C" w:rsidP="00207165">
            <w:pPr>
              <w:keepLines/>
              <w:numPr>
                <w:ilvl w:val="0"/>
                <w:numId w:val="17"/>
              </w:numPr>
              <w:ind w:right="101"/>
              <w:contextualSpacing/>
              <w:textAlignment w:val="baseline"/>
              <w:rPr>
                <w:color w:val="000000" w:themeColor="text1"/>
                <w:sz w:val="22"/>
                <w:szCs w:val="22"/>
              </w:rPr>
            </w:pPr>
            <w:r w:rsidRPr="002F197D">
              <w:rPr>
                <w:color w:val="000000" w:themeColor="text1"/>
                <w:sz w:val="22"/>
                <w:szCs w:val="22"/>
              </w:rPr>
              <w:t>Does not demonstrate multicultural counseling competencies.</w:t>
            </w:r>
          </w:p>
          <w:p w14:paraId="1DD708F6" w14:textId="77777777" w:rsidR="0008480C" w:rsidRPr="002F197D" w:rsidRDefault="0008480C" w:rsidP="0008480C">
            <w:pPr>
              <w:spacing w:after="10" w:line="252" w:lineRule="auto"/>
              <w:ind w:left="360"/>
              <w:rPr>
                <w:color w:val="000000" w:themeColor="text1"/>
                <w:sz w:val="22"/>
                <w:szCs w:val="22"/>
              </w:rPr>
            </w:pPr>
          </w:p>
        </w:tc>
        <w:tc>
          <w:tcPr>
            <w:tcW w:w="3577" w:type="dxa"/>
          </w:tcPr>
          <w:p w14:paraId="5D7F916B"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Demonstrates sensitivity to diversity.</w:t>
            </w:r>
          </w:p>
          <w:p w14:paraId="01FA9DBA"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Demonstrates multicultural counseling competencies.</w:t>
            </w:r>
          </w:p>
          <w:p w14:paraId="0681929C" w14:textId="77777777" w:rsidR="0008480C" w:rsidRPr="002F197D" w:rsidRDefault="0008480C" w:rsidP="0008480C">
            <w:pPr>
              <w:ind w:left="360"/>
              <w:rPr>
                <w:color w:val="000000" w:themeColor="text1"/>
                <w:sz w:val="22"/>
                <w:szCs w:val="22"/>
              </w:rPr>
            </w:pPr>
          </w:p>
        </w:tc>
      </w:tr>
      <w:tr w:rsidR="0008480C" w:rsidRPr="002F197D" w14:paraId="7505B860" w14:textId="77777777" w:rsidTr="00574B4A">
        <w:trPr>
          <w:jc w:val="center"/>
        </w:trPr>
        <w:tc>
          <w:tcPr>
            <w:tcW w:w="3577" w:type="dxa"/>
          </w:tcPr>
          <w:p w14:paraId="0418E712"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Open to new ideas</w:t>
            </w:r>
          </w:p>
        </w:tc>
        <w:tc>
          <w:tcPr>
            <w:tcW w:w="3577" w:type="dxa"/>
          </w:tcPr>
          <w:p w14:paraId="4A654A9C" w14:textId="77777777" w:rsidR="0008480C" w:rsidRPr="002F197D" w:rsidRDefault="0008480C" w:rsidP="00207165">
            <w:pPr>
              <w:numPr>
                <w:ilvl w:val="0"/>
                <w:numId w:val="17"/>
              </w:numPr>
              <w:spacing w:after="285" w:line="252" w:lineRule="auto"/>
              <w:rPr>
                <w:color w:val="000000" w:themeColor="text1"/>
                <w:sz w:val="22"/>
                <w:szCs w:val="22"/>
              </w:rPr>
            </w:pPr>
            <w:r w:rsidRPr="002F197D">
              <w:rPr>
                <w:color w:val="000000" w:themeColor="text1"/>
                <w:sz w:val="22"/>
                <w:szCs w:val="22"/>
              </w:rPr>
              <w:t>Dogmatic about own perspective and ideas.</w:t>
            </w:r>
          </w:p>
          <w:p w14:paraId="2AEC132F"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Unable or unwilling to consider others’ points of view.</w:t>
            </w:r>
          </w:p>
          <w:p w14:paraId="3DA8BF67" w14:textId="77777777" w:rsidR="0008480C" w:rsidRPr="002F197D" w:rsidRDefault="0008480C" w:rsidP="0008480C">
            <w:pPr>
              <w:spacing w:after="285" w:line="252" w:lineRule="auto"/>
              <w:ind w:left="360"/>
              <w:rPr>
                <w:color w:val="000000" w:themeColor="text1"/>
                <w:sz w:val="22"/>
                <w:szCs w:val="22"/>
              </w:rPr>
            </w:pPr>
          </w:p>
          <w:p w14:paraId="0DC39748" w14:textId="77777777" w:rsidR="0008480C" w:rsidRPr="002F197D" w:rsidRDefault="0008480C" w:rsidP="0008480C">
            <w:pPr>
              <w:spacing w:after="272"/>
              <w:rPr>
                <w:color w:val="000000" w:themeColor="text1"/>
                <w:sz w:val="22"/>
                <w:szCs w:val="22"/>
              </w:rPr>
            </w:pPr>
          </w:p>
        </w:tc>
        <w:tc>
          <w:tcPr>
            <w:tcW w:w="3577" w:type="dxa"/>
          </w:tcPr>
          <w:p w14:paraId="238F55DD"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Openly discusses and respects perspectives other than own.</w:t>
            </w:r>
          </w:p>
          <w:p w14:paraId="4CDDB54F" w14:textId="77777777" w:rsidR="0008480C" w:rsidRPr="002F197D" w:rsidRDefault="0008480C" w:rsidP="0008480C">
            <w:pPr>
              <w:spacing w:after="10" w:line="252" w:lineRule="auto"/>
              <w:ind w:left="360"/>
              <w:rPr>
                <w:color w:val="000000" w:themeColor="text1"/>
                <w:sz w:val="22"/>
                <w:szCs w:val="22"/>
              </w:rPr>
            </w:pPr>
          </w:p>
          <w:p w14:paraId="7081701D"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Considers others’ perspectives and points of view.</w:t>
            </w:r>
          </w:p>
          <w:p w14:paraId="30B6EF43" w14:textId="77777777" w:rsidR="0008480C" w:rsidRPr="002F197D" w:rsidRDefault="0008480C" w:rsidP="0008480C">
            <w:pPr>
              <w:spacing w:after="272"/>
              <w:rPr>
                <w:color w:val="000000" w:themeColor="text1"/>
                <w:sz w:val="22"/>
                <w:szCs w:val="22"/>
              </w:rPr>
            </w:pPr>
          </w:p>
        </w:tc>
      </w:tr>
      <w:tr w:rsidR="0008480C" w:rsidRPr="002F197D" w14:paraId="5086EB22" w14:textId="77777777" w:rsidTr="00574B4A">
        <w:trPr>
          <w:jc w:val="center"/>
        </w:trPr>
        <w:tc>
          <w:tcPr>
            <w:tcW w:w="3577" w:type="dxa"/>
          </w:tcPr>
          <w:p w14:paraId="777F2F4F"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Aware of impact on others</w:t>
            </w:r>
          </w:p>
        </w:tc>
        <w:tc>
          <w:tcPr>
            <w:tcW w:w="3577" w:type="dxa"/>
          </w:tcPr>
          <w:p w14:paraId="6546F464"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Shows little or no concern for how others are impacted by them.</w:t>
            </w:r>
          </w:p>
          <w:p w14:paraId="6E1A828E"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Blames others for problems without self-examination.</w:t>
            </w:r>
          </w:p>
          <w:p w14:paraId="0A0F86D0"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 xml:space="preserve">Disrespectful toward peers, supervisors, and/or instructors </w:t>
            </w:r>
            <w:r w:rsidRPr="002F197D">
              <w:rPr>
                <w:color w:val="000000" w:themeColor="text1"/>
                <w:sz w:val="22"/>
                <w:szCs w:val="22"/>
              </w:rPr>
              <w:lastRenderedPageBreak/>
              <w:t>(e.g., monopolizes discussion or gossips).</w:t>
            </w:r>
          </w:p>
          <w:p w14:paraId="10B38B8B"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Monopolizes cooperative activities.</w:t>
            </w:r>
          </w:p>
        </w:tc>
        <w:tc>
          <w:tcPr>
            <w:tcW w:w="3577" w:type="dxa"/>
          </w:tcPr>
          <w:p w14:paraId="52FD0CE4"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lastRenderedPageBreak/>
              <w:t>Recognizes how own words and actions impact others.</w:t>
            </w:r>
          </w:p>
          <w:p w14:paraId="50E465E9"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Avoids blaming others and examines own role in problems.</w:t>
            </w:r>
          </w:p>
          <w:p w14:paraId="652688BD"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Respectful toward peers, supervisors, and/or instructors.</w:t>
            </w:r>
          </w:p>
          <w:p w14:paraId="1258A67C"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lastRenderedPageBreak/>
              <w:t>Compromises in cooperative activities.</w:t>
            </w:r>
          </w:p>
          <w:p w14:paraId="6DF7A522" w14:textId="77777777" w:rsidR="0008480C" w:rsidRPr="002F197D" w:rsidRDefault="0008480C" w:rsidP="0008480C">
            <w:pPr>
              <w:spacing w:after="10" w:line="252" w:lineRule="auto"/>
              <w:ind w:left="360"/>
              <w:rPr>
                <w:color w:val="000000" w:themeColor="text1"/>
                <w:sz w:val="22"/>
                <w:szCs w:val="22"/>
              </w:rPr>
            </w:pPr>
          </w:p>
        </w:tc>
      </w:tr>
      <w:tr w:rsidR="0008480C" w:rsidRPr="002F197D" w14:paraId="51E3F2C4" w14:textId="77777777" w:rsidTr="00574B4A">
        <w:trPr>
          <w:jc w:val="center"/>
        </w:trPr>
        <w:tc>
          <w:tcPr>
            <w:tcW w:w="3577" w:type="dxa"/>
          </w:tcPr>
          <w:p w14:paraId="62F752D6"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lastRenderedPageBreak/>
              <w:t>Responsive, adaptable and cooperative</w:t>
            </w:r>
          </w:p>
        </w:tc>
        <w:tc>
          <w:tcPr>
            <w:tcW w:w="3577" w:type="dxa"/>
          </w:tcPr>
          <w:p w14:paraId="4531D3A1"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Shows little or no effort to adjust behaviors in response to changes in professional &amp; interpersonal contexts.</w:t>
            </w:r>
          </w:p>
          <w:p w14:paraId="239092F1"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Expresses intolerance of changes in programmatic, academic, clinical, or supervisory settings.</w:t>
            </w:r>
          </w:p>
          <w:p w14:paraId="7C61FE04"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Reactionary and defensive in response</w:t>
            </w:r>
          </w:p>
          <w:p w14:paraId="565AD0D2" w14:textId="77777777" w:rsidR="0008480C" w:rsidRPr="002F197D" w:rsidRDefault="0008480C" w:rsidP="00207165">
            <w:pPr>
              <w:numPr>
                <w:ilvl w:val="0"/>
                <w:numId w:val="17"/>
              </w:numPr>
              <w:spacing w:after="10" w:line="252" w:lineRule="auto"/>
              <w:rPr>
                <w:color w:val="000000" w:themeColor="text1"/>
                <w:sz w:val="22"/>
                <w:szCs w:val="22"/>
              </w:rPr>
            </w:pPr>
            <w:r w:rsidRPr="002F197D">
              <w:rPr>
                <w:color w:val="000000" w:themeColor="text1"/>
                <w:sz w:val="22"/>
                <w:szCs w:val="22"/>
              </w:rPr>
              <w:t>Shows little or no engagement in cooperative activities</w:t>
            </w:r>
          </w:p>
          <w:p w14:paraId="7509DB62" w14:textId="77777777" w:rsidR="0008480C" w:rsidRPr="002F197D" w:rsidRDefault="0008480C" w:rsidP="0008480C">
            <w:pPr>
              <w:ind w:left="360"/>
              <w:rPr>
                <w:color w:val="000000" w:themeColor="text1"/>
                <w:sz w:val="22"/>
                <w:szCs w:val="22"/>
              </w:rPr>
            </w:pPr>
          </w:p>
          <w:p w14:paraId="1632294D" w14:textId="77777777" w:rsidR="0008480C" w:rsidRPr="002F197D" w:rsidRDefault="0008480C" w:rsidP="0008480C">
            <w:pPr>
              <w:ind w:left="360"/>
              <w:rPr>
                <w:color w:val="000000" w:themeColor="text1"/>
                <w:sz w:val="22"/>
                <w:szCs w:val="22"/>
              </w:rPr>
            </w:pPr>
          </w:p>
          <w:p w14:paraId="1D673BA0" w14:textId="77777777" w:rsidR="0008480C" w:rsidRPr="002F197D" w:rsidRDefault="0008480C" w:rsidP="0008480C">
            <w:pPr>
              <w:rPr>
                <w:color w:val="000000" w:themeColor="text1"/>
                <w:sz w:val="22"/>
                <w:szCs w:val="22"/>
              </w:rPr>
            </w:pPr>
          </w:p>
        </w:tc>
        <w:tc>
          <w:tcPr>
            <w:tcW w:w="3577" w:type="dxa"/>
          </w:tcPr>
          <w:p w14:paraId="1C673C00"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Shows reasonable effort to adjust behaviors in response to changes in professional &amp; interpersonal contexts.</w:t>
            </w:r>
          </w:p>
          <w:p w14:paraId="3F757B6E"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Expresses tolerance of change in programmatic, academic, clinical, or supervisory settings.</w:t>
            </w:r>
          </w:p>
          <w:p w14:paraId="190D03FA"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Thoughtful and reflective in response</w:t>
            </w:r>
          </w:p>
          <w:p w14:paraId="235E5F92"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Appropriately cooperates in cooperative activities</w:t>
            </w:r>
          </w:p>
          <w:p w14:paraId="76851E08" w14:textId="77777777" w:rsidR="0008480C" w:rsidRPr="002F197D" w:rsidRDefault="0008480C" w:rsidP="0008480C">
            <w:pPr>
              <w:ind w:left="360"/>
              <w:rPr>
                <w:color w:val="000000" w:themeColor="text1"/>
                <w:sz w:val="22"/>
                <w:szCs w:val="22"/>
              </w:rPr>
            </w:pPr>
          </w:p>
          <w:p w14:paraId="6BDE095F" w14:textId="77777777" w:rsidR="0008480C" w:rsidRPr="002F197D" w:rsidRDefault="0008480C" w:rsidP="0008480C">
            <w:pPr>
              <w:ind w:left="360"/>
              <w:rPr>
                <w:color w:val="000000" w:themeColor="text1"/>
                <w:sz w:val="22"/>
                <w:szCs w:val="22"/>
              </w:rPr>
            </w:pPr>
          </w:p>
          <w:p w14:paraId="401A7414" w14:textId="77777777" w:rsidR="0008480C" w:rsidRPr="002F197D" w:rsidRDefault="0008480C" w:rsidP="0008480C">
            <w:pPr>
              <w:rPr>
                <w:color w:val="000000" w:themeColor="text1"/>
                <w:sz w:val="22"/>
                <w:szCs w:val="22"/>
              </w:rPr>
            </w:pPr>
          </w:p>
        </w:tc>
      </w:tr>
      <w:tr w:rsidR="0008480C" w:rsidRPr="002F197D" w14:paraId="56CC0E4E" w14:textId="77777777" w:rsidTr="00574B4A">
        <w:trPr>
          <w:jc w:val="center"/>
        </w:trPr>
        <w:tc>
          <w:tcPr>
            <w:tcW w:w="3577" w:type="dxa"/>
          </w:tcPr>
          <w:p w14:paraId="30E51854"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Receptive to and uses feedback</w:t>
            </w:r>
          </w:p>
        </w:tc>
        <w:tc>
          <w:tcPr>
            <w:tcW w:w="3577" w:type="dxa"/>
          </w:tcPr>
          <w:p w14:paraId="5FE32129"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Responds to feedback with defensiveness, anger, and/or denial.</w:t>
            </w:r>
          </w:p>
          <w:p w14:paraId="277C0926"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Shows little or no evidence of incorporating feedback.</w:t>
            </w:r>
          </w:p>
          <w:p w14:paraId="5C77B5D1" w14:textId="77777777" w:rsidR="0008480C" w:rsidRPr="002F197D" w:rsidRDefault="0008480C" w:rsidP="0008480C">
            <w:pPr>
              <w:rPr>
                <w:color w:val="000000" w:themeColor="text1"/>
                <w:sz w:val="22"/>
                <w:szCs w:val="22"/>
              </w:rPr>
            </w:pPr>
          </w:p>
        </w:tc>
        <w:tc>
          <w:tcPr>
            <w:tcW w:w="3577" w:type="dxa"/>
          </w:tcPr>
          <w:p w14:paraId="778709E9"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Responsive, open, and receptive to feedback</w:t>
            </w:r>
          </w:p>
          <w:p w14:paraId="12941A92"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Appropriately incorporates feedback.</w:t>
            </w:r>
          </w:p>
        </w:tc>
      </w:tr>
      <w:tr w:rsidR="0008480C" w:rsidRPr="002F197D" w14:paraId="4948887E" w14:textId="77777777" w:rsidTr="00574B4A">
        <w:trPr>
          <w:jc w:val="center"/>
        </w:trPr>
        <w:tc>
          <w:tcPr>
            <w:tcW w:w="3577" w:type="dxa"/>
          </w:tcPr>
          <w:p w14:paraId="6D4DBA2C"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 xml:space="preserve">Responds to conflict appropriately </w:t>
            </w:r>
          </w:p>
        </w:tc>
        <w:tc>
          <w:tcPr>
            <w:tcW w:w="3577" w:type="dxa"/>
            <w:tcBorders>
              <w:top w:val="nil"/>
              <w:left w:val="nil"/>
              <w:bottom w:val="single" w:sz="4" w:space="0" w:color="auto"/>
              <w:right w:val="nil"/>
            </w:tcBorders>
          </w:tcPr>
          <w:p w14:paraId="59EC2324"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Shows minimal willingness to examine own role in conflict.</w:t>
            </w:r>
          </w:p>
          <w:p w14:paraId="530D1157"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Shows minimal effort and/or ability at problem solving</w:t>
            </w:r>
          </w:p>
          <w:p w14:paraId="375F1AB6"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Displays hostility when conflicts are addressed.</w:t>
            </w:r>
          </w:p>
          <w:p w14:paraId="5690855E"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Does not address conflict directly with individual(s) involved and addresses with others instead</w:t>
            </w:r>
          </w:p>
          <w:p w14:paraId="01594B68" w14:textId="77777777" w:rsidR="0008480C" w:rsidRPr="002F197D" w:rsidRDefault="0008480C" w:rsidP="0008480C">
            <w:pPr>
              <w:ind w:left="360"/>
              <w:rPr>
                <w:color w:val="000000" w:themeColor="text1"/>
                <w:sz w:val="22"/>
                <w:szCs w:val="22"/>
              </w:rPr>
            </w:pPr>
          </w:p>
        </w:tc>
        <w:tc>
          <w:tcPr>
            <w:tcW w:w="3577" w:type="dxa"/>
          </w:tcPr>
          <w:p w14:paraId="59AE899B"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Actively examines and acknowledges own role in conflict</w:t>
            </w:r>
          </w:p>
          <w:p w14:paraId="17E1DB53"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Actively participates in problem-solving efforts.</w:t>
            </w:r>
          </w:p>
          <w:p w14:paraId="4EA7C031"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Appropriately expresses emotions when conflicts are addressed</w:t>
            </w:r>
          </w:p>
          <w:p w14:paraId="1484E4C1"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Addresses conflict directly with individual(s) involved.</w:t>
            </w:r>
          </w:p>
        </w:tc>
      </w:tr>
      <w:tr w:rsidR="0008480C" w:rsidRPr="002F197D" w14:paraId="5769460C" w14:textId="77777777" w:rsidTr="00574B4A">
        <w:trPr>
          <w:jc w:val="center"/>
        </w:trPr>
        <w:tc>
          <w:tcPr>
            <w:tcW w:w="3577" w:type="dxa"/>
          </w:tcPr>
          <w:p w14:paraId="7EA93571"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Accepts personal responsibility</w:t>
            </w:r>
          </w:p>
        </w:tc>
        <w:tc>
          <w:tcPr>
            <w:tcW w:w="3577" w:type="dxa"/>
            <w:tcBorders>
              <w:top w:val="single" w:sz="4" w:space="0" w:color="auto"/>
              <w:left w:val="nil"/>
              <w:bottom w:val="single" w:sz="4" w:space="0" w:color="auto"/>
              <w:right w:val="nil"/>
            </w:tcBorders>
          </w:tcPr>
          <w:p w14:paraId="3C7430EE"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Refuses to admit mistakes or examine own contribution to problems.</w:t>
            </w:r>
          </w:p>
          <w:p w14:paraId="5085DE1F"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Lies, minimizes, or embellishes the truth to extricate self from problems.</w:t>
            </w:r>
          </w:p>
        </w:tc>
        <w:tc>
          <w:tcPr>
            <w:tcW w:w="3577" w:type="dxa"/>
          </w:tcPr>
          <w:p w14:paraId="3AA725ED"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Examines own role in problems</w:t>
            </w:r>
          </w:p>
          <w:p w14:paraId="3966C6B2"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 xml:space="preserve">Accurate and honest in describing own and </w:t>
            </w:r>
            <w:proofErr w:type="gramStart"/>
            <w:r w:rsidRPr="002F197D">
              <w:rPr>
                <w:color w:val="000000" w:themeColor="text1"/>
                <w:sz w:val="22"/>
                <w:szCs w:val="22"/>
              </w:rPr>
              <w:t>others</w:t>
            </w:r>
            <w:proofErr w:type="gramEnd"/>
            <w:r w:rsidRPr="002F197D">
              <w:rPr>
                <w:color w:val="000000" w:themeColor="text1"/>
                <w:sz w:val="22"/>
                <w:szCs w:val="22"/>
              </w:rPr>
              <w:t xml:space="preserve"> roles in problems.</w:t>
            </w:r>
          </w:p>
          <w:p w14:paraId="36E16D16"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Accepts own mistakes and responds to them as opportunity for self-improvement.</w:t>
            </w:r>
          </w:p>
          <w:p w14:paraId="0122B758" w14:textId="77777777" w:rsidR="0008480C" w:rsidRPr="002F197D" w:rsidRDefault="0008480C" w:rsidP="0008480C">
            <w:pPr>
              <w:ind w:left="360"/>
              <w:rPr>
                <w:color w:val="000000" w:themeColor="text1"/>
                <w:sz w:val="22"/>
                <w:szCs w:val="22"/>
              </w:rPr>
            </w:pPr>
          </w:p>
          <w:p w14:paraId="2BE04FFC" w14:textId="77777777" w:rsidR="0008480C" w:rsidRPr="002F197D" w:rsidRDefault="0008480C" w:rsidP="0008480C">
            <w:pPr>
              <w:spacing w:after="272"/>
              <w:rPr>
                <w:color w:val="000000" w:themeColor="text1"/>
                <w:sz w:val="22"/>
                <w:szCs w:val="22"/>
              </w:rPr>
            </w:pPr>
          </w:p>
        </w:tc>
      </w:tr>
      <w:tr w:rsidR="0008480C" w:rsidRPr="002F197D" w14:paraId="58310FBB" w14:textId="77777777" w:rsidTr="00574B4A">
        <w:trPr>
          <w:jc w:val="center"/>
        </w:trPr>
        <w:tc>
          <w:tcPr>
            <w:tcW w:w="3577" w:type="dxa"/>
          </w:tcPr>
          <w:p w14:paraId="7CB114FB"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t xml:space="preserve">Expresses feelings effectively and appropriately </w:t>
            </w:r>
          </w:p>
        </w:tc>
        <w:tc>
          <w:tcPr>
            <w:tcW w:w="3577" w:type="dxa"/>
            <w:tcBorders>
              <w:top w:val="single" w:sz="4" w:space="0" w:color="auto"/>
              <w:left w:val="nil"/>
              <w:bottom w:val="single" w:sz="4" w:space="0" w:color="auto"/>
              <w:right w:val="nil"/>
            </w:tcBorders>
          </w:tcPr>
          <w:p w14:paraId="307EE8CE"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Does not express own feelings appropriately</w:t>
            </w:r>
          </w:p>
          <w:p w14:paraId="0FB5F7FD"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Does not recognize or acknowledge feelings of others</w:t>
            </w:r>
          </w:p>
          <w:p w14:paraId="52F74D85"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lastRenderedPageBreak/>
              <w:t>Acts out negative feelings (through negative behaviors) rather than articulating them</w:t>
            </w:r>
          </w:p>
          <w:p w14:paraId="7465D263"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Expression of feelings is inappropriate to the setting</w:t>
            </w:r>
          </w:p>
        </w:tc>
        <w:tc>
          <w:tcPr>
            <w:tcW w:w="3577" w:type="dxa"/>
          </w:tcPr>
          <w:p w14:paraId="01450F76"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lastRenderedPageBreak/>
              <w:t>Expresses own feelings</w:t>
            </w:r>
          </w:p>
          <w:p w14:paraId="516EE022"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 xml:space="preserve">Acknowledges </w:t>
            </w:r>
            <w:proofErr w:type="gramStart"/>
            <w:r w:rsidRPr="002F197D">
              <w:rPr>
                <w:color w:val="000000" w:themeColor="text1"/>
                <w:sz w:val="22"/>
                <w:szCs w:val="22"/>
              </w:rPr>
              <w:t>others</w:t>
            </w:r>
            <w:proofErr w:type="gramEnd"/>
            <w:r w:rsidRPr="002F197D">
              <w:rPr>
                <w:color w:val="000000" w:themeColor="text1"/>
                <w:sz w:val="22"/>
                <w:szCs w:val="22"/>
              </w:rPr>
              <w:t xml:space="preserve"> feelings</w:t>
            </w:r>
          </w:p>
          <w:p w14:paraId="25995005"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Acts professionally while experiencing difficult emotions</w:t>
            </w:r>
          </w:p>
          <w:p w14:paraId="059FA2B1"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lastRenderedPageBreak/>
              <w:t>Expression of own feelings is appropriate to the setting</w:t>
            </w:r>
          </w:p>
        </w:tc>
      </w:tr>
      <w:tr w:rsidR="0008480C" w:rsidRPr="002F197D" w14:paraId="2A8E0A6B" w14:textId="77777777" w:rsidTr="00574B4A">
        <w:trPr>
          <w:jc w:val="center"/>
        </w:trPr>
        <w:tc>
          <w:tcPr>
            <w:tcW w:w="3577" w:type="dxa"/>
          </w:tcPr>
          <w:p w14:paraId="6D3551F2" w14:textId="77777777" w:rsidR="0008480C" w:rsidRPr="002F197D" w:rsidRDefault="0008480C" w:rsidP="0008480C">
            <w:pPr>
              <w:spacing w:after="272"/>
              <w:rPr>
                <w:b/>
                <w:color w:val="000000" w:themeColor="text1"/>
                <w:sz w:val="22"/>
                <w:szCs w:val="22"/>
              </w:rPr>
            </w:pPr>
            <w:r w:rsidRPr="002F197D">
              <w:rPr>
                <w:b/>
                <w:color w:val="000000" w:themeColor="text1"/>
                <w:sz w:val="22"/>
                <w:szCs w:val="22"/>
              </w:rPr>
              <w:lastRenderedPageBreak/>
              <w:t>Dependable in meeting obligations</w:t>
            </w:r>
          </w:p>
        </w:tc>
        <w:tc>
          <w:tcPr>
            <w:tcW w:w="3577" w:type="dxa"/>
            <w:tcBorders>
              <w:top w:val="single" w:sz="4" w:space="0" w:color="auto"/>
            </w:tcBorders>
          </w:tcPr>
          <w:p w14:paraId="3195A906"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Absent from scheduled program obligations (e.g., class, supervision, GA, or clinical site) and does not notify others in advance.</w:t>
            </w:r>
          </w:p>
          <w:p w14:paraId="55822B9D"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Arrives late for scheduled obligations.</w:t>
            </w:r>
          </w:p>
          <w:p w14:paraId="2E47B52E" w14:textId="447822CD" w:rsidR="0008480C" w:rsidRPr="002F197D" w:rsidRDefault="0008480C" w:rsidP="00574B4A">
            <w:pPr>
              <w:numPr>
                <w:ilvl w:val="0"/>
                <w:numId w:val="17"/>
              </w:numPr>
              <w:rPr>
                <w:color w:val="000000" w:themeColor="text1"/>
                <w:sz w:val="22"/>
                <w:szCs w:val="22"/>
              </w:rPr>
            </w:pPr>
            <w:r w:rsidRPr="002F197D">
              <w:rPr>
                <w:color w:val="000000" w:themeColor="text1"/>
                <w:sz w:val="22"/>
                <w:szCs w:val="22"/>
              </w:rPr>
              <w:t>Rarely meets deadlines (i.e., practicum and internship paperwork, applications, tapes, other assignments) or paperwork is incomplete when submitted.</w:t>
            </w:r>
          </w:p>
        </w:tc>
        <w:tc>
          <w:tcPr>
            <w:tcW w:w="3577" w:type="dxa"/>
          </w:tcPr>
          <w:p w14:paraId="0FFE6E9F"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Satisfactorily meets attendance requirements and notifies others in advance regarding absences.</w:t>
            </w:r>
          </w:p>
          <w:p w14:paraId="2EE67320"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 xml:space="preserve">Arrives </w:t>
            </w:r>
            <w:proofErr w:type="gramStart"/>
            <w:r w:rsidRPr="002F197D">
              <w:rPr>
                <w:color w:val="000000" w:themeColor="text1"/>
                <w:sz w:val="22"/>
                <w:szCs w:val="22"/>
              </w:rPr>
              <w:t>on-time</w:t>
            </w:r>
            <w:proofErr w:type="gramEnd"/>
            <w:r w:rsidRPr="002F197D">
              <w:rPr>
                <w:color w:val="000000" w:themeColor="text1"/>
                <w:sz w:val="22"/>
                <w:szCs w:val="22"/>
              </w:rPr>
              <w:t xml:space="preserve"> for scheduled obligations.</w:t>
            </w:r>
          </w:p>
          <w:p w14:paraId="59DB504A" w14:textId="77777777" w:rsidR="0008480C" w:rsidRPr="002F197D" w:rsidRDefault="0008480C" w:rsidP="00207165">
            <w:pPr>
              <w:numPr>
                <w:ilvl w:val="0"/>
                <w:numId w:val="17"/>
              </w:numPr>
              <w:rPr>
                <w:color w:val="000000" w:themeColor="text1"/>
                <w:sz w:val="22"/>
                <w:szCs w:val="22"/>
              </w:rPr>
            </w:pPr>
            <w:r w:rsidRPr="002F197D">
              <w:rPr>
                <w:color w:val="000000" w:themeColor="text1"/>
                <w:sz w:val="22"/>
                <w:szCs w:val="22"/>
              </w:rPr>
              <w:t>Meets deadlines and satisfactorily completes paperwork.</w:t>
            </w:r>
          </w:p>
          <w:p w14:paraId="4DA41387" w14:textId="77777777" w:rsidR="0008480C" w:rsidRPr="002F197D" w:rsidRDefault="0008480C" w:rsidP="0008480C">
            <w:pPr>
              <w:spacing w:after="272"/>
              <w:rPr>
                <w:color w:val="000000" w:themeColor="text1"/>
                <w:sz w:val="22"/>
                <w:szCs w:val="22"/>
              </w:rPr>
            </w:pPr>
          </w:p>
        </w:tc>
      </w:tr>
    </w:tbl>
    <w:p w14:paraId="0BFDF749" w14:textId="30F9882F" w:rsidR="00C367E7" w:rsidRPr="002F197D" w:rsidRDefault="00C367E7" w:rsidP="00574B4A">
      <w:pPr>
        <w:spacing w:line="259" w:lineRule="auto"/>
        <w:rPr>
          <w:sz w:val="22"/>
          <w:szCs w:val="22"/>
        </w:rPr>
      </w:pPr>
    </w:p>
    <w:p w14:paraId="6C45EB0B" w14:textId="4666F739" w:rsidR="009E7BAE" w:rsidRPr="002F197D" w:rsidRDefault="009E7BAE" w:rsidP="00BA050D">
      <w:pPr>
        <w:spacing w:line="259" w:lineRule="auto"/>
        <w:ind w:left="453"/>
        <w:rPr>
          <w:sz w:val="22"/>
          <w:szCs w:val="22"/>
        </w:rPr>
        <w:sectPr w:rsidR="009E7BAE" w:rsidRPr="002F197D" w:rsidSect="00574B4A">
          <w:pgSz w:w="12240" w:h="15840"/>
          <w:pgMar w:top="720" w:right="720" w:bottom="720" w:left="720" w:header="0" w:footer="783" w:gutter="0"/>
          <w:cols w:space="720"/>
          <w:docGrid w:linePitch="299"/>
        </w:sectPr>
      </w:pPr>
    </w:p>
    <w:p w14:paraId="15615B01" w14:textId="53FE69E7" w:rsidR="00574B4A" w:rsidRPr="002F197D" w:rsidRDefault="00847684" w:rsidP="00BA050D">
      <w:pPr>
        <w:tabs>
          <w:tab w:val="left" w:pos="3963"/>
        </w:tabs>
        <w:rPr>
          <w:rFonts w:ascii="Courier New" w:eastAsia="Arial Narrow" w:hAnsi="Courier New" w:cs="Arial Narrow"/>
          <w:sz w:val="22"/>
          <w:szCs w:val="22"/>
        </w:rPr>
        <w:sectPr w:rsidR="00574B4A" w:rsidRPr="002F197D" w:rsidSect="001C7D3E">
          <w:type w:val="continuous"/>
          <w:pgSz w:w="12240" w:h="15840"/>
          <w:pgMar w:top="1460" w:right="340" w:bottom="980" w:left="1060" w:header="0" w:footer="783" w:gutter="0"/>
          <w:cols w:space="720"/>
        </w:sectPr>
      </w:pPr>
      <w:r w:rsidRPr="002F197D">
        <w:rPr>
          <w:rFonts w:ascii="Courier New" w:eastAsia="Arial Narrow" w:hAnsi="Courier New" w:cs="Arial Narrow"/>
          <w:sz w:val="22"/>
          <w:szCs w:val="22"/>
        </w:rPr>
        <w:br w:type="page"/>
      </w:r>
    </w:p>
    <w:p w14:paraId="7BC7CEDF" w14:textId="75580B76" w:rsidR="00C367E7" w:rsidRPr="002F197D" w:rsidRDefault="00E422FC" w:rsidP="003C2701">
      <w:pPr>
        <w:pStyle w:val="Heading2"/>
        <w:rPr>
          <w:rFonts w:asciiTheme="minorHAnsi" w:eastAsia="Calibri" w:hAnsiTheme="minorHAnsi" w:cstheme="minorHAnsi"/>
          <w:sz w:val="22"/>
        </w:rPr>
      </w:pPr>
      <w:bookmarkStart w:id="85" w:name="_Toc226017472"/>
      <w:r w:rsidRPr="002F197D">
        <w:rPr>
          <w:rFonts w:eastAsia="Calibri"/>
          <w:sz w:val="22"/>
        </w:rPr>
        <w:lastRenderedPageBreak/>
        <w:t>Appendix C</w:t>
      </w:r>
      <w:bookmarkEnd w:id="85"/>
    </w:p>
    <w:p w14:paraId="3B583FB7" w14:textId="77777777" w:rsidR="00C367E7" w:rsidRPr="002F197D" w:rsidRDefault="00E422FC">
      <w:pPr>
        <w:spacing w:line="259" w:lineRule="auto"/>
        <w:ind w:left="371"/>
        <w:jc w:val="center"/>
        <w:rPr>
          <w:sz w:val="22"/>
          <w:szCs w:val="22"/>
        </w:rPr>
      </w:pPr>
      <w:r w:rsidRPr="002F197D">
        <w:rPr>
          <w:rFonts w:eastAsia="Calibri"/>
          <w:b/>
          <w:sz w:val="22"/>
          <w:szCs w:val="22"/>
        </w:rPr>
        <w:t xml:space="preserve"> </w:t>
      </w:r>
    </w:p>
    <w:p w14:paraId="43912F50" w14:textId="77777777" w:rsidR="00C367E7" w:rsidRPr="002F197D" w:rsidRDefault="00E422FC">
      <w:pPr>
        <w:spacing w:line="259" w:lineRule="auto"/>
        <w:ind w:left="371"/>
        <w:jc w:val="center"/>
        <w:rPr>
          <w:sz w:val="22"/>
          <w:szCs w:val="22"/>
        </w:rPr>
      </w:pPr>
      <w:r w:rsidRPr="002F197D">
        <w:rPr>
          <w:rFonts w:eastAsia="Calibri"/>
          <w:b/>
          <w:sz w:val="22"/>
          <w:szCs w:val="22"/>
        </w:rPr>
        <w:t xml:space="preserve"> </w:t>
      </w:r>
    </w:p>
    <w:p w14:paraId="0CC85683" w14:textId="77777777" w:rsidR="00C367E7" w:rsidRPr="002F197D" w:rsidRDefault="00E422FC">
      <w:pPr>
        <w:spacing w:line="259" w:lineRule="auto"/>
        <w:ind w:left="4102"/>
        <w:rPr>
          <w:sz w:val="22"/>
          <w:szCs w:val="22"/>
        </w:rPr>
      </w:pPr>
      <w:r w:rsidRPr="002F197D">
        <w:rPr>
          <w:rFonts w:eastAsia="Calibri"/>
          <w:b/>
          <w:sz w:val="22"/>
          <w:szCs w:val="22"/>
        </w:rPr>
        <w:t xml:space="preserve">Practicum and Internship </w:t>
      </w:r>
    </w:p>
    <w:p w14:paraId="7CAB9D7A" w14:textId="77777777" w:rsidR="00C367E7" w:rsidRPr="002F197D" w:rsidRDefault="00E422FC">
      <w:pPr>
        <w:spacing w:line="259" w:lineRule="auto"/>
        <w:ind w:left="453"/>
        <w:rPr>
          <w:sz w:val="22"/>
          <w:szCs w:val="22"/>
        </w:rPr>
      </w:pPr>
      <w:r w:rsidRPr="002F197D">
        <w:rPr>
          <w:sz w:val="22"/>
          <w:szCs w:val="22"/>
        </w:rPr>
        <w:t xml:space="preserve"> </w:t>
      </w:r>
    </w:p>
    <w:p w14:paraId="5EC552DF" w14:textId="77777777" w:rsidR="00C367E7" w:rsidRPr="002F197D" w:rsidRDefault="00E422FC">
      <w:pPr>
        <w:spacing w:line="259" w:lineRule="auto"/>
        <w:ind w:left="377"/>
        <w:jc w:val="center"/>
        <w:rPr>
          <w:sz w:val="22"/>
          <w:szCs w:val="22"/>
        </w:rPr>
      </w:pPr>
      <w:r w:rsidRPr="002F197D">
        <w:rPr>
          <w:b/>
          <w:sz w:val="22"/>
          <w:szCs w:val="22"/>
        </w:rPr>
        <w:t xml:space="preserve"> </w:t>
      </w:r>
    </w:p>
    <w:p w14:paraId="53091119" w14:textId="77777777" w:rsidR="00C367E7" w:rsidRPr="002F197D" w:rsidRDefault="00E422FC">
      <w:pPr>
        <w:spacing w:line="259" w:lineRule="auto"/>
        <w:ind w:right="2318"/>
        <w:jc w:val="right"/>
        <w:rPr>
          <w:sz w:val="22"/>
          <w:szCs w:val="22"/>
        </w:rPr>
      </w:pPr>
      <w:r w:rsidRPr="002F197D">
        <w:rPr>
          <w:b/>
          <w:sz w:val="22"/>
          <w:szCs w:val="22"/>
        </w:rPr>
        <w:t xml:space="preserve"> </w:t>
      </w:r>
      <w:r w:rsidRPr="002F197D">
        <w:rPr>
          <w:b/>
          <w:sz w:val="22"/>
          <w:szCs w:val="22"/>
        </w:rPr>
        <w:tab/>
        <w:t xml:space="preserve"> </w:t>
      </w:r>
      <w:r w:rsidRPr="002F197D">
        <w:rPr>
          <w:sz w:val="22"/>
          <w:szCs w:val="22"/>
        </w:rPr>
        <w:br w:type="page"/>
      </w:r>
    </w:p>
    <w:p w14:paraId="1DE1CEFD" w14:textId="77777777" w:rsidR="00C367E7" w:rsidRPr="002F197D" w:rsidRDefault="00E422FC">
      <w:pPr>
        <w:spacing w:line="259" w:lineRule="auto"/>
        <w:ind w:left="3333"/>
        <w:rPr>
          <w:sz w:val="22"/>
          <w:szCs w:val="22"/>
        </w:rPr>
      </w:pPr>
      <w:r w:rsidRPr="002F197D">
        <w:rPr>
          <w:b/>
          <w:sz w:val="22"/>
          <w:szCs w:val="22"/>
        </w:rPr>
        <w:lastRenderedPageBreak/>
        <w:t xml:space="preserve"> </w:t>
      </w:r>
    </w:p>
    <w:p w14:paraId="7ACE90C1" w14:textId="77777777" w:rsidR="00C367E7" w:rsidRPr="002F197D" w:rsidRDefault="00E422FC">
      <w:pPr>
        <w:spacing w:line="259" w:lineRule="auto"/>
        <w:ind w:left="2923"/>
        <w:rPr>
          <w:sz w:val="22"/>
          <w:szCs w:val="22"/>
        </w:rPr>
      </w:pPr>
      <w:r w:rsidRPr="002F197D">
        <w:rPr>
          <w:b/>
          <w:sz w:val="22"/>
          <w:szCs w:val="22"/>
        </w:rPr>
        <w:t xml:space="preserve">CMHC/LPC OPTION-60 Hour Degree Plan </w:t>
      </w:r>
    </w:p>
    <w:p w14:paraId="61943BF0" w14:textId="284EE2E0" w:rsidR="00C367E7" w:rsidRPr="002F197D" w:rsidRDefault="00E422FC">
      <w:pPr>
        <w:spacing w:line="259" w:lineRule="auto"/>
        <w:ind w:right="580"/>
        <w:jc w:val="right"/>
        <w:rPr>
          <w:b/>
          <w:sz w:val="22"/>
          <w:szCs w:val="22"/>
        </w:rPr>
      </w:pPr>
      <w:r w:rsidRPr="002F197D">
        <w:rPr>
          <w:b/>
          <w:sz w:val="22"/>
          <w:szCs w:val="22"/>
        </w:rPr>
        <w:t xml:space="preserve">MASTER OF SCIENCE IN CLINICAL MENTAL HEALTH COUNSELING </w:t>
      </w:r>
    </w:p>
    <w:p w14:paraId="75627660" w14:textId="77777777" w:rsidR="00453346" w:rsidRPr="002F197D" w:rsidRDefault="00453346">
      <w:pPr>
        <w:spacing w:line="259" w:lineRule="auto"/>
        <w:ind w:right="580"/>
        <w:jc w:val="right"/>
        <w:rPr>
          <w:sz w:val="22"/>
          <w:szCs w:val="22"/>
        </w:rPr>
      </w:pPr>
    </w:p>
    <w:p w14:paraId="0ECC61E6" w14:textId="1545B880" w:rsidR="00C367E7" w:rsidRPr="002F197D" w:rsidRDefault="00E422FC" w:rsidP="00453346">
      <w:pPr>
        <w:pStyle w:val="Heading3"/>
        <w:jc w:val="center"/>
      </w:pPr>
      <w:bookmarkStart w:id="86" w:name="_Toc226017473"/>
      <w:r w:rsidRPr="002F197D">
        <w:t>P</w:t>
      </w:r>
      <w:r w:rsidR="00453346" w:rsidRPr="002F197D">
        <w:t>racticum Verification of Coursework</w:t>
      </w:r>
      <w:bookmarkEnd w:id="86"/>
    </w:p>
    <w:p w14:paraId="51D463C2" w14:textId="77777777" w:rsidR="00C367E7" w:rsidRPr="002F197D" w:rsidRDefault="00E422FC">
      <w:pPr>
        <w:spacing w:line="259" w:lineRule="auto"/>
        <w:ind w:left="367"/>
        <w:jc w:val="center"/>
        <w:rPr>
          <w:sz w:val="22"/>
          <w:szCs w:val="22"/>
        </w:rPr>
      </w:pPr>
      <w:r w:rsidRPr="002F197D">
        <w:rPr>
          <w:b/>
          <w:sz w:val="22"/>
          <w:szCs w:val="22"/>
        </w:rPr>
        <w:t xml:space="preserve"> </w:t>
      </w:r>
    </w:p>
    <w:p w14:paraId="5C03F3F3" w14:textId="77777777" w:rsidR="00C367E7" w:rsidRPr="002F197D" w:rsidRDefault="00E422FC">
      <w:pPr>
        <w:spacing w:line="259" w:lineRule="auto"/>
        <w:ind w:left="367"/>
        <w:jc w:val="center"/>
        <w:rPr>
          <w:sz w:val="22"/>
          <w:szCs w:val="22"/>
        </w:rPr>
      </w:pPr>
      <w:r w:rsidRPr="002F197D">
        <w:rPr>
          <w:b/>
          <w:sz w:val="22"/>
          <w:szCs w:val="22"/>
        </w:rPr>
        <w:t xml:space="preserve"> </w:t>
      </w:r>
    </w:p>
    <w:p w14:paraId="1EB28F64" w14:textId="77777777" w:rsidR="00C367E7" w:rsidRPr="002F197D" w:rsidRDefault="00E422FC">
      <w:pPr>
        <w:spacing w:line="259" w:lineRule="auto"/>
        <w:ind w:left="367"/>
        <w:jc w:val="center"/>
        <w:rPr>
          <w:sz w:val="22"/>
          <w:szCs w:val="22"/>
        </w:rPr>
      </w:pPr>
      <w:r w:rsidRPr="002F197D">
        <w:rPr>
          <w:b/>
          <w:sz w:val="22"/>
          <w:szCs w:val="22"/>
        </w:rPr>
        <w:t xml:space="preserve"> </w:t>
      </w:r>
    </w:p>
    <w:p w14:paraId="4333A833" w14:textId="3C4F111C" w:rsidR="00C367E7" w:rsidRPr="002F197D" w:rsidRDefault="00E422FC">
      <w:pPr>
        <w:spacing w:after="14"/>
        <w:ind w:left="453" w:right="86" w:hanging="453"/>
        <w:rPr>
          <w:sz w:val="22"/>
          <w:szCs w:val="22"/>
        </w:rPr>
      </w:pPr>
      <w:r w:rsidRPr="002F197D">
        <w:rPr>
          <w:sz w:val="22"/>
          <w:szCs w:val="22"/>
        </w:rPr>
        <w:t>I certify that I have completed the following pre-requisite courses for COUN 5393 with a grade of ‘B’ or better: COUN 5350, COUN 53</w:t>
      </w:r>
      <w:r w:rsidR="009416A5" w:rsidRPr="002F197D">
        <w:rPr>
          <w:sz w:val="22"/>
          <w:szCs w:val="22"/>
        </w:rPr>
        <w:t>65</w:t>
      </w:r>
      <w:r w:rsidRPr="002F197D">
        <w:rPr>
          <w:sz w:val="22"/>
          <w:szCs w:val="22"/>
        </w:rPr>
        <w:t>, COUN 535</w:t>
      </w:r>
      <w:r w:rsidR="009416A5" w:rsidRPr="002F197D">
        <w:rPr>
          <w:sz w:val="22"/>
          <w:szCs w:val="22"/>
        </w:rPr>
        <w:t>3</w:t>
      </w:r>
      <w:r w:rsidRPr="002F197D">
        <w:rPr>
          <w:sz w:val="22"/>
          <w:szCs w:val="22"/>
        </w:rPr>
        <w:t>, COUN 5357, COUN 535</w:t>
      </w:r>
      <w:r w:rsidR="009416A5" w:rsidRPr="002F197D">
        <w:rPr>
          <w:sz w:val="22"/>
          <w:szCs w:val="22"/>
        </w:rPr>
        <w:t>4,</w:t>
      </w:r>
      <w:r w:rsidRPr="002F197D">
        <w:rPr>
          <w:sz w:val="22"/>
          <w:szCs w:val="22"/>
        </w:rPr>
        <w:t xml:space="preserve"> </w:t>
      </w:r>
      <w:r w:rsidR="009416A5" w:rsidRPr="002F197D">
        <w:rPr>
          <w:sz w:val="22"/>
          <w:szCs w:val="22"/>
        </w:rPr>
        <w:t>C</w:t>
      </w:r>
      <w:r w:rsidRPr="002F197D">
        <w:rPr>
          <w:sz w:val="22"/>
          <w:szCs w:val="22"/>
        </w:rPr>
        <w:t>OUN 53</w:t>
      </w:r>
      <w:r w:rsidR="009416A5" w:rsidRPr="002F197D">
        <w:rPr>
          <w:sz w:val="22"/>
          <w:szCs w:val="22"/>
        </w:rPr>
        <w:t>58, COUN 5307, and COUN 5394</w:t>
      </w:r>
      <w:r w:rsidRPr="002F197D">
        <w:rPr>
          <w:sz w:val="22"/>
          <w:szCs w:val="22"/>
        </w:rPr>
        <w:t xml:space="preserve">. </w:t>
      </w:r>
    </w:p>
    <w:p w14:paraId="2FC88133" w14:textId="77777777" w:rsidR="00C367E7" w:rsidRPr="002F197D" w:rsidRDefault="00E422FC">
      <w:pPr>
        <w:spacing w:line="259" w:lineRule="auto"/>
        <w:ind w:left="453"/>
        <w:rPr>
          <w:sz w:val="22"/>
          <w:szCs w:val="22"/>
        </w:rPr>
      </w:pPr>
      <w:r w:rsidRPr="002F197D">
        <w:rPr>
          <w:sz w:val="22"/>
          <w:szCs w:val="22"/>
        </w:rPr>
        <w:t xml:space="preserve"> </w:t>
      </w:r>
    </w:p>
    <w:p w14:paraId="3A113EBF" w14:textId="77777777" w:rsidR="00C367E7" w:rsidRPr="002F197D" w:rsidRDefault="00E422FC">
      <w:pPr>
        <w:spacing w:line="259" w:lineRule="auto"/>
        <w:ind w:left="453"/>
        <w:rPr>
          <w:sz w:val="22"/>
          <w:szCs w:val="22"/>
        </w:rPr>
      </w:pPr>
      <w:r w:rsidRPr="002F197D">
        <w:rPr>
          <w:sz w:val="22"/>
          <w:szCs w:val="22"/>
        </w:rPr>
        <w:t xml:space="preserve"> </w:t>
      </w:r>
    </w:p>
    <w:tbl>
      <w:tblPr>
        <w:tblStyle w:val="TableGrid1"/>
        <w:tblW w:w="10560" w:type="dxa"/>
        <w:tblInd w:w="116" w:type="dxa"/>
        <w:tblCellMar>
          <w:top w:w="10" w:type="dxa"/>
          <w:left w:w="104" w:type="dxa"/>
          <w:right w:w="88" w:type="dxa"/>
        </w:tblCellMar>
        <w:tblLook w:val="04A0" w:firstRow="1" w:lastRow="0" w:firstColumn="1" w:lastColumn="0" w:noHBand="0" w:noVBand="1"/>
      </w:tblPr>
      <w:tblGrid>
        <w:gridCol w:w="5738"/>
        <w:gridCol w:w="1797"/>
        <w:gridCol w:w="1688"/>
        <w:gridCol w:w="1337"/>
      </w:tblGrid>
      <w:tr w:rsidR="00C367E7" w:rsidRPr="002F197D" w14:paraId="4DD2BCC4" w14:textId="77777777">
        <w:trPr>
          <w:trHeight w:val="284"/>
        </w:trPr>
        <w:tc>
          <w:tcPr>
            <w:tcW w:w="5738" w:type="dxa"/>
            <w:tcBorders>
              <w:top w:val="single" w:sz="3" w:space="0" w:color="000000"/>
              <w:left w:val="single" w:sz="3" w:space="0" w:color="000000"/>
              <w:bottom w:val="single" w:sz="3" w:space="0" w:color="000000"/>
              <w:right w:val="single" w:sz="3" w:space="0" w:color="000000"/>
            </w:tcBorders>
          </w:tcPr>
          <w:p w14:paraId="42A0E839" w14:textId="77777777" w:rsidR="00C367E7" w:rsidRPr="002F197D" w:rsidRDefault="00E422FC">
            <w:pPr>
              <w:spacing w:line="259" w:lineRule="auto"/>
              <w:ind w:right="19"/>
              <w:jc w:val="center"/>
              <w:rPr>
                <w:sz w:val="22"/>
                <w:szCs w:val="22"/>
              </w:rPr>
            </w:pPr>
            <w:r w:rsidRPr="002F197D">
              <w:rPr>
                <w:b/>
                <w:sz w:val="22"/>
                <w:szCs w:val="22"/>
              </w:rPr>
              <w:t xml:space="preserve">Required Course </w:t>
            </w:r>
          </w:p>
        </w:tc>
        <w:tc>
          <w:tcPr>
            <w:tcW w:w="1797" w:type="dxa"/>
            <w:tcBorders>
              <w:top w:val="single" w:sz="3" w:space="0" w:color="000000"/>
              <w:left w:val="single" w:sz="3" w:space="0" w:color="000000"/>
              <w:bottom w:val="single" w:sz="3" w:space="0" w:color="000000"/>
              <w:right w:val="single" w:sz="3" w:space="0" w:color="000000"/>
            </w:tcBorders>
          </w:tcPr>
          <w:p w14:paraId="31F9AD72" w14:textId="77777777" w:rsidR="00C367E7" w:rsidRPr="002F197D" w:rsidRDefault="00E422FC">
            <w:pPr>
              <w:spacing w:line="259" w:lineRule="auto"/>
              <w:ind w:left="40"/>
              <w:rPr>
                <w:sz w:val="22"/>
                <w:szCs w:val="22"/>
              </w:rPr>
            </w:pPr>
            <w:r w:rsidRPr="002F197D">
              <w:rPr>
                <w:b/>
                <w:sz w:val="22"/>
                <w:szCs w:val="22"/>
              </w:rPr>
              <w:t xml:space="preserve">Semester/Year </w:t>
            </w:r>
          </w:p>
        </w:tc>
        <w:tc>
          <w:tcPr>
            <w:tcW w:w="1688" w:type="dxa"/>
            <w:tcBorders>
              <w:top w:val="single" w:sz="3" w:space="0" w:color="000000"/>
              <w:left w:val="single" w:sz="3" w:space="0" w:color="000000"/>
              <w:bottom w:val="single" w:sz="3" w:space="0" w:color="000000"/>
              <w:right w:val="single" w:sz="3" w:space="0" w:color="000000"/>
            </w:tcBorders>
          </w:tcPr>
          <w:p w14:paraId="527FC6FA" w14:textId="77777777" w:rsidR="00C367E7" w:rsidRPr="002F197D" w:rsidRDefault="00E422FC">
            <w:pPr>
              <w:spacing w:line="259" w:lineRule="auto"/>
              <w:ind w:right="22"/>
              <w:jc w:val="center"/>
              <w:rPr>
                <w:sz w:val="22"/>
                <w:szCs w:val="22"/>
              </w:rPr>
            </w:pPr>
            <w:r w:rsidRPr="002F197D">
              <w:rPr>
                <w:b/>
                <w:sz w:val="22"/>
                <w:szCs w:val="22"/>
              </w:rPr>
              <w:t xml:space="preserve">School </w:t>
            </w:r>
          </w:p>
        </w:tc>
        <w:tc>
          <w:tcPr>
            <w:tcW w:w="1337" w:type="dxa"/>
            <w:tcBorders>
              <w:top w:val="single" w:sz="3" w:space="0" w:color="000000"/>
              <w:left w:val="single" w:sz="3" w:space="0" w:color="000000"/>
              <w:bottom w:val="single" w:sz="3" w:space="0" w:color="000000"/>
              <w:right w:val="single" w:sz="3" w:space="0" w:color="000000"/>
            </w:tcBorders>
          </w:tcPr>
          <w:p w14:paraId="0B01597D" w14:textId="77777777" w:rsidR="00C367E7" w:rsidRPr="002F197D" w:rsidRDefault="00E422FC">
            <w:pPr>
              <w:spacing w:line="259" w:lineRule="auto"/>
              <w:ind w:right="22"/>
              <w:jc w:val="center"/>
              <w:rPr>
                <w:sz w:val="22"/>
                <w:szCs w:val="22"/>
              </w:rPr>
            </w:pPr>
            <w:r w:rsidRPr="002F197D">
              <w:rPr>
                <w:b/>
                <w:sz w:val="22"/>
                <w:szCs w:val="22"/>
              </w:rPr>
              <w:t xml:space="preserve">Grade </w:t>
            </w:r>
          </w:p>
        </w:tc>
      </w:tr>
      <w:tr w:rsidR="00C367E7" w:rsidRPr="002F197D" w14:paraId="00CC4ABF"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28A0996D" w14:textId="77777777" w:rsidR="00C367E7" w:rsidRPr="002F197D" w:rsidRDefault="00E422FC">
            <w:pPr>
              <w:spacing w:line="259" w:lineRule="auto"/>
              <w:ind w:left="4"/>
              <w:rPr>
                <w:sz w:val="22"/>
                <w:szCs w:val="22"/>
              </w:rPr>
            </w:pPr>
            <w:r w:rsidRPr="002F197D">
              <w:rPr>
                <w:sz w:val="22"/>
                <w:szCs w:val="22"/>
              </w:rPr>
              <w:t xml:space="preserve">COUN 5350  </w:t>
            </w:r>
          </w:p>
          <w:p w14:paraId="342AA57E" w14:textId="614C47BD" w:rsidR="00C367E7" w:rsidRPr="002F197D" w:rsidRDefault="00E422FC">
            <w:pPr>
              <w:spacing w:line="259" w:lineRule="auto"/>
              <w:ind w:left="4"/>
              <w:rPr>
                <w:sz w:val="22"/>
                <w:szCs w:val="22"/>
              </w:rPr>
            </w:pPr>
            <w:r w:rsidRPr="002F197D">
              <w:rPr>
                <w:sz w:val="22"/>
                <w:szCs w:val="22"/>
              </w:rPr>
              <w:t xml:space="preserve">Foundations of Counseling </w:t>
            </w:r>
          </w:p>
        </w:tc>
        <w:tc>
          <w:tcPr>
            <w:tcW w:w="1797" w:type="dxa"/>
            <w:tcBorders>
              <w:top w:val="single" w:sz="3" w:space="0" w:color="000000"/>
              <w:left w:val="single" w:sz="3" w:space="0" w:color="000000"/>
              <w:bottom w:val="single" w:sz="3" w:space="0" w:color="000000"/>
              <w:right w:val="single" w:sz="3" w:space="0" w:color="000000"/>
            </w:tcBorders>
          </w:tcPr>
          <w:p w14:paraId="631BA3C5"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3666A3F8"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1AAD2E0C" w14:textId="77777777" w:rsidR="00C367E7" w:rsidRPr="002F197D" w:rsidRDefault="00E422FC">
            <w:pPr>
              <w:spacing w:line="259" w:lineRule="auto"/>
              <w:ind w:left="4"/>
              <w:rPr>
                <w:sz w:val="22"/>
                <w:szCs w:val="22"/>
              </w:rPr>
            </w:pPr>
            <w:r w:rsidRPr="002F197D">
              <w:rPr>
                <w:sz w:val="22"/>
                <w:szCs w:val="22"/>
              </w:rPr>
              <w:t xml:space="preserve"> </w:t>
            </w:r>
          </w:p>
        </w:tc>
      </w:tr>
      <w:tr w:rsidR="00C367E7" w:rsidRPr="002F197D" w14:paraId="47E98443" w14:textId="77777777">
        <w:trPr>
          <w:trHeight w:val="560"/>
        </w:trPr>
        <w:tc>
          <w:tcPr>
            <w:tcW w:w="5738" w:type="dxa"/>
            <w:tcBorders>
              <w:top w:val="single" w:sz="3" w:space="0" w:color="000000"/>
              <w:left w:val="single" w:sz="3" w:space="0" w:color="000000"/>
              <w:bottom w:val="single" w:sz="3" w:space="0" w:color="000000"/>
              <w:right w:val="single" w:sz="3" w:space="0" w:color="000000"/>
            </w:tcBorders>
          </w:tcPr>
          <w:p w14:paraId="385C2055" w14:textId="77777777" w:rsidR="00C367E7" w:rsidRPr="002F197D" w:rsidRDefault="00E422FC">
            <w:pPr>
              <w:spacing w:line="259" w:lineRule="auto"/>
              <w:ind w:left="4"/>
              <w:rPr>
                <w:sz w:val="22"/>
                <w:szCs w:val="22"/>
              </w:rPr>
            </w:pPr>
            <w:r w:rsidRPr="002F197D">
              <w:rPr>
                <w:sz w:val="22"/>
                <w:szCs w:val="22"/>
              </w:rPr>
              <w:t xml:space="preserve">COUN 5365 </w:t>
            </w:r>
          </w:p>
          <w:p w14:paraId="41513765" w14:textId="77777777" w:rsidR="00C367E7" w:rsidRPr="002F197D" w:rsidRDefault="00E422FC">
            <w:pPr>
              <w:spacing w:line="259" w:lineRule="auto"/>
              <w:ind w:left="4"/>
              <w:rPr>
                <w:sz w:val="22"/>
                <w:szCs w:val="22"/>
              </w:rPr>
            </w:pPr>
            <w:r w:rsidRPr="002F197D">
              <w:rPr>
                <w:sz w:val="22"/>
                <w:szCs w:val="22"/>
              </w:rPr>
              <w:t xml:space="preserve">Ethical Foundations of Counseling </w:t>
            </w:r>
          </w:p>
        </w:tc>
        <w:tc>
          <w:tcPr>
            <w:tcW w:w="1797" w:type="dxa"/>
            <w:tcBorders>
              <w:top w:val="single" w:sz="3" w:space="0" w:color="000000"/>
              <w:left w:val="single" w:sz="3" w:space="0" w:color="000000"/>
              <w:bottom w:val="single" w:sz="3" w:space="0" w:color="000000"/>
              <w:right w:val="single" w:sz="3" w:space="0" w:color="000000"/>
            </w:tcBorders>
          </w:tcPr>
          <w:p w14:paraId="63C6ECD0"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6177E092"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4EEF284A" w14:textId="77777777" w:rsidR="00C367E7" w:rsidRPr="002F197D" w:rsidRDefault="00E422FC">
            <w:pPr>
              <w:spacing w:line="259" w:lineRule="auto"/>
              <w:ind w:left="4"/>
              <w:rPr>
                <w:sz w:val="22"/>
                <w:szCs w:val="22"/>
              </w:rPr>
            </w:pPr>
            <w:r w:rsidRPr="002F197D">
              <w:rPr>
                <w:sz w:val="22"/>
                <w:szCs w:val="22"/>
              </w:rPr>
              <w:t xml:space="preserve"> </w:t>
            </w:r>
          </w:p>
        </w:tc>
      </w:tr>
      <w:tr w:rsidR="00C367E7" w:rsidRPr="002F197D" w14:paraId="124EBA1A"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6483CEF6" w14:textId="77777777" w:rsidR="00C367E7" w:rsidRPr="002F197D" w:rsidRDefault="00E422FC">
            <w:pPr>
              <w:spacing w:line="259" w:lineRule="auto"/>
              <w:ind w:left="4"/>
              <w:rPr>
                <w:sz w:val="22"/>
                <w:szCs w:val="22"/>
              </w:rPr>
            </w:pPr>
            <w:r w:rsidRPr="002F197D">
              <w:rPr>
                <w:sz w:val="22"/>
                <w:szCs w:val="22"/>
              </w:rPr>
              <w:t xml:space="preserve">COUN 5353 </w:t>
            </w:r>
          </w:p>
          <w:p w14:paraId="2FA79E4B" w14:textId="35002305" w:rsidR="00C367E7" w:rsidRPr="002F197D" w:rsidRDefault="00F53B82">
            <w:pPr>
              <w:spacing w:line="259" w:lineRule="auto"/>
              <w:ind w:left="4"/>
              <w:rPr>
                <w:sz w:val="22"/>
                <w:szCs w:val="22"/>
              </w:rPr>
            </w:pPr>
            <w:r w:rsidRPr="002F197D">
              <w:rPr>
                <w:sz w:val="22"/>
                <w:szCs w:val="22"/>
              </w:rPr>
              <w:t>Theories of Counseling</w:t>
            </w:r>
            <w:r w:rsidR="00E422FC" w:rsidRPr="002F197D">
              <w:rPr>
                <w:sz w:val="22"/>
                <w:szCs w:val="22"/>
              </w:rPr>
              <w:t xml:space="preserve"> </w:t>
            </w:r>
          </w:p>
        </w:tc>
        <w:tc>
          <w:tcPr>
            <w:tcW w:w="1797" w:type="dxa"/>
            <w:tcBorders>
              <w:top w:val="single" w:sz="3" w:space="0" w:color="000000"/>
              <w:left w:val="single" w:sz="3" w:space="0" w:color="000000"/>
              <w:bottom w:val="single" w:sz="3" w:space="0" w:color="000000"/>
              <w:right w:val="single" w:sz="3" w:space="0" w:color="000000"/>
            </w:tcBorders>
          </w:tcPr>
          <w:p w14:paraId="4C705E70"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0DE3DB90"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796AD3DD" w14:textId="77777777" w:rsidR="00C367E7" w:rsidRPr="002F197D" w:rsidRDefault="00E422FC">
            <w:pPr>
              <w:spacing w:line="259" w:lineRule="auto"/>
              <w:ind w:left="4"/>
              <w:rPr>
                <w:sz w:val="22"/>
                <w:szCs w:val="22"/>
              </w:rPr>
            </w:pPr>
            <w:r w:rsidRPr="002F197D">
              <w:rPr>
                <w:sz w:val="22"/>
                <w:szCs w:val="22"/>
              </w:rPr>
              <w:t xml:space="preserve"> </w:t>
            </w:r>
          </w:p>
        </w:tc>
      </w:tr>
      <w:tr w:rsidR="00C367E7" w:rsidRPr="002F197D" w14:paraId="6697AD5C" w14:textId="77777777">
        <w:trPr>
          <w:trHeight w:val="560"/>
        </w:trPr>
        <w:tc>
          <w:tcPr>
            <w:tcW w:w="5738" w:type="dxa"/>
            <w:tcBorders>
              <w:top w:val="single" w:sz="3" w:space="0" w:color="000000"/>
              <w:left w:val="single" w:sz="3" w:space="0" w:color="000000"/>
              <w:bottom w:val="single" w:sz="3" w:space="0" w:color="000000"/>
              <w:right w:val="single" w:sz="3" w:space="0" w:color="000000"/>
            </w:tcBorders>
          </w:tcPr>
          <w:p w14:paraId="714631D0" w14:textId="77777777" w:rsidR="00C367E7" w:rsidRPr="002F197D" w:rsidRDefault="00E422FC">
            <w:pPr>
              <w:spacing w:line="259" w:lineRule="auto"/>
              <w:ind w:left="4"/>
              <w:rPr>
                <w:sz w:val="22"/>
                <w:szCs w:val="22"/>
              </w:rPr>
            </w:pPr>
            <w:r w:rsidRPr="002F197D">
              <w:rPr>
                <w:sz w:val="22"/>
                <w:szCs w:val="22"/>
              </w:rPr>
              <w:t xml:space="preserve">COUN 5357 </w:t>
            </w:r>
          </w:p>
          <w:p w14:paraId="2CF1E582" w14:textId="44E8AFCB" w:rsidR="00C367E7" w:rsidRPr="002F197D" w:rsidRDefault="00E422FC">
            <w:pPr>
              <w:spacing w:line="259" w:lineRule="auto"/>
              <w:ind w:left="4"/>
              <w:rPr>
                <w:sz w:val="22"/>
                <w:szCs w:val="22"/>
              </w:rPr>
            </w:pPr>
            <w:r w:rsidRPr="002F197D">
              <w:rPr>
                <w:sz w:val="22"/>
                <w:szCs w:val="22"/>
              </w:rPr>
              <w:t>Methods &amp; Practices in Counseling</w:t>
            </w:r>
          </w:p>
        </w:tc>
        <w:tc>
          <w:tcPr>
            <w:tcW w:w="1797" w:type="dxa"/>
            <w:tcBorders>
              <w:top w:val="single" w:sz="3" w:space="0" w:color="000000"/>
              <w:left w:val="single" w:sz="3" w:space="0" w:color="000000"/>
              <w:bottom w:val="single" w:sz="3" w:space="0" w:color="000000"/>
              <w:right w:val="single" w:sz="3" w:space="0" w:color="000000"/>
            </w:tcBorders>
          </w:tcPr>
          <w:p w14:paraId="56FE8A43"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7E0B049A"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07BC871A" w14:textId="77777777" w:rsidR="00C367E7" w:rsidRPr="002F197D" w:rsidRDefault="00E422FC">
            <w:pPr>
              <w:spacing w:line="259" w:lineRule="auto"/>
              <w:ind w:left="4"/>
              <w:rPr>
                <w:sz w:val="22"/>
                <w:szCs w:val="22"/>
              </w:rPr>
            </w:pPr>
            <w:r w:rsidRPr="002F197D">
              <w:rPr>
                <w:sz w:val="22"/>
                <w:szCs w:val="22"/>
              </w:rPr>
              <w:t xml:space="preserve"> </w:t>
            </w:r>
          </w:p>
        </w:tc>
      </w:tr>
      <w:tr w:rsidR="00C367E7" w:rsidRPr="002F197D" w14:paraId="33A45DC1"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63E2961C" w14:textId="77777777" w:rsidR="00C367E7" w:rsidRPr="002F197D" w:rsidRDefault="00E422FC">
            <w:pPr>
              <w:spacing w:line="259" w:lineRule="auto"/>
              <w:ind w:left="4"/>
              <w:rPr>
                <w:sz w:val="22"/>
                <w:szCs w:val="22"/>
              </w:rPr>
            </w:pPr>
            <w:r w:rsidRPr="002F197D">
              <w:rPr>
                <w:sz w:val="22"/>
                <w:szCs w:val="22"/>
              </w:rPr>
              <w:t xml:space="preserve">COUN 5354 </w:t>
            </w:r>
          </w:p>
          <w:p w14:paraId="06A59B66" w14:textId="77777777" w:rsidR="00C367E7" w:rsidRPr="002F197D" w:rsidRDefault="00E422FC">
            <w:pPr>
              <w:spacing w:line="259" w:lineRule="auto"/>
              <w:ind w:left="4"/>
              <w:rPr>
                <w:sz w:val="22"/>
                <w:szCs w:val="22"/>
              </w:rPr>
            </w:pPr>
            <w:r w:rsidRPr="002F197D">
              <w:rPr>
                <w:sz w:val="22"/>
                <w:szCs w:val="22"/>
              </w:rPr>
              <w:t xml:space="preserve">Group Procedures for Counselors </w:t>
            </w:r>
          </w:p>
        </w:tc>
        <w:tc>
          <w:tcPr>
            <w:tcW w:w="1797" w:type="dxa"/>
            <w:tcBorders>
              <w:top w:val="single" w:sz="3" w:space="0" w:color="000000"/>
              <w:left w:val="single" w:sz="3" w:space="0" w:color="000000"/>
              <w:bottom w:val="single" w:sz="3" w:space="0" w:color="000000"/>
              <w:right w:val="single" w:sz="3" w:space="0" w:color="000000"/>
            </w:tcBorders>
          </w:tcPr>
          <w:p w14:paraId="1A4748C3"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3BBF16DD"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2CDCF4B4" w14:textId="77777777" w:rsidR="00C367E7" w:rsidRPr="002F197D" w:rsidRDefault="00E422FC">
            <w:pPr>
              <w:spacing w:line="259" w:lineRule="auto"/>
              <w:ind w:left="4"/>
              <w:rPr>
                <w:sz w:val="22"/>
                <w:szCs w:val="22"/>
              </w:rPr>
            </w:pPr>
            <w:r w:rsidRPr="002F197D">
              <w:rPr>
                <w:sz w:val="22"/>
                <w:szCs w:val="22"/>
              </w:rPr>
              <w:t xml:space="preserve"> </w:t>
            </w:r>
          </w:p>
        </w:tc>
      </w:tr>
      <w:tr w:rsidR="00C367E7" w:rsidRPr="002F197D" w14:paraId="55DD485D"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43AD9014" w14:textId="77777777" w:rsidR="00C367E7" w:rsidRPr="002F197D" w:rsidRDefault="00E422FC">
            <w:pPr>
              <w:spacing w:line="259" w:lineRule="auto"/>
              <w:ind w:left="4"/>
              <w:rPr>
                <w:sz w:val="22"/>
                <w:szCs w:val="22"/>
              </w:rPr>
            </w:pPr>
            <w:r w:rsidRPr="002F197D">
              <w:rPr>
                <w:sz w:val="22"/>
                <w:szCs w:val="22"/>
              </w:rPr>
              <w:t xml:space="preserve">COUN 5358 </w:t>
            </w:r>
          </w:p>
          <w:p w14:paraId="747D165F" w14:textId="77777777" w:rsidR="00C367E7" w:rsidRPr="002F197D" w:rsidRDefault="00E422FC">
            <w:pPr>
              <w:spacing w:line="259" w:lineRule="auto"/>
              <w:ind w:left="4"/>
              <w:rPr>
                <w:sz w:val="22"/>
                <w:szCs w:val="22"/>
              </w:rPr>
            </w:pPr>
            <w:r w:rsidRPr="002F197D">
              <w:rPr>
                <w:sz w:val="22"/>
                <w:szCs w:val="22"/>
              </w:rPr>
              <w:t xml:space="preserve">Counseling Perspectives on Psychopathology </w:t>
            </w:r>
          </w:p>
        </w:tc>
        <w:tc>
          <w:tcPr>
            <w:tcW w:w="1797" w:type="dxa"/>
            <w:tcBorders>
              <w:top w:val="single" w:sz="3" w:space="0" w:color="000000"/>
              <w:left w:val="single" w:sz="3" w:space="0" w:color="000000"/>
              <w:bottom w:val="single" w:sz="3" w:space="0" w:color="000000"/>
              <w:right w:val="single" w:sz="3" w:space="0" w:color="000000"/>
            </w:tcBorders>
          </w:tcPr>
          <w:p w14:paraId="7DD022CF" w14:textId="77777777" w:rsidR="00C367E7" w:rsidRPr="002F197D" w:rsidRDefault="00E422FC">
            <w:pPr>
              <w:spacing w:line="259" w:lineRule="auto"/>
              <w:rPr>
                <w:sz w:val="22"/>
                <w:szCs w:val="22"/>
              </w:rPr>
            </w:pPr>
            <w:r w:rsidRPr="002F197D">
              <w:rPr>
                <w:sz w:val="22"/>
                <w:szCs w:val="22"/>
              </w:rPr>
              <w:t xml:space="preserve"> </w:t>
            </w:r>
          </w:p>
        </w:tc>
        <w:tc>
          <w:tcPr>
            <w:tcW w:w="1688" w:type="dxa"/>
            <w:tcBorders>
              <w:top w:val="single" w:sz="3" w:space="0" w:color="000000"/>
              <w:left w:val="single" w:sz="3" w:space="0" w:color="000000"/>
              <w:bottom w:val="single" w:sz="3" w:space="0" w:color="000000"/>
              <w:right w:val="single" w:sz="3" w:space="0" w:color="000000"/>
            </w:tcBorders>
          </w:tcPr>
          <w:p w14:paraId="34D45969" w14:textId="77777777" w:rsidR="00C367E7" w:rsidRPr="002F197D" w:rsidRDefault="00E422FC">
            <w:pPr>
              <w:spacing w:line="259" w:lineRule="auto"/>
              <w:ind w:left="4"/>
              <w:rPr>
                <w:sz w:val="22"/>
                <w:szCs w:val="22"/>
              </w:rPr>
            </w:pPr>
            <w:r w:rsidRPr="002F197D">
              <w:rPr>
                <w:sz w:val="22"/>
                <w:szCs w:val="22"/>
              </w:rPr>
              <w:t xml:space="preserve"> </w:t>
            </w:r>
          </w:p>
        </w:tc>
        <w:tc>
          <w:tcPr>
            <w:tcW w:w="1337" w:type="dxa"/>
            <w:tcBorders>
              <w:top w:val="single" w:sz="3" w:space="0" w:color="000000"/>
              <w:left w:val="single" w:sz="3" w:space="0" w:color="000000"/>
              <w:bottom w:val="single" w:sz="3" w:space="0" w:color="000000"/>
              <w:right w:val="single" w:sz="3" w:space="0" w:color="000000"/>
            </w:tcBorders>
          </w:tcPr>
          <w:p w14:paraId="5176CE83" w14:textId="77777777" w:rsidR="00C367E7" w:rsidRPr="002F197D" w:rsidRDefault="00E422FC">
            <w:pPr>
              <w:spacing w:line="259" w:lineRule="auto"/>
              <w:ind w:left="4"/>
              <w:rPr>
                <w:sz w:val="22"/>
                <w:szCs w:val="22"/>
              </w:rPr>
            </w:pPr>
            <w:r w:rsidRPr="002F197D">
              <w:rPr>
                <w:sz w:val="22"/>
                <w:szCs w:val="22"/>
              </w:rPr>
              <w:t xml:space="preserve"> </w:t>
            </w:r>
          </w:p>
        </w:tc>
      </w:tr>
      <w:tr w:rsidR="00AA4227" w:rsidRPr="002F197D" w14:paraId="259D871B"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62F38C37" w14:textId="77777777" w:rsidR="00AA4227" w:rsidRPr="002F197D" w:rsidRDefault="00AA4227">
            <w:pPr>
              <w:spacing w:line="259" w:lineRule="auto"/>
              <w:ind w:left="4"/>
              <w:rPr>
                <w:sz w:val="22"/>
                <w:szCs w:val="22"/>
              </w:rPr>
            </w:pPr>
            <w:r w:rsidRPr="002F197D">
              <w:rPr>
                <w:sz w:val="22"/>
                <w:szCs w:val="22"/>
              </w:rPr>
              <w:t>COUN 5307</w:t>
            </w:r>
          </w:p>
          <w:p w14:paraId="74EBC649" w14:textId="3F76BE2F" w:rsidR="00AA4227" w:rsidRPr="002F197D" w:rsidRDefault="00AA4227">
            <w:pPr>
              <w:spacing w:line="259" w:lineRule="auto"/>
              <w:ind w:left="4"/>
              <w:rPr>
                <w:sz w:val="22"/>
                <w:szCs w:val="22"/>
              </w:rPr>
            </w:pPr>
            <w:r w:rsidRPr="002F197D">
              <w:rPr>
                <w:sz w:val="22"/>
                <w:szCs w:val="22"/>
              </w:rPr>
              <w:t>Abnormal Behavior</w:t>
            </w:r>
          </w:p>
        </w:tc>
        <w:tc>
          <w:tcPr>
            <w:tcW w:w="1797" w:type="dxa"/>
            <w:tcBorders>
              <w:top w:val="single" w:sz="3" w:space="0" w:color="000000"/>
              <w:left w:val="single" w:sz="3" w:space="0" w:color="000000"/>
              <w:bottom w:val="single" w:sz="3" w:space="0" w:color="000000"/>
              <w:right w:val="single" w:sz="3" w:space="0" w:color="000000"/>
            </w:tcBorders>
          </w:tcPr>
          <w:p w14:paraId="1422DEBA" w14:textId="77777777" w:rsidR="00AA4227" w:rsidRPr="002F197D" w:rsidRDefault="00AA4227">
            <w:pPr>
              <w:spacing w:line="259" w:lineRule="auto"/>
              <w:rPr>
                <w:sz w:val="22"/>
                <w:szCs w:val="22"/>
              </w:rPr>
            </w:pPr>
          </w:p>
        </w:tc>
        <w:tc>
          <w:tcPr>
            <w:tcW w:w="1688" w:type="dxa"/>
            <w:tcBorders>
              <w:top w:val="single" w:sz="3" w:space="0" w:color="000000"/>
              <w:left w:val="single" w:sz="3" w:space="0" w:color="000000"/>
              <w:bottom w:val="single" w:sz="3" w:space="0" w:color="000000"/>
              <w:right w:val="single" w:sz="3" w:space="0" w:color="000000"/>
            </w:tcBorders>
          </w:tcPr>
          <w:p w14:paraId="18C730F5" w14:textId="77777777" w:rsidR="00AA4227" w:rsidRPr="002F197D" w:rsidRDefault="00AA4227">
            <w:pPr>
              <w:spacing w:line="259" w:lineRule="auto"/>
              <w:ind w:left="4"/>
              <w:rPr>
                <w:sz w:val="22"/>
                <w:szCs w:val="22"/>
              </w:rPr>
            </w:pPr>
          </w:p>
        </w:tc>
        <w:tc>
          <w:tcPr>
            <w:tcW w:w="1337" w:type="dxa"/>
            <w:tcBorders>
              <w:top w:val="single" w:sz="3" w:space="0" w:color="000000"/>
              <w:left w:val="single" w:sz="3" w:space="0" w:color="000000"/>
              <w:bottom w:val="single" w:sz="3" w:space="0" w:color="000000"/>
              <w:right w:val="single" w:sz="3" w:space="0" w:color="000000"/>
            </w:tcBorders>
          </w:tcPr>
          <w:p w14:paraId="2CADE100" w14:textId="77777777" w:rsidR="00AA4227" w:rsidRPr="002F197D" w:rsidRDefault="00AA4227">
            <w:pPr>
              <w:spacing w:line="259" w:lineRule="auto"/>
              <w:ind w:left="4"/>
              <w:rPr>
                <w:sz w:val="22"/>
                <w:szCs w:val="22"/>
              </w:rPr>
            </w:pPr>
          </w:p>
        </w:tc>
      </w:tr>
      <w:tr w:rsidR="00AA4227" w:rsidRPr="002F197D" w14:paraId="64B89E24" w14:textId="77777777">
        <w:trPr>
          <w:trHeight w:val="564"/>
        </w:trPr>
        <w:tc>
          <w:tcPr>
            <w:tcW w:w="5738" w:type="dxa"/>
            <w:tcBorders>
              <w:top w:val="single" w:sz="3" w:space="0" w:color="000000"/>
              <w:left w:val="single" w:sz="3" w:space="0" w:color="000000"/>
              <w:bottom w:val="single" w:sz="3" w:space="0" w:color="000000"/>
              <w:right w:val="single" w:sz="3" w:space="0" w:color="000000"/>
            </w:tcBorders>
          </w:tcPr>
          <w:p w14:paraId="06B4C5FD" w14:textId="77777777" w:rsidR="00AA4227" w:rsidRPr="002F197D" w:rsidRDefault="00AA4227">
            <w:pPr>
              <w:spacing w:line="259" w:lineRule="auto"/>
              <w:ind w:left="4"/>
              <w:rPr>
                <w:sz w:val="22"/>
                <w:szCs w:val="22"/>
              </w:rPr>
            </w:pPr>
            <w:r w:rsidRPr="002F197D">
              <w:rPr>
                <w:sz w:val="22"/>
                <w:szCs w:val="22"/>
              </w:rPr>
              <w:t>COUN 5394</w:t>
            </w:r>
          </w:p>
          <w:p w14:paraId="0530D5C0" w14:textId="5849D924" w:rsidR="00AA4227" w:rsidRPr="002F197D" w:rsidRDefault="00AA4227">
            <w:pPr>
              <w:spacing w:line="259" w:lineRule="auto"/>
              <w:ind w:left="4"/>
              <w:rPr>
                <w:sz w:val="22"/>
                <w:szCs w:val="22"/>
              </w:rPr>
            </w:pPr>
            <w:r w:rsidRPr="002F197D">
              <w:rPr>
                <w:sz w:val="22"/>
                <w:szCs w:val="22"/>
              </w:rPr>
              <w:t>Counseling Applications</w:t>
            </w:r>
          </w:p>
        </w:tc>
        <w:tc>
          <w:tcPr>
            <w:tcW w:w="1797" w:type="dxa"/>
            <w:tcBorders>
              <w:top w:val="single" w:sz="3" w:space="0" w:color="000000"/>
              <w:left w:val="single" w:sz="3" w:space="0" w:color="000000"/>
              <w:bottom w:val="single" w:sz="3" w:space="0" w:color="000000"/>
              <w:right w:val="single" w:sz="3" w:space="0" w:color="000000"/>
            </w:tcBorders>
          </w:tcPr>
          <w:p w14:paraId="3D84DFEC" w14:textId="77777777" w:rsidR="00AA4227" w:rsidRPr="002F197D" w:rsidRDefault="00AA4227">
            <w:pPr>
              <w:spacing w:line="259" w:lineRule="auto"/>
              <w:rPr>
                <w:sz w:val="22"/>
                <w:szCs w:val="22"/>
              </w:rPr>
            </w:pPr>
          </w:p>
        </w:tc>
        <w:tc>
          <w:tcPr>
            <w:tcW w:w="1688" w:type="dxa"/>
            <w:tcBorders>
              <w:top w:val="single" w:sz="3" w:space="0" w:color="000000"/>
              <w:left w:val="single" w:sz="3" w:space="0" w:color="000000"/>
              <w:bottom w:val="single" w:sz="3" w:space="0" w:color="000000"/>
              <w:right w:val="single" w:sz="3" w:space="0" w:color="000000"/>
            </w:tcBorders>
          </w:tcPr>
          <w:p w14:paraId="2D8F2AEA" w14:textId="77777777" w:rsidR="00AA4227" w:rsidRPr="002F197D" w:rsidRDefault="00AA4227">
            <w:pPr>
              <w:spacing w:line="259" w:lineRule="auto"/>
              <w:ind w:left="4"/>
              <w:rPr>
                <w:sz w:val="22"/>
                <w:szCs w:val="22"/>
              </w:rPr>
            </w:pPr>
          </w:p>
        </w:tc>
        <w:tc>
          <w:tcPr>
            <w:tcW w:w="1337" w:type="dxa"/>
            <w:tcBorders>
              <w:top w:val="single" w:sz="3" w:space="0" w:color="000000"/>
              <w:left w:val="single" w:sz="3" w:space="0" w:color="000000"/>
              <w:bottom w:val="single" w:sz="3" w:space="0" w:color="000000"/>
              <w:right w:val="single" w:sz="3" w:space="0" w:color="000000"/>
            </w:tcBorders>
          </w:tcPr>
          <w:p w14:paraId="686E261A" w14:textId="77777777" w:rsidR="00AA4227" w:rsidRPr="002F197D" w:rsidRDefault="00AA4227">
            <w:pPr>
              <w:spacing w:line="259" w:lineRule="auto"/>
              <w:ind w:left="4"/>
              <w:rPr>
                <w:sz w:val="22"/>
                <w:szCs w:val="22"/>
              </w:rPr>
            </w:pPr>
          </w:p>
        </w:tc>
      </w:tr>
    </w:tbl>
    <w:p w14:paraId="252DEA48" w14:textId="77777777" w:rsidR="00C367E7" w:rsidRPr="002F197D" w:rsidRDefault="00E422FC">
      <w:pPr>
        <w:spacing w:line="259" w:lineRule="auto"/>
        <w:ind w:left="453"/>
        <w:rPr>
          <w:sz w:val="22"/>
          <w:szCs w:val="22"/>
        </w:rPr>
      </w:pPr>
      <w:r w:rsidRPr="002F197D">
        <w:rPr>
          <w:sz w:val="22"/>
          <w:szCs w:val="22"/>
        </w:rPr>
        <w:t xml:space="preserve"> </w:t>
      </w:r>
    </w:p>
    <w:p w14:paraId="60B888DD" w14:textId="1B04E706" w:rsidR="00C367E7" w:rsidRPr="002F197D" w:rsidRDefault="00E422FC">
      <w:pPr>
        <w:spacing w:after="14"/>
        <w:ind w:right="14"/>
        <w:rPr>
          <w:sz w:val="22"/>
          <w:szCs w:val="22"/>
        </w:rPr>
      </w:pPr>
      <w:r w:rsidRPr="002F197D">
        <w:rPr>
          <w:sz w:val="22"/>
          <w:szCs w:val="22"/>
        </w:rPr>
        <w:t>Approved course substitutions or reasons for not completing any pre-requisite course.</w:t>
      </w:r>
    </w:p>
    <w:p w14:paraId="1CC92C60" w14:textId="16292625" w:rsidR="006B5AFF" w:rsidRPr="002F197D" w:rsidRDefault="006B5AFF">
      <w:pPr>
        <w:spacing w:after="160" w:line="259" w:lineRule="auto"/>
        <w:rPr>
          <w:sz w:val="22"/>
          <w:szCs w:val="22"/>
        </w:rPr>
      </w:pPr>
      <w:r w:rsidRPr="002F197D">
        <w:rPr>
          <w:sz w:val="22"/>
          <w:szCs w:val="22"/>
        </w:rPr>
        <w:br w:type="page"/>
      </w:r>
    </w:p>
    <w:p w14:paraId="1AFE091E" w14:textId="0DC3B65F" w:rsidR="00E161F8" w:rsidRPr="002F197D" w:rsidRDefault="006B5AFF" w:rsidP="006B5AFF">
      <w:pPr>
        <w:jc w:val="center"/>
        <w:rPr>
          <w:b/>
          <w:sz w:val="22"/>
          <w:szCs w:val="22"/>
        </w:rPr>
      </w:pPr>
      <w:r w:rsidRPr="002F197D">
        <w:rPr>
          <w:b/>
          <w:sz w:val="22"/>
          <w:szCs w:val="22"/>
        </w:rPr>
        <w:lastRenderedPageBreak/>
        <w:t xml:space="preserve">CMHC/LPC with SCHOOL COUNSELOR CERTIFICATION </w:t>
      </w:r>
      <w:r w:rsidR="002F2BDF" w:rsidRPr="002F197D">
        <w:rPr>
          <w:b/>
          <w:sz w:val="22"/>
          <w:szCs w:val="22"/>
        </w:rPr>
        <w:t>EMPHASIS OPTION</w:t>
      </w:r>
    </w:p>
    <w:p w14:paraId="4A4423CE" w14:textId="28381A94" w:rsidR="006B5AFF" w:rsidRPr="002F197D" w:rsidRDefault="006B5AFF" w:rsidP="006B5AFF">
      <w:pPr>
        <w:jc w:val="center"/>
        <w:rPr>
          <w:sz w:val="22"/>
          <w:szCs w:val="22"/>
        </w:rPr>
      </w:pPr>
      <w:r w:rsidRPr="002F197D">
        <w:rPr>
          <w:b/>
          <w:sz w:val="22"/>
          <w:szCs w:val="22"/>
        </w:rPr>
        <w:t>60 Hour Degree Plan</w:t>
      </w:r>
    </w:p>
    <w:p w14:paraId="331E7E49" w14:textId="77777777" w:rsidR="006B5AFF" w:rsidRPr="002F197D" w:rsidRDefault="006B5AFF" w:rsidP="006B5AFF">
      <w:pPr>
        <w:jc w:val="center"/>
        <w:rPr>
          <w:b/>
          <w:sz w:val="22"/>
          <w:szCs w:val="22"/>
        </w:rPr>
      </w:pPr>
      <w:r w:rsidRPr="002F197D">
        <w:rPr>
          <w:b/>
          <w:sz w:val="22"/>
          <w:szCs w:val="22"/>
        </w:rPr>
        <w:t>MASTER OF SCIENCE IN CLINICAL MENTAL HEALTH COUNSELING</w:t>
      </w:r>
    </w:p>
    <w:p w14:paraId="33DF984D" w14:textId="77777777" w:rsidR="006B5AFF" w:rsidRPr="002F197D" w:rsidRDefault="006B5AFF" w:rsidP="006B5AFF">
      <w:pPr>
        <w:spacing w:line="259" w:lineRule="auto"/>
        <w:ind w:right="580"/>
        <w:jc w:val="center"/>
        <w:rPr>
          <w:sz w:val="22"/>
          <w:szCs w:val="22"/>
        </w:rPr>
      </w:pPr>
    </w:p>
    <w:p w14:paraId="23E29D63" w14:textId="77777777" w:rsidR="006B5AFF" w:rsidRPr="002F197D" w:rsidRDefault="006B5AFF" w:rsidP="006B5AFF">
      <w:pPr>
        <w:pStyle w:val="Heading3"/>
        <w:jc w:val="center"/>
      </w:pPr>
      <w:bookmarkStart w:id="87" w:name="_Toc226017474"/>
      <w:r w:rsidRPr="002F197D">
        <w:t>TEA Field Practicum (COUN 5386 Internship in Counseling) Verification of Coursework</w:t>
      </w:r>
      <w:bookmarkEnd w:id="87"/>
    </w:p>
    <w:p w14:paraId="47BCA985" w14:textId="77777777" w:rsidR="006B5AFF" w:rsidRPr="002F197D" w:rsidRDefault="006B5AFF" w:rsidP="006B5AFF">
      <w:pPr>
        <w:spacing w:line="259" w:lineRule="auto"/>
        <w:ind w:left="367"/>
        <w:jc w:val="center"/>
        <w:rPr>
          <w:sz w:val="22"/>
          <w:szCs w:val="22"/>
        </w:rPr>
      </w:pPr>
    </w:p>
    <w:p w14:paraId="2BC022E4" w14:textId="77777777" w:rsidR="006B5AFF" w:rsidRPr="002F197D" w:rsidRDefault="006B5AFF" w:rsidP="006B5AFF">
      <w:pPr>
        <w:spacing w:line="259" w:lineRule="auto"/>
        <w:ind w:left="367"/>
        <w:jc w:val="center"/>
        <w:rPr>
          <w:sz w:val="22"/>
          <w:szCs w:val="22"/>
        </w:rPr>
      </w:pPr>
      <w:r w:rsidRPr="002F197D">
        <w:rPr>
          <w:sz w:val="22"/>
          <w:szCs w:val="22"/>
        </w:rPr>
        <w:t xml:space="preserve">*Requirements below are </w:t>
      </w:r>
      <w:r w:rsidRPr="002F197D">
        <w:rPr>
          <w:sz w:val="22"/>
          <w:szCs w:val="22"/>
          <w:highlight w:val="yellow"/>
        </w:rPr>
        <w:t>for COUN 5386 Internship, not COUN 5393 Practicum</w:t>
      </w:r>
      <w:r w:rsidRPr="002F197D">
        <w:rPr>
          <w:sz w:val="22"/>
          <w:szCs w:val="22"/>
        </w:rPr>
        <w:t>. The TEA Field Practicum is COUN 5386 Internship in Counseling</w:t>
      </w:r>
    </w:p>
    <w:p w14:paraId="05075AED" w14:textId="77777777" w:rsidR="006B5AFF" w:rsidRPr="002F197D" w:rsidRDefault="006B5AFF" w:rsidP="006B5AFF">
      <w:pPr>
        <w:spacing w:line="259" w:lineRule="auto"/>
        <w:ind w:left="367"/>
        <w:jc w:val="center"/>
        <w:rPr>
          <w:sz w:val="22"/>
          <w:szCs w:val="22"/>
        </w:rPr>
      </w:pPr>
      <w:r w:rsidRPr="002F197D">
        <w:rPr>
          <w:b/>
          <w:sz w:val="22"/>
          <w:szCs w:val="22"/>
        </w:rPr>
        <w:t xml:space="preserve"> </w:t>
      </w:r>
    </w:p>
    <w:p w14:paraId="0637DE43" w14:textId="3751AEAF" w:rsidR="006B5AFF" w:rsidRPr="002F197D" w:rsidRDefault="006B5AFF" w:rsidP="006B5AFF">
      <w:pPr>
        <w:spacing w:after="14"/>
        <w:ind w:left="453" w:right="86" w:hanging="453"/>
        <w:rPr>
          <w:sz w:val="22"/>
          <w:szCs w:val="22"/>
        </w:rPr>
      </w:pPr>
      <w:r w:rsidRPr="002F197D">
        <w:rPr>
          <w:sz w:val="22"/>
          <w:szCs w:val="22"/>
        </w:rPr>
        <w:t>I certify that I have completed the following pre-requisite courses for COUN 5386 with a grade of ‘B’ or better: COUN 5350, COUN 53</w:t>
      </w:r>
      <w:r w:rsidR="009416A5" w:rsidRPr="002F197D">
        <w:rPr>
          <w:sz w:val="22"/>
          <w:szCs w:val="22"/>
        </w:rPr>
        <w:t>65</w:t>
      </w:r>
      <w:r w:rsidRPr="002F197D">
        <w:rPr>
          <w:sz w:val="22"/>
          <w:szCs w:val="22"/>
        </w:rPr>
        <w:t>, COUN 535</w:t>
      </w:r>
      <w:r w:rsidR="009416A5" w:rsidRPr="002F197D">
        <w:rPr>
          <w:sz w:val="22"/>
          <w:szCs w:val="22"/>
        </w:rPr>
        <w:t>3</w:t>
      </w:r>
      <w:r w:rsidRPr="002F197D">
        <w:rPr>
          <w:sz w:val="22"/>
          <w:szCs w:val="22"/>
        </w:rPr>
        <w:t xml:space="preserve">, COUN 5357, </w:t>
      </w:r>
      <w:r w:rsidR="009416A5" w:rsidRPr="002F197D">
        <w:rPr>
          <w:sz w:val="22"/>
          <w:szCs w:val="22"/>
        </w:rPr>
        <w:t xml:space="preserve">COUN 5354, </w:t>
      </w:r>
      <w:r w:rsidRPr="002F197D">
        <w:rPr>
          <w:sz w:val="22"/>
          <w:szCs w:val="22"/>
        </w:rPr>
        <w:t>COUN 5358</w:t>
      </w:r>
      <w:r w:rsidR="009416A5" w:rsidRPr="002F197D">
        <w:rPr>
          <w:sz w:val="22"/>
          <w:szCs w:val="22"/>
        </w:rPr>
        <w:t>, COUN 5307,</w:t>
      </w:r>
      <w:r w:rsidRPr="002F197D">
        <w:rPr>
          <w:sz w:val="22"/>
          <w:szCs w:val="22"/>
        </w:rPr>
        <w:t xml:space="preserve"> </w:t>
      </w:r>
      <w:r w:rsidR="009416A5" w:rsidRPr="002F197D">
        <w:rPr>
          <w:sz w:val="22"/>
          <w:szCs w:val="22"/>
        </w:rPr>
        <w:t xml:space="preserve">COUN 5394, </w:t>
      </w:r>
      <w:r w:rsidRPr="002F197D">
        <w:rPr>
          <w:sz w:val="22"/>
          <w:szCs w:val="22"/>
        </w:rPr>
        <w:t>COUN 53</w:t>
      </w:r>
      <w:r w:rsidR="009416A5" w:rsidRPr="002F197D">
        <w:rPr>
          <w:sz w:val="22"/>
          <w:szCs w:val="22"/>
        </w:rPr>
        <w:t>52, COUN 5355, and COUN 5393</w:t>
      </w:r>
      <w:r w:rsidRPr="002F197D">
        <w:rPr>
          <w:sz w:val="22"/>
          <w:szCs w:val="22"/>
        </w:rPr>
        <w:t xml:space="preserve">. </w:t>
      </w:r>
    </w:p>
    <w:p w14:paraId="2856719B" w14:textId="77777777" w:rsidR="006B5AFF" w:rsidRPr="002F197D" w:rsidRDefault="006B5AFF" w:rsidP="006B5AFF">
      <w:pPr>
        <w:spacing w:line="259" w:lineRule="auto"/>
        <w:ind w:left="453"/>
        <w:rPr>
          <w:sz w:val="22"/>
          <w:szCs w:val="22"/>
        </w:rPr>
      </w:pPr>
      <w:r w:rsidRPr="002F197D">
        <w:rPr>
          <w:sz w:val="22"/>
          <w:szCs w:val="22"/>
        </w:rPr>
        <w:t xml:space="preserve"> </w:t>
      </w:r>
    </w:p>
    <w:p w14:paraId="175102CE" w14:textId="77777777" w:rsidR="006B5AFF" w:rsidRPr="002F197D" w:rsidRDefault="006B5AFF" w:rsidP="006B5AFF">
      <w:pPr>
        <w:spacing w:line="259" w:lineRule="auto"/>
        <w:ind w:left="453"/>
        <w:rPr>
          <w:sz w:val="22"/>
          <w:szCs w:val="22"/>
        </w:rPr>
      </w:pPr>
      <w:r w:rsidRPr="002F197D">
        <w:rPr>
          <w:sz w:val="22"/>
          <w:szCs w:val="22"/>
        </w:rPr>
        <w:t xml:space="preserve"> </w:t>
      </w:r>
    </w:p>
    <w:tbl>
      <w:tblPr>
        <w:tblStyle w:val="TableGrid1"/>
        <w:tblW w:w="10560" w:type="dxa"/>
        <w:tblInd w:w="116" w:type="dxa"/>
        <w:tblCellMar>
          <w:top w:w="10" w:type="dxa"/>
          <w:left w:w="104" w:type="dxa"/>
          <w:right w:w="88" w:type="dxa"/>
        </w:tblCellMar>
        <w:tblLook w:val="04A0" w:firstRow="1" w:lastRow="0" w:firstColumn="1" w:lastColumn="0" w:noHBand="0" w:noVBand="1"/>
      </w:tblPr>
      <w:tblGrid>
        <w:gridCol w:w="5738"/>
        <w:gridCol w:w="1797"/>
        <w:gridCol w:w="1688"/>
        <w:gridCol w:w="1337"/>
      </w:tblGrid>
      <w:tr w:rsidR="006B5AFF" w:rsidRPr="002F197D" w14:paraId="2BDBB414" w14:textId="77777777" w:rsidTr="7C1BD512">
        <w:trPr>
          <w:trHeight w:val="28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9E554DB" w14:textId="77777777" w:rsidR="006B5AFF" w:rsidRPr="002F197D" w:rsidRDefault="006B5AFF" w:rsidP="00E240FE">
            <w:pPr>
              <w:spacing w:line="259" w:lineRule="auto"/>
              <w:ind w:right="19"/>
              <w:jc w:val="center"/>
              <w:rPr>
                <w:sz w:val="22"/>
                <w:szCs w:val="22"/>
              </w:rPr>
            </w:pPr>
            <w:r w:rsidRPr="002F197D">
              <w:rPr>
                <w:b/>
                <w:sz w:val="22"/>
                <w:szCs w:val="22"/>
              </w:rPr>
              <w:t xml:space="preserve">Required Course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DF51BFF" w14:textId="77777777" w:rsidR="006B5AFF" w:rsidRPr="002F197D" w:rsidRDefault="006B5AFF" w:rsidP="00E240FE">
            <w:pPr>
              <w:spacing w:line="259" w:lineRule="auto"/>
              <w:ind w:left="40"/>
              <w:rPr>
                <w:sz w:val="22"/>
                <w:szCs w:val="22"/>
              </w:rPr>
            </w:pPr>
            <w:r w:rsidRPr="002F197D">
              <w:rPr>
                <w:b/>
                <w:sz w:val="22"/>
                <w:szCs w:val="22"/>
              </w:rPr>
              <w:t xml:space="preserve">Semester/Year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F3FAF3A" w14:textId="77777777" w:rsidR="006B5AFF" w:rsidRPr="002F197D" w:rsidRDefault="006B5AFF" w:rsidP="00E240FE">
            <w:pPr>
              <w:spacing w:line="259" w:lineRule="auto"/>
              <w:ind w:right="22"/>
              <w:jc w:val="center"/>
              <w:rPr>
                <w:sz w:val="22"/>
                <w:szCs w:val="22"/>
              </w:rPr>
            </w:pPr>
            <w:r w:rsidRPr="002F197D">
              <w:rPr>
                <w:b/>
                <w:sz w:val="22"/>
                <w:szCs w:val="22"/>
              </w:rPr>
              <w:t xml:space="preserve">School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931F048" w14:textId="77777777" w:rsidR="006B5AFF" w:rsidRPr="002F197D" w:rsidRDefault="006B5AFF" w:rsidP="00E240FE">
            <w:pPr>
              <w:spacing w:line="259" w:lineRule="auto"/>
              <w:ind w:right="22"/>
              <w:jc w:val="center"/>
              <w:rPr>
                <w:sz w:val="22"/>
                <w:szCs w:val="22"/>
              </w:rPr>
            </w:pPr>
            <w:r w:rsidRPr="002F197D">
              <w:rPr>
                <w:b/>
                <w:sz w:val="22"/>
                <w:szCs w:val="22"/>
              </w:rPr>
              <w:t xml:space="preserve">Grade </w:t>
            </w:r>
          </w:p>
        </w:tc>
      </w:tr>
      <w:tr w:rsidR="006B5AFF" w:rsidRPr="002F197D" w14:paraId="177D2A5A"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6982667" w14:textId="77777777" w:rsidR="006B5AFF" w:rsidRPr="002F197D" w:rsidRDefault="006B5AFF" w:rsidP="00E240FE">
            <w:pPr>
              <w:spacing w:line="259" w:lineRule="auto"/>
              <w:ind w:left="4"/>
              <w:rPr>
                <w:sz w:val="22"/>
                <w:szCs w:val="22"/>
              </w:rPr>
            </w:pPr>
            <w:r w:rsidRPr="002F197D">
              <w:rPr>
                <w:sz w:val="22"/>
                <w:szCs w:val="22"/>
              </w:rPr>
              <w:t xml:space="preserve">COUN 5350  </w:t>
            </w:r>
          </w:p>
          <w:p w14:paraId="36060DAB" w14:textId="77777777" w:rsidR="006B5AFF" w:rsidRPr="002F197D" w:rsidRDefault="006B5AFF" w:rsidP="00E240FE">
            <w:pPr>
              <w:spacing w:line="259" w:lineRule="auto"/>
              <w:ind w:left="4"/>
              <w:rPr>
                <w:sz w:val="22"/>
                <w:szCs w:val="22"/>
              </w:rPr>
            </w:pPr>
            <w:r w:rsidRPr="002F197D">
              <w:rPr>
                <w:sz w:val="22"/>
                <w:szCs w:val="22"/>
              </w:rPr>
              <w:t xml:space="preserve">Foundations of Counseling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1472134"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0D197B1"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3B525EF" w14:textId="77777777" w:rsidR="006B5AFF" w:rsidRPr="002F197D" w:rsidRDefault="006B5AFF" w:rsidP="00E240FE">
            <w:pPr>
              <w:spacing w:line="259" w:lineRule="auto"/>
              <w:ind w:left="4"/>
              <w:rPr>
                <w:sz w:val="22"/>
                <w:szCs w:val="22"/>
              </w:rPr>
            </w:pPr>
            <w:r w:rsidRPr="002F197D">
              <w:rPr>
                <w:sz w:val="22"/>
                <w:szCs w:val="22"/>
              </w:rPr>
              <w:t xml:space="preserve"> </w:t>
            </w:r>
          </w:p>
        </w:tc>
      </w:tr>
      <w:tr w:rsidR="006B5AFF" w:rsidRPr="002F197D" w14:paraId="30B9FA46" w14:textId="77777777" w:rsidTr="7C1BD512">
        <w:trPr>
          <w:trHeight w:val="560"/>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CE8115" w14:textId="77777777" w:rsidR="006B5AFF" w:rsidRPr="002F197D" w:rsidRDefault="006B5AFF" w:rsidP="00E240FE">
            <w:pPr>
              <w:spacing w:line="259" w:lineRule="auto"/>
              <w:ind w:left="4"/>
              <w:rPr>
                <w:sz w:val="22"/>
                <w:szCs w:val="22"/>
              </w:rPr>
            </w:pPr>
            <w:r w:rsidRPr="002F197D">
              <w:rPr>
                <w:sz w:val="22"/>
                <w:szCs w:val="22"/>
              </w:rPr>
              <w:t xml:space="preserve">COUN 5365 </w:t>
            </w:r>
          </w:p>
          <w:p w14:paraId="083AD9ED" w14:textId="77777777" w:rsidR="006B5AFF" w:rsidRPr="002F197D" w:rsidRDefault="006B5AFF" w:rsidP="00E240FE">
            <w:pPr>
              <w:spacing w:line="259" w:lineRule="auto"/>
              <w:ind w:left="4"/>
              <w:rPr>
                <w:sz w:val="22"/>
                <w:szCs w:val="22"/>
              </w:rPr>
            </w:pPr>
            <w:r w:rsidRPr="002F197D">
              <w:rPr>
                <w:sz w:val="22"/>
                <w:szCs w:val="22"/>
              </w:rPr>
              <w:t xml:space="preserve">Ethical Foundations of Counseling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4C6FDA9"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0FE2ECF"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256A30C" w14:textId="77777777" w:rsidR="006B5AFF" w:rsidRPr="002F197D" w:rsidRDefault="006B5AFF" w:rsidP="00E240FE">
            <w:pPr>
              <w:spacing w:line="259" w:lineRule="auto"/>
              <w:ind w:left="4"/>
              <w:rPr>
                <w:sz w:val="22"/>
                <w:szCs w:val="22"/>
              </w:rPr>
            </w:pPr>
            <w:r w:rsidRPr="002F197D">
              <w:rPr>
                <w:sz w:val="22"/>
                <w:szCs w:val="22"/>
              </w:rPr>
              <w:t xml:space="preserve"> </w:t>
            </w:r>
          </w:p>
        </w:tc>
      </w:tr>
      <w:tr w:rsidR="006B5AFF" w:rsidRPr="002F197D" w14:paraId="0CA54E29"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9C30D05" w14:textId="77777777" w:rsidR="006B5AFF" w:rsidRPr="002F197D" w:rsidRDefault="006B5AFF" w:rsidP="00E240FE">
            <w:pPr>
              <w:spacing w:line="259" w:lineRule="auto"/>
              <w:ind w:left="4"/>
              <w:rPr>
                <w:sz w:val="22"/>
                <w:szCs w:val="22"/>
              </w:rPr>
            </w:pPr>
            <w:r w:rsidRPr="002F197D">
              <w:rPr>
                <w:sz w:val="22"/>
                <w:szCs w:val="22"/>
              </w:rPr>
              <w:t xml:space="preserve">COUN 5353 </w:t>
            </w:r>
          </w:p>
          <w:p w14:paraId="7AD75E7E" w14:textId="77777777" w:rsidR="006B5AFF" w:rsidRPr="002F197D" w:rsidRDefault="006B5AFF" w:rsidP="00E240FE">
            <w:pPr>
              <w:spacing w:line="259" w:lineRule="auto"/>
              <w:ind w:left="4"/>
              <w:rPr>
                <w:sz w:val="22"/>
                <w:szCs w:val="22"/>
              </w:rPr>
            </w:pPr>
            <w:r w:rsidRPr="002F197D">
              <w:rPr>
                <w:sz w:val="22"/>
                <w:szCs w:val="22"/>
              </w:rPr>
              <w:t xml:space="preserve">Theories of Counseling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350F445"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3B7D581"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E8698EA" w14:textId="77777777" w:rsidR="006B5AFF" w:rsidRPr="002F197D" w:rsidRDefault="006B5AFF" w:rsidP="00E240FE">
            <w:pPr>
              <w:spacing w:line="259" w:lineRule="auto"/>
              <w:ind w:left="4"/>
              <w:rPr>
                <w:sz w:val="22"/>
                <w:szCs w:val="22"/>
              </w:rPr>
            </w:pPr>
            <w:r w:rsidRPr="002F197D">
              <w:rPr>
                <w:sz w:val="22"/>
                <w:szCs w:val="22"/>
              </w:rPr>
              <w:t xml:space="preserve"> </w:t>
            </w:r>
          </w:p>
        </w:tc>
      </w:tr>
      <w:tr w:rsidR="006B5AFF" w:rsidRPr="002F197D" w14:paraId="4840DBB2" w14:textId="77777777" w:rsidTr="7C1BD512">
        <w:trPr>
          <w:trHeight w:val="560"/>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CB425D4" w14:textId="77777777" w:rsidR="006B5AFF" w:rsidRPr="002F197D" w:rsidRDefault="006B5AFF" w:rsidP="00E240FE">
            <w:pPr>
              <w:spacing w:line="259" w:lineRule="auto"/>
              <w:ind w:left="4"/>
              <w:rPr>
                <w:sz w:val="22"/>
                <w:szCs w:val="22"/>
              </w:rPr>
            </w:pPr>
            <w:r w:rsidRPr="002F197D">
              <w:rPr>
                <w:sz w:val="22"/>
                <w:szCs w:val="22"/>
              </w:rPr>
              <w:t xml:space="preserve">COUN 5357 </w:t>
            </w:r>
          </w:p>
          <w:p w14:paraId="661C12ED" w14:textId="77777777" w:rsidR="006B5AFF" w:rsidRPr="002F197D" w:rsidRDefault="006B5AFF" w:rsidP="00E240FE">
            <w:pPr>
              <w:spacing w:line="259" w:lineRule="auto"/>
              <w:ind w:left="4"/>
              <w:rPr>
                <w:sz w:val="22"/>
                <w:szCs w:val="22"/>
              </w:rPr>
            </w:pPr>
            <w:r w:rsidRPr="002F197D">
              <w:rPr>
                <w:sz w:val="22"/>
                <w:szCs w:val="22"/>
              </w:rPr>
              <w:t>Methods &amp; Practices in Counseling</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E0EF0ED"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E3DA456"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DD67B31" w14:textId="77777777" w:rsidR="006B5AFF" w:rsidRPr="002F197D" w:rsidRDefault="006B5AFF" w:rsidP="00E240FE">
            <w:pPr>
              <w:spacing w:line="259" w:lineRule="auto"/>
              <w:ind w:left="4"/>
              <w:rPr>
                <w:sz w:val="22"/>
                <w:szCs w:val="22"/>
              </w:rPr>
            </w:pPr>
            <w:r w:rsidRPr="002F197D">
              <w:rPr>
                <w:sz w:val="22"/>
                <w:szCs w:val="22"/>
              </w:rPr>
              <w:t xml:space="preserve"> </w:t>
            </w:r>
          </w:p>
        </w:tc>
      </w:tr>
      <w:tr w:rsidR="006B5AFF" w:rsidRPr="002F197D" w14:paraId="1DDABE03"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B390DC8" w14:textId="77777777" w:rsidR="006B5AFF" w:rsidRPr="002F197D" w:rsidRDefault="006B5AFF" w:rsidP="00E240FE">
            <w:pPr>
              <w:spacing w:line="259" w:lineRule="auto"/>
              <w:ind w:left="4"/>
              <w:rPr>
                <w:sz w:val="22"/>
                <w:szCs w:val="22"/>
              </w:rPr>
            </w:pPr>
            <w:r w:rsidRPr="002F197D">
              <w:rPr>
                <w:sz w:val="22"/>
                <w:szCs w:val="22"/>
              </w:rPr>
              <w:t xml:space="preserve">COUN 5354 </w:t>
            </w:r>
          </w:p>
          <w:p w14:paraId="56D2B4DB" w14:textId="77777777" w:rsidR="006B5AFF" w:rsidRPr="002F197D" w:rsidRDefault="006B5AFF" w:rsidP="00E240FE">
            <w:pPr>
              <w:spacing w:line="259" w:lineRule="auto"/>
              <w:ind w:left="4"/>
              <w:rPr>
                <w:sz w:val="22"/>
                <w:szCs w:val="22"/>
              </w:rPr>
            </w:pPr>
            <w:r w:rsidRPr="002F197D">
              <w:rPr>
                <w:sz w:val="22"/>
                <w:szCs w:val="22"/>
              </w:rPr>
              <w:t xml:space="preserve">Group Procedures for Counselors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C71117E"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8B90A1B"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DC5870B" w14:textId="77777777" w:rsidR="006B5AFF" w:rsidRPr="002F197D" w:rsidRDefault="006B5AFF" w:rsidP="00E240FE">
            <w:pPr>
              <w:spacing w:line="259" w:lineRule="auto"/>
              <w:ind w:left="4"/>
              <w:rPr>
                <w:sz w:val="22"/>
                <w:szCs w:val="22"/>
              </w:rPr>
            </w:pPr>
            <w:r w:rsidRPr="002F197D">
              <w:rPr>
                <w:sz w:val="22"/>
                <w:szCs w:val="22"/>
              </w:rPr>
              <w:t xml:space="preserve"> </w:t>
            </w:r>
          </w:p>
        </w:tc>
      </w:tr>
      <w:tr w:rsidR="006B5AFF" w:rsidRPr="002F197D" w14:paraId="47E846EE"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BB84D3B" w14:textId="77777777" w:rsidR="006B5AFF" w:rsidRPr="002F197D" w:rsidRDefault="006B5AFF" w:rsidP="00E240FE">
            <w:pPr>
              <w:spacing w:line="259" w:lineRule="auto"/>
              <w:ind w:left="4"/>
              <w:rPr>
                <w:sz w:val="22"/>
                <w:szCs w:val="22"/>
              </w:rPr>
            </w:pPr>
            <w:r w:rsidRPr="002F197D">
              <w:rPr>
                <w:sz w:val="22"/>
                <w:szCs w:val="22"/>
              </w:rPr>
              <w:t xml:space="preserve">COUN 5358 </w:t>
            </w:r>
          </w:p>
          <w:p w14:paraId="1877CFF7" w14:textId="77777777" w:rsidR="006B5AFF" w:rsidRPr="002F197D" w:rsidRDefault="006B5AFF" w:rsidP="00E240FE">
            <w:pPr>
              <w:spacing w:line="259" w:lineRule="auto"/>
              <w:ind w:left="4"/>
              <w:rPr>
                <w:sz w:val="22"/>
                <w:szCs w:val="22"/>
              </w:rPr>
            </w:pPr>
            <w:r w:rsidRPr="002F197D">
              <w:rPr>
                <w:sz w:val="22"/>
                <w:szCs w:val="22"/>
              </w:rPr>
              <w:t xml:space="preserve">Counseling Perspectives on Psychopathology </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771F033" w14:textId="77777777" w:rsidR="006B5AFF" w:rsidRPr="002F197D" w:rsidRDefault="006B5AFF" w:rsidP="00E240FE">
            <w:pPr>
              <w:spacing w:line="259" w:lineRule="auto"/>
              <w:rPr>
                <w:sz w:val="22"/>
                <w:szCs w:val="22"/>
              </w:rPr>
            </w:pPr>
            <w:r w:rsidRPr="002F197D">
              <w:rPr>
                <w:sz w:val="22"/>
                <w:szCs w:val="22"/>
              </w:rPr>
              <w:t xml:space="preserve"> </w:t>
            </w: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918BA94" w14:textId="77777777" w:rsidR="006B5AFF" w:rsidRPr="002F197D" w:rsidRDefault="006B5AFF" w:rsidP="00E240FE">
            <w:pPr>
              <w:spacing w:line="259" w:lineRule="auto"/>
              <w:ind w:left="4"/>
              <w:rPr>
                <w:sz w:val="22"/>
                <w:szCs w:val="22"/>
              </w:rPr>
            </w:pPr>
            <w:r w:rsidRPr="002F197D">
              <w:rPr>
                <w:sz w:val="22"/>
                <w:szCs w:val="22"/>
              </w:rPr>
              <w:t xml:space="preserve"> </w:t>
            </w: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4BAA8BD" w14:textId="77777777" w:rsidR="006B5AFF" w:rsidRPr="002F197D" w:rsidRDefault="006B5AFF" w:rsidP="00E240FE">
            <w:pPr>
              <w:spacing w:line="259" w:lineRule="auto"/>
              <w:ind w:left="4"/>
              <w:rPr>
                <w:sz w:val="22"/>
                <w:szCs w:val="22"/>
              </w:rPr>
            </w:pPr>
            <w:r w:rsidRPr="002F197D">
              <w:rPr>
                <w:sz w:val="22"/>
                <w:szCs w:val="22"/>
              </w:rPr>
              <w:t xml:space="preserve"> </w:t>
            </w:r>
          </w:p>
        </w:tc>
      </w:tr>
      <w:tr w:rsidR="7C1BD512" w:rsidRPr="002F197D" w14:paraId="3B831006"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5F4FB12" w14:textId="77777777" w:rsidR="7405582A" w:rsidRPr="002F197D" w:rsidRDefault="7405582A" w:rsidP="7C1BD512">
            <w:pPr>
              <w:spacing w:line="259" w:lineRule="auto"/>
              <w:ind w:left="4"/>
              <w:rPr>
                <w:sz w:val="22"/>
                <w:szCs w:val="22"/>
              </w:rPr>
            </w:pPr>
            <w:r w:rsidRPr="002F197D">
              <w:rPr>
                <w:sz w:val="22"/>
                <w:szCs w:val="22"/>
              </w:rPr>
              <w:t>COUN 5307</w:t>
            </w:r>
          </w:p>
          <w:p w14:paraId="6453741A" w14:textId="4F4FE6C0" w:rsidR="7405582A" w:rsidRPr="002F197D" w:rsidRDefault="7405582A" w:rsidP="7C1BD512">
            <w:pPr>
              <w:spacing w:line="259" w:lineRule="auto"/>
              <w:rPr>
                <w:sz w:val="22"/>
                <w:szCs w:val="22"/>
              </w:rPr>
            </w:pPr>
            <w:r w:rsidRPr="002F197D">
              <w:rPr>
                <w:sz w:val="22"/>
                <w:szCs w:val="22"/>
              </w:rPr>
              <w:t>Abnormal Behavior</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9FB0174" w14:textId="2CDB2C47" w:rsidR="7C1BD512" w:rsidRPr="002F197D" w:rsidRDefault="7C1BD512" w:rsidP="7C1BD512">
            <w:pPr>
              <w:spacing w:line="259" w:lineRule="auto"/>
              <w:rPr>
                <w:sz w:val="22"/>
                <w:szCs w:val="22"/>
              </w:rPr>
            </w:pP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89DCF82" w14:textId="052E40F9" w:rsidR="7C1BD512" w:rsidRPr="002F197D" w:rsidRDefault="7C1BD512" w:rsidP="7C1BD512">
            <w:pPr>
              <w:spacing w:line="259" w:lineRule="auto"/>
              <w:rPr>
                <w:sz w:val="22"/>
                <w:szCs w:val="22"/>
              </w:rPr>
            </w:pP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6C00113" w14:textId="45B11F94" w:rsidR="7C1BD512" w:rsidRPr="002F197D" w:rsidRDefault="7C1BD512" w:rsidP="7C1BD512">
            <w:pPr>
              <w:spacing w:line="259" w:lineRule="auto"/>
              <w:rPr>
                <w:sz w:val="22"/>
                <w:szCs w:val="22"/>
              </w:rPr>
            </w:pPr>
          </w:p>
        </w:tc>
      </w:tr>
      <w:tr w:rsidR="7C1BD512" w:rsidRPr="002F197D" w14:paraId="67BFD106" w14:textId="77777777" w:rsidTr="008F0975">
        <w:trPr>
          <w:trHeight w:val="650"/>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2FA8FBD" w14:textId="77777777" w:rsidR="7405582A" w:rsidRPr="002F197D" w:rsidRDefault="7405582A" w:rsidP="7C1BD512">
            <w:pPr>
              <w:spacing w:line="259" w:lineRule="auto"/>
              <w:ind w:left="4"/>
              <w:rPr>
                <w:sz w:val="22"/>
                <w:szCs w:val="22"/>
              </w:rPr>
            </w:pPr>
            <w:r w:rsidRPr="002F197D">
              <w:rPr>
                <w:sz w:val="22"/>
                <w:szCs w:val="22"/>
              </w:rPr>
              <w:t>COUN 5394</w:t>
            </w:r>
          </w:p>
          <w:p w14:paraId="12B31355" w14:textId="7CD04DF6" w:rsidR="7C1BD512" w:rsidRPr="002F197D" w:rsidRDefault="7405582A" w:rsidP="008F0975">
            <w:pPr>
              <w:spacing w:line="259" w:lineRule="auto"/>
              <w:ind w:left="4"/>
              <w:rPr>
                <w:sz w:val="22"/>
                <w:szCs w:val="22"/>
              </w:rPr>
            </w:pPr>
            <w:r w:rsidRPr="002F197D">
              <w:rPr>
                <w:sz w:val="22"/>
                <w:szCs w:val="22"/>
              </w:rPr>
              <w:t>Counseling Applications</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15D4D46" w14:textId="22AE5DD6" w:rsidR="7C1BD512" w:rsidRPr="002F197D" w:rsidRDefault="7C1BD512" w:rsidP="7C1BD512">
            <w:pPr>
              <w:spacing w:line="259" w:lineRule="auto"/>
              <w:rPr>
                <w:sz w:val="22"/>
                <w:szCs w:val="22"/>
              </w:rPr>
            </w:pP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4C3BFEE" w14:textId="6E04AD44" w:rsidR="7C1BD512" w:rsidRPr="002F197D" w:rsidRDefault="7C1BD512" w:rsidP="7C1BD512">
            <w:pPr>
              <w:spacing w:line="259" w:lineRule="auto"/>
              <w:rPr>
                <w:sz w:val="22"/>
                <w:szCs w:val="22"/>
              </w:rPr>
            </w:pP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B1DDD91" w14:textId="1BF22F6D" w:rsidR="7C1BD512" w:rsidRPr="002F197D" w:rsidRDefault="7C1BD512" w:rsidP="7C1BD512">
            <w:pPr>
              <w:spacing w:line="259" w:lineRule="auto"/>
              <w:rPr>
                <w:sz w:val="22"/>
                <w:szCs w:val="22"/>
              </w:rPr>
            </w:pPr>
          </w:p>
        </w:tc>
      </w:tr>
      <w:tr w:rsidR="006B5AFF" w:rsidRPr="002F197D" w14:paraId="6898CEBD"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4F6045C" w14:textId="77777777" w:rsidR="006B5AFF" w:rsidRPr="002F197D" w:rsidRDefault="006B5AFF" w:rsidP="00E240FE">
            <w:pPr>
              <w:spacing w:line="259" w:lineRule="auto"/>
              <w:ind w:left="4"/>
              <w:rPr>
                <w:sz w:val="22"/>
                <w:szCs w:val="22"/>
              </w:rPr>
            </w:pPr>
            <w:r w:rsidRPr="002F197D">
              <w:rPr>
                <w:sz w:val="22"/>
                <w:szCs w:val="22"/>
              </w:rPr>
              <w:t xml:space="preserve">COUN 5352 </w:t>
            </w:r>
          </w:p>
          <w:p w14:paraId="5D12067A" w14:textId="77777777" w:rsidR="006B5AFF" w:rsidRPr="002F197D" w:rsidRDefault="006B5AFF" w:rsidP="00E240FE">
            <w:pPr>
              <w:spacing w:line="259" w:lineRule="auto"/>
              <w:ind w:left="4"/>
              <w:rPr>
                <w:sz w:val="22"/>
                <w:szCs w:val="22"/>
              </w:rPr>
            </w:pPr>
            <w:r w:rsidRPr="002F197D">
              <w:rPr>
                <w:sz w:val="22"/>
                <w:szCs w:val="22"/>
              </w:rPr>
              <w:t>Foundations of Professional School Counseling</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78F53FC" w14:textId="77777777" w:rsidR="006B5AFF" w:rsidRPr="002F197D" w:rsidRDefault="006B5AFF" w:rsidP="00E240FE">
            <w:pPr>
              <w:spacing w:line="259" w:lineRule="auto"/>
              <w:rPr>
                <w:sz w:val="22"/>
                <w:szCs w:val="22"/>
              </w:rPr>
            </w:pP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0959FF8" w14:textId="77777777" w:rsidR="006B5AFF" w:rsidRPr="002F197D" w:rsidRDefault="006B5AFF" w:rsidP="00E240FE">
            <w:pPr>
              <w:spacing w:line="259" w:lineRule="auto"/>
              <w:ind w:left="4"/>
              <w:rPr>
                <w:sz w:val="22"/>
                <w:szCs w:val="22"/>
              </w:rPr>
            </w:pP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26DA7D" w14:textId="77777777" w:rsidR="006B5AFF" w:rsidRPr="002F197D" w:rsidRDefault="006B5AFF" w:rsidP="00E240FE">
            <w:pPr>
              <w:spacing w:line="259" w:lineRule="auto"/>
              <w:ind w:left="4"/>
              <w:rPr>
                <w:sz w:val="22"/>
                <w:szCs w:val="22"/>
              </w:rPr>
            </w:pPr>
          </w:p>
        </w:tc>
      </w:tr>
      <w:tr w:rsidR="006B5AFF" w:rsidRPr="002F197D" w14:paraId="1CFD8CF2"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94026FD" w14:textId="77777777" w:rsidR="006B5AFF" w:rsidRPr="002F197D" w:rsidRDefault="006B5AFF" w:rsidP="00E240FE">
            <w:pPr>
              <w:spacing w:line="259" w:lineRule="auto"/>
              <w:ind w:left="4"/>
              <w:rPr>
                <w:sz w:val="22"/>
                <w:szCs w:val="22"/>
              </w:rPr>
            </w:pPr>
            <w:r w:rsidRPr="002F197D">
              <w:rPr>
                <w:sz w:val="22"/>
                <w:szCs w:val="22"/>
              </w:rPr>
              <w:t>COUN 5355</w:t>
            </w:r>
          </w:p>
          <w:p w14:paraId="3D249B31" w14:textId="0B605EDC" w:rsidR="006B5AFF" w:rsidRPr="002F197D" w:rsidRDefault="006B5AFF" w:rsidP="7C1BD512">
            <w:pPr>
              <w:spacing w:line="259" w:lineRule="auto"/>
              <w:ind w:left="4"/>
              <w:rPr>
                <w:sz w:val="22"/>
                <w:szCs w:val="22"/>
              </w:rPr>
            </w:pPr>
            <w:r w:rsidRPr="002F197D">
              <w:rPr>
                <w:sz w:val="22"/>
                <w:szCs w:val="22"/>
              </w:rPr>
              <w:t xml:space="preserve">Advanced </w:t>
            </w:r>
            <w:r w:rsidR="56448437" w:rsidRPr="002F197D">
              <w:rPr>
                <w:sz w:val="22"/>
                <w:szCs w:val="22"/>
              </w:rPr>
              <w:t>Counseling in Schools</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0627421" w14:textId="77777777" w:rsidR="006B5AFF" w:rsidRPr="002F197D" w:rsidRDefault="006B5AFF" w:rsidP="00E240FE">
            <w:pPr>
              <w:spacing w:line="259" w:lineRule="auto"/>
              <w:rPr>
                <w:sz w:val="22"/>
                <w:szCs w:val="22"/>
              </w:rPr>
            </w:pP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C0DDADA" w14:textId="77777777" w:rsidR="006B5AFF" w:rsidRPr="002F197D" w:rsidRDefault="006B5AFF" w:rsidP="00E240FE">
            <w:pPr>
              <w:spacing w:line="259" w:lineRule="auto"/>
              <w:ind w:left="4"/>
              <w:rPr>
                <w:sz w:val="22"/>
                <w:szCs w:val="22"/>
              </w:rPr>
            </w:pP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A918DE6" w14:textId="77777777" w:rsidR="006B5AFF" w:rsidRPr="002F197D" w:rsidRDefault="006B5AFF" w:rsidP="00E240FE">
            <w:pPr>
              <w:spacing w:line="259" w:lineRule="auto"/>
              <w:ind w:left="4"/>
              <w:rPr>
                <w:sz w:val="22"/>
                <w:szCs w:val="22"/>
              </w:rPr>
            </w:pPr>
          </w:p>
        </w:tc>
      </w:tr>
      <w:tr w:rsidR="009416A5" w:rsidRPr="002F197D" w14:paraId="67994DC2" w14:textId="77777777" w:rsidTr="7C1BD512">
        <w:trPr>
          <w:trHeight w:val="564"/>
        </w:trPr>
        <w:tc>
          <w:tcPr>
            <w:tcW w:w="573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21AA090" w14:textId="77777777" w:rsidR="009416A5" w:rsidRPr="002F197D" w:rsidRDefault="009416A5" w:rsidP="00E240FE">
            <w:pPr>
              <w:spacing w:line="259" w:lineRule="auto"/>
              <w:ind w:left="4"/>
              <w:rPr>
                <w:sz w:val="22"/>
                <w:szCs w:val="22"/>
              </w:rPr>
            </w:pPr>
            <w:r w:rsidRPr="002F197D">
              <w:rPr>
                <w:sz w:val="22"/>
                <w:szCs w:val="22"/>
              </w:rPr>
              <w:t>COUN 5393</w:t>
            </w:r>
          </w:p>
          <w:p w14:paraId="44EF5A0F" w14:textId="536B977A" w:rsidR="009416A5" w:rsidRPr="002F197D" w:rsidRDefault="009416A5" w:rsidP="00E240FE">
            <w:pPr>
              <w:spacing w:line="259" w:lineRule="auto"/>
              <w:ind w:left="4"/>
              <w:rPr>
                <w:sz w:val="22"/>
                <w:szCs w:val="22"/>
              </w:rPr>
            </w:pPr>
            <w:r w:rsidRPr="002F197D">
              <w:rPr>
                <w:sz w:val="22"/>
                <w:szCs w:val="22"/>
              </w:rPr>
              <w:t>Mental Health Practicum</w:t>
            </w:r>
          </w:p>
        </w:tc>
        <w:tc>
          <w:tcPr>
            <w:tcW w:w="179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D5EC8F8" w14:textId="77777777" w:rsidR="009416A5" w:rsidRPr="002F197D" w:rsidRDefault="009416A5" w:rsidP="00E240FE">
            <w:pPr>
              <w:spacing w:line="259" w:lineRule="auto"/>
              <w:rPr>
                <w:sz w:val="22"/>
                <w:szCs w:val="22"/>
              </w:rPr>
            </w:pPr>
          </w:p>
        </w:tc>
        <w:tc>
          <w:tcPr>
            <w:tcW w:w="168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8508B91" w14:textId="77777777" w:rsidR="009416A5" w:rsidRPr="002F197D" w:rsidRDefault="009416A5" w:rsidP="00E240FE">
            <w:pPr>
              <w:spacing w:line="259" w:lineRule="auto"/>
              <w:ind w:left="4"/>
              <w:rPr>
                <w:sz w:val="22"/>
                <w:szCs w:val="22"/>
              </w:rPr>
            </w:pPr>
          </w:p>
        </w:tc>
        <w:tc>
          <w:tcPr>
            <w:tcW w:w="133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506F95E" w14:textId="77777777" w:rsidR="009416A5" w:rsidRPr="002F197D" w:rsidRDefault="009416A5" w:rsidP="00E240FE">
            <w:pPr>
              <w:spacing w:line="259" w:lineRule="auto"/>
              <w:ind w:left="4"/>
              <w:rPr>
                <w:sz w:val="22"/>
                <w:szCs w:val="22"/>
              </w:rPr>
            </w:pPr>
          </w:p>
        </w:tc>
      </w:tr>
    </w:tbl>
    <w:p w14:paraId="4614D1F7" w14:textId="77777777" w:rsidR="006B5AFF" w:rsidRPr="002F197D" w:rsidRDefault="006B5AFF" w:rsidP="006B5AFF">
      <w:pPr>
        <w:spacing w:line="259" w:lineRule="auto"/>
        <w:ind w:left="453"/>
        <w:rPr>
          <w:sz w:val="22"/>
          <w:szCs w:val="22"/>
        </w:rPr>
      </w:pPr>
      <w:r w:rsidRPr="002F197D">
        <w:rPr>
          <w:sz w:val="22"/>
          <w:szCs w:val="22"/>
        </w:rPr>
        <w:t xml:space="preserve"> </w:t>
      </w:r>
    </w:p>
    <w:p w14:paraId="27C7D775" w14:textId="77777777" w:rsidR="006B5AFF" w:rsidRPr="002F197D" w:rsidRDefault="006B5AFF" w:rsidP="006B5AFF">
      <w:pPr>
        <w:spacing w:after="14"/>
        <w:ind w:right="14"/>
        <w:rPr>
          <w:sz w:val="22"/>
          <w:szCs w:val="22"/>
        </w:rPr>
      </w:pPr>
      <w:r w:rsidRPr="002F197D">
        <w:rPr>
          <w:sz w:val="22"/>
          <w:szCs w:val="22"/>
        </w:rPr>
        <w:t>Approved course substitutions or reasons for not completing any pre-requisite course.</w:t>
      </w:r>
    </w:p>
    <w:p w14:paraId="38A17E78" w14:textId="77777777" w:rsidR="006B5AFF" w:rsidRPr="002F197D" w:rsidRDefault="006B5AFF" w:rsidP="006B5AFF">
      <w:pPr>
        <w:spacing w:after="14"/>
        <w:ind w:right="14"/>
        <w:rPr>
          <w:sz w:val="22"/>
          <w:szCs w:val="22"/>
        </w:rPr>
      </w:pPr>
    </w:p>
    <w:p w14:paraId="267D88B4" w14:textId="77777777" w:rsidR="006B5AFF" w:rsidRPr="002F197D" w:rsidRDefault="006B5AFF" w:rsidP="006B5AFF">
      <w:pPr>
        <w:spacing w:after="14"/>
        <w:ind w:right="14"/>
        <w:rPr>
          <w:sz w:val="22"/>
          <w:szCs w:val="22"/>
        </w:rPr>
      </w:pPr>
    </w:p>
    <w:p w14:paraId="43A9202C" w14:textId="77777777" w:rsidR="006B5AFF" w:rsidRPr="002F197D" w:rsidRDefault="006B5AFF">
      <w:pPr>
        <w:spacing w:after="14"/>
        <w:ind w:right="14"/>
        <w:rPr>
          <w:sz w:val="22"/>
          <w:szCs w:val="22"/>
        </w:rPr>
      </w:pPr>
    </w:p>
    <w:p w14:paraId="261F90A5" w14:textId="23FCDE03" w:rsidR="003A7A81" w:rsidRPr="002F197D" w:rsidRDefault="003A7A81">
      <w:pPr>
        <w:spacing w:after="14"/>
        <w:ind w:right="14"/>
        <w:rPr>
          <w:sz w:val="22"/>
          <w:szCs w:val="22"/>
        </w:rPr>
      </w:pPr>
    </w:p>
    <w:p w14:paraId="36DDEB49" w14:textId="5017F70E" w:rsidR="00D43023" w:rsidRDefault="00D43023">
      <w:pPr>
        <w:spacing w:after="160" w:line="259" w:lineRule="auto"/>
        <w:rPr>
          <w:sz w:val="22"/>
          <w:szCs w:val="22"/>
        </w:rPr>
      </w:pPr>
      <w:r>
        <w:rPr>
          <w:sz w:val="22"/>
          <w:szCs w:val="22"/>
        </w:rPr>
        <w:br w:type="page"/>
      </w:r>
    </w:p>
    <w:p w14:paraId="426DACA7" w14:textId="77777777" w:rsidR="003A7A81" w:rsidRPr="002F197D" w:rsidRDefault="003A7A81">
      <w:pPr>
        <w:spacing w:after="14"/>
        <w:ind w:right="14"/>
        <w:rPr>
          <w:sz w:val="22"/>
          <w:szCs w:val="22"/>
        </w:rPr>
      </w:pPr>
    </w:p>
    <w:p w14:paraId="2896DCE7" w14:textId="2321E6C0" w:rsidR="00453346" w:rsidRPr="002F197D" w:rsidRDefault="2ACF011A" w:rsidP="00946453">
      <w:pPr>
        <w:pStyle w:val="Heading3"/>
        <w:ind w:left="0" w:firstLine="0"/>
        <w:jc w:val="center"/>
      </w:pPr>
      <w:bookmarkStart w:id="88" w:name="_Toc226017475"/>
      <w:r w:rsidRPr="002F197D">
        <w:t>Application for Practicum / Internship</w:t>
      </w:r>
      <w:bookmarkEnd w:id="88"/>
    </w:p>
    <w:p w14:paraId="5969EFBB" w14:textId="4D9C1F20" w:rsidR="00FB43CF" w:rsidRPr="002F197D" w:rsidRDefault="00FB43CF" w:rsidP="00B97B99">
      <w:pPr>
        <w:jc w:val="center"/>
        <w:rPr>
          <w:sz w:val="22"/>
          <w:szCs w:val="22"/>
        </w:rPr>
      </w:pPr>
      <w:r w:rsidRPr="002F197D">
        <w:rPr>
          <w:sz w:val="22"/>
          <w:szCs w:val="22"/>
        </w:rPr>
        <w:t>Submit via this link:</w:t>
      </w:r>
    </w:p>
    <w:p w14:paraId="51EDA637" w14:textId="380FB03B" w:rsidR="00A20C00" w:rsidRPr="002F197D" w:rsidRDefault="005F0CCC" w:rsidP="0090624A">
      <w:pPr>
        <w:jc w:val="center"/>
        <w:rPr>
          <w:sz w:val="22"/>
          <w:szCs w:val="22"/>
        </w:rPr>
      </w:pPr>
      <w:hyperlink r:id="rId61" w:history="1">
        <w:r w:rsidRPr="002F197D">
          <w:rPr>
            <w:rStyle w:val="Hyperlink"/>
            <w:sz w:val="22"/>
            <w:szCs w:val="22"/>
          </w:rPr>
          <w:t>https://cttamus.co1.qualtrics.com/jfe/form/SV_5BJuC96iRVA6eIC</w:t>
        </w:r>
      </w:hyperlink>
    </w:p>
    <w:p w14:paraId="5048F92C" w14:textId="77777777" w:rsidR="005F0CCC" w:rsidRPr="002F197D" w:rsidRDefault="005F0CCC" w:rsidP="0090624A">
      <w:pPr>
        <w:jc w:val="center"/>
        <w:rPr>
          <w:sz w:val="22"/>
          <w:szCs w:val="22"/>
        </w:rPr>
      </w:pPr>
    </w:p>
    <w:p w14:paraId="29B7DB8D" w14:textId="77777777" w:rsidR="00453346" w:rsidRPr="002F197D" w:rsidRDefault="00453346" w:rsidP="00453346">
      <w:pPr>
        <w:rPr>
          <w:sz w:val="22"/>
          <w:szCs w:val="22"/>
        </w:rPr>
      </w:pPr>
    </w:p>
    <w:p w14:paraId="00D0CD8A" w14:textId="62B39C16" w:rsidR="00453346" w:rsidRPr="002F197D" w:rsidRDefault="2ACF011A" w:rsidP="00453346">
      <w:pPr>
        <w:jc w:val="center"/>
        <w:rPr>
          <w:sz w:val="22"/>
          <w:szCs w:val="22"/>
        </w:rPr>
      </w:pPr>
      <w:r w:rsidRPr="002F197D">
        <w:rPr>
          <w:sz w:val="22"/>
          <w:szCs w:val="22"/>
        </w:rPr>
        <w:t>Deadlines: Fall (June 1</w:t>
      </w:r>
      <w:r w:rsidRPr="002F197D">
        <w:rPr>
          <w:sz w:val="22"/>
          <w:szCs w:val="22"/>
          <w:vertAlign w:val="superscript"/>
        </w:rPr>
        <w:t>st</w:t>
      </w:r>
      <w:r w:rsidRPr="002F197D">
        <w:rPr>
          <w:sz w:val="22"/>
          <w:szCs w:val="22"/>
        </w:rPr>
        <w:t>), Spring (September 1</w:t>
      </w:r>
      <w:r w:rsidRPr="002F197D">
        <w:rPr>
          <w:sz w:val="22"/>
          <w:szCs w:val="22"/>
          <w:vertAlign w:val="superscript"/>
        </w:rPr>
        <w:t>st</w:t>
      </w:r>
      <w:r w:rsidRPr="002F197D">
        <w:rPr>
          <w:sz w:val="22"/>
          <w:szCs w:val="22"/>
        </w:rPr>
        <w:t>), Summer (February 1</w:t>
      </w:r>
      <w:r w:rsidRPr="002F197D">
        <w:rPr>
          <w:sz w:val="22"/>
          <w:szCs w:val="22"/>
          <w:vertAlign w:val="superscript"/>
        </w:rPr>
        <w:t>st</w:t>
      </w:r>
      <w:r w:rsidRPr="002F197D">
        <w:rPr>
          <w:sz w:val="22"/>
          <w:szCs w:val="22"/>
        </w:rPr>
        <w:t>)</w:t>
      </w:r>
    </w:p>
    <w:p w14:paraId="7160F9F0" w14:textId="085BAC9E" w:rsidR="00C367E7" w:rsidRPr="002F197D" w:rsidRDefault="2ACF011A" w:rsidP="00453346">
      <w:pPr>
        <w:jc w:val="center"/>
        <w:rPr>
          <w:sz w:val="22"/>
          <w:szCs w:val="22"/>
        </w:rPr>
      </w:pPr>
      <w:r w:rsidRPr="002F197D">
        <w:rPr>
          <w:bCs/>
          <w:i/>
          <w:iCs/>
          <w:sz w:val="22"/>
          <w:szCs w:val="22"/>
        </w:rPr>
        <w:t>A New Application is Required Each Semester</w:t>
      </w:r>
    </w:p>
    <w:p w14:paraId="630E1CA8" w14:textId="1D009A5C" w:rsidR="00C367E7" w:rsidRPr="002F197D" w:rsidRDefault="00C367E7" w:rsidP="2ACF011A">
      <w:pPr>
        <w:spacing w:after="16" w:line="257" w:lineRule="auto"/>
        <w:rPr>
          <w:sz w:val="22"/>
          <w:szCs w:val="22"/>
        </w:rPr>
      </w:pPr>
    </w:p>
    <w:p w14:paraId="069543D2" w14:textId="77777777" w:rsidR="00DE097C" w:rsidRPr="002F197D" w:rsidRDefault="00DE097C" w:rsidP="00207165">
      <w:pPr>
        <w:spacing w:after="16" w:line="257" w:lineRule="auto"/>
        <w:jc w:val="center"/>
        <w:rPr>
          <w:b/>
          <w:sz w:val="22"/>
          <w:szCs w:val="22"/>
        </w:rPr>
      </w:pPr>
    </w:p>
    <w:p w14:paraId="0C2044BB" w14:textId="13EBBE7A" w:rsidR="00F26A3E" w:rsidRPr="002F197D" w:rsidRDefault="00692809" w:rsidP="00692809">
      <w:pPr>
        <w:tabs>
          <w:tab w:val="left" w:pos="1146"/>
        </w:tabs>
        <w:spacing w:after="160" w:line="259" w:lineRule="auto"/>
        <w:rPr>
          <w:sz w:val="22"/>
          <w:szCs w:val="22"/>
        </w:rPr>
        <w:sectPr w:rsidR="00F26A3E" w:rsidRPr="002F197D" w:rsidSect="001C7D3E">
          <w:footerReference w:type="even" r:id="rId62"/>
          <w:footerReference w:type="default" r:id="rId63"/>
          <w:footerReference w:type="first" r:id="rId64"/>
          <w:pgSz w:w="12240" w:h="15840"/>
          <w:pgMar w:top="1196" w:right="721" w:bottom="1441" w:left="723" w:header="720" w:footer="720" w:gutter="0"/>
          <w:cols w:space="720"/>
          <w:docGrid w:linePitch="299"/>
        </w:sectPr>
      </w:pPr>
      <w:r w:rsidRPr="002F197D">
        <w:rPr>
          <w:sz w:val="22"/>
          <w:szCs w:val="22"/>
        </w:rPr>
        <w:tab/>
      </w:r>
      <w:r w:rsidR="003B06D6" w:rsidRPr="002F197D">
        <w:rPr>
          <w:noProof/>
          <w:sz w:val="22"/>
          <w:szCs w:val="22"/>
        </w:rPr>
        <w:drawing>
          <wp:inline distT="0" distB="0" distL="0" distR="0" wp14:anchorId="55F714FA" wp14:editId="42EC39AE">
            <wp:extent cx="6855460" cy="5441315"/>
            <wp:effectExtent l="0" t="0" r="2540" b="0"/>
            <wp:docPr id="1325436522" name="Picture 14" descr="A picture of the practicum and internship application on qual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36522" name="Picture 14" descr="A picture of the practicum and internship application on qualtrics"/>
                    <pic:cNvPicPr/>
                  </pic:nvPicPr>
                  <pic:blipFill>
                    <a:blip r:embed="rId65">
                      <a:extLst>
                        <a:ext uri="{28A0092B-C50C-407E-A947-70E740481C1C}">
                          <a14:useLocalDpi xmlns:a14="http://schemas.microsoft.com/office/drawing/2010/main" val="0"/>
                        </a:ext>
                      </a:extLst>
                    </a:blip>
                    <a:stretch>
                      <a:fillRect/>
                    </a:stretch>
                  </pic:blipFill>
                  <pic:spPr>
                    <a:xfrm>
                      <a:off x="0" y="0"/>
                      <a:ext cx="6855460" cy="5441315"/>
                    </a:xfrm>
                    <a:prstGeom prst="rect">
                      <a:avLst/>
                    </a:prstGeom>
                  </pic:spPr>
                </pic:pic>
              </a:graphicData>
            </a:graphic>
          </wp:inline>
        </w:drawing>
      </w:r>
    </w:p>
    <w:p w14:paraId="4CF96877" w14:textId="36F261B4" w:rsidR="00F26A3E" w:rsidRPr="002F197D" w:rsidRDefault="00F26A3E" w:rsidP="00692809">
      <w:pPr>
        <w:tabs>
          <w:tab w:val="left" w:pos="1146"/>
        </w:tabs>
        <w:spacing w:after="160" w:line="259" w:lineRule="auto"/>
        <w:rPr>
          <w:sz w:val="22"/>
          <w:szCs w:val="22"/>
        </w:rPr>
        <w:sectPr w:rsidR="00F26A3E" w:rsidRPr="002F197D" w:rsidSect="00F26A3E">
          <w:type w:val="continuous"/>
          <w:pgSz w:w="12240" w:h="15840"/>
          <w:pgMar w:top="1196" w:right="721" w:bottom="1441" w:left="723" w:header="720" w:footer="720" w:gutter="0"/>
          <w:cols w:num="2" w:space="720"/>
          <w:docGrid w:linePitch="299"/>
        </w:sectPr>
      </w:pPr>
    </w:p>
    <w:p w14:paraId="5084D058" w14:textId="3C975195" w:rsidR="00692809" w:rsidRPr="002F197D" w:rsidRDefault="00692809" w:rsidP="00692809">
      <w:pPr>
        <w:tabs>
          <w:tab w:val="left" w:pos="1146"/>
        </w:tabs>
        <w:spacing w:after="160" w:line="259" w:lineRule="auto"/>
        <w:rPr>
          <w:sz w:val="22"/>
          <w:szCs w:val="22"/>
        </w:rPr>
      </w:pPr>
    </w:p>
    <w:p w14:paraId="04FD3372" w14:textId="7BEC5411" w:rsidR="00047718" w:rsidRPr="002F197D" w:rsidRDefault="00DE097C" w:rsidP="003B06D6">
      <w:pPr>
        <w:tabs>
          <w:tab w:val="left" w:pos="1146"/>
        </w:tabs>
        <w:spacing w:after="160" w:line="259" w:lineRule="auto"/>
        <w:jc w:val="center"/>
        <w:rPr>
          <w:b/>
          <w:sz w:val="22"/>
          <w:szCs w:val="22"/>
        </w:rPr>
      </w:pPr>
      <w:r w:rsidRPr="002F197D">
        <w:rPr>
          <w:sz w:val="22"/>
          <w:szCs w:val="22"/>
        </w:rPr>
        <w:br w:type="page"/>
      </w:r>
      <w:r w:rsidR="00047718" w:rsidRPr="002F197D">
        <w:rPr>
          <w:b/>
          <w:sz w:val="22"/>
          <w:szCs w:val="22"/>
        </w:rPr>
        <w:lastRenderedPageBreak/>
        <w:t>TAMUCT Clinical Mental Health Counseling Program</w:t>
      </w:r>
    </w:p>
    <w:p w14:paraId="00AB56A3" w14:textId="669E09D9" w:rsidR="00047718" w:rsidRPr="002F197D" w:rsidRDefault="00047718" w:rsidP="00453346">
      <w:pPr>
        <w:pStyle w:val="Heading3"/>
        <w:jc w:val="center"/>
        <w:rPr>
          <w:u w:color="000000"/>
        </w:rPr>
      </w:pPr>
      <w:bookmarkStart w:id="89" w:name="_Toc226017476"/>
      <w:r w:rsidRPr="002F197D">
        <w:rPr>
          <w:u w:color="000000"/>
        </w:rPr>
        <w:t>Site Supervisor’s Practicum or Internship Supervisory Agreement</w:t>
      </w:r>
      <w:bookmarkEnd w:id="89"/>
    </w:p>
    <w:p w14:paraId="702DD531" w14:textId="77777777" w:rsidR="00694BEA" w:rsidRPr="002F197D" w:rsidRDefault="00694BEA" w:rsidP="00694BEA">
      <w:pPr>
        <w:rPr>
          <w:sz w:val="22"/>
          <w:szCs w:val="22"/>
        </w:rPr>
      </w:pPr>
    </w:p>
    <w:p w14:paraId="473D810B" w14:textId="1D8C6D3F" w:rsidR="00694BEA" w:rsidRPr="002F197D" w:rsidRDefault="00694BEA" w:rsidP="00694BEA">
      <w:pPr>
        <w:jc w:val="center"/>
        <w:rPr>
          <w:sz w:val="22"/>
          <w:szCs w:val="22"/>
        </w:rPr>
      </w:pPr>
      <w:r w:rsidRPr="002F197D">
        <w:rPr>
          <w:sz w:val="22"/>
          <w:szCs w:val="22"/>
        </w:rPr>
        <w:t xml:space="preserve">Available in a PDF Fillable Format Here: </w:t>
      </w:r>
      <w:hyperlink r:id="rId66">
        <w:r w:rsidRPr="002F197D">
          <w:rPr>
            <w:rStyle w:val="Hyperlink"/>
            <w:sz w:val="22"/>
            <w:szCs w:val="22"/>
          </w:rPr>
          <w:t>CMHC Site Supervisory Agreement Fillable.pdf</w:t>
        </w:r>
      </w:hyperlink>
    </w:p>
    <w:p w14:paraId="6B4CDF12" w14:textId="77777777" w:rsidR="00694BEA" w:rsidRPr="002F197D" w:rsidRDefault="00694BEA" w:rsidP="00694BEA">
      <w:pPr>
        <w:rPr>
          <w:sz w:val="22"/>
          <w:szCs w:val="22"/>
        </w:rPr>
      </w:pPr>
    </w:p>
    <w:p w14:paraId="208A0259" w14:textId="77777777" w:rsidR="00694BEA" w:rsidRPr="002F197D" w:rsidRDefault="00694BEA" w:rsidP="00694BEA">
      <w:pPr>
        <w:rPr>
          <w:sz w:val="22"/>
          <w:szCs w:val="22"/>
        </w:rPr>
      </w:pPr>
    </w:p>
    <w:tbl>
      <w:tblPr>
        <w:tblStyle w:val="TableGrid10"/>
        <w:tblW w:w="1022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6"/>
      </w:tblGrid>
      <w:tr w:rsidR="00694BEA" w:rsidRPr="002F197D" w14:paraId="65108202" w14:textId="77777777" w:rsidTr="00694BEA">
        <w:trPr>
          <w:trHeight w:val="292"/>
        </w:trPr>
        <w:tc>
          <w:tcPr>
            <w:tcW w:w="10226" w:type="dxa"/>
            <w:shd w:val="clear" w:color="auto" w:fill="D0CECE" w:themeFill="background2" w:themeFillShade="E6"/>
          </w:tcPr>
          <w:p w14:paraId="32FD567E" w14:textId="77777777" w:rsidR="00694BEA" w:rsidRPr="002F197D" w:rsidRDefault="00694BEA" w:rsidP="000A6DDE">
            <w:pPr>
              <w:spacing w:after="160" w:line="259" w:lineRule="auto"/>
              <w:rPr>
                <w:b/>
                <w:bCs/>
                <w:sz w:val="22"/>
                <w:szCs w:val="22"/>
              </w:rPr>
            </w:pPr>
            <w:r w:rsidRPr="002F197D">
              <w:rPr>
                <w:b/>
                <w:bCs/>
                <w:sz w:val="22"/>
                <w:szCs w:val="22"/>
              </w:rPr>
              <w:t>Semester / Year</w:t>
            </w:r>
          </w:p>
        </w:tc>
      </w:tr>
      <w:tr w:rsidR="00694BEA" w:rsidRPr="002F197D" w14:paraId="26E52DF1" w14:textId="77777777" w:rsidTr="00694BEA">
        <w:trPr>
          <w:trHeight w:val="297"/>
        </w:trPr>
        <w:tc>
          <w:tcPr>
            <w:tcW w:w="10226" w:type="dxa"/>
          </w:tcPr>
          <w:p w14:paraId="4558814F" w14:textId="77777777" w:rsidR="00694BEA" w:rsidRPr="002F197D" w:rsidRDefault="00694BEA" w:rsidP="000A6DDE">
            <w:pPr>
              <w:spacing w:line="259" w:lineRule="auto"/>
              <w:ind w:left="4"/>
              <w:rPr>
                <w:sz w:val="22"/>
                <w:szCs w:val="22"/>
              </w:rPr>
            </w:pPr>
            <w:r w:rsidRPr="002F197D">
              <w:rPr>
                <w:sz w:val="22"/>
                <w:szCs w:val="22"/>
              </w:rPr>
              <w:t xml:space="preserve"> </w:t>
            </w:r>
          </w:p>
        </w:tc>
      </w:tr>
      <w:tr w:rsidR="00694BEA" w:rsidRPr="002F197D" w14:paraId="5DC2E123" w14:textId="77777777" w:rsidTr="00694BEA">
        <w:trPr>
          <w:trHeight w:val="297"/>
        </w:trPr>
        <w:tc>
          <w:tcPr>
            <w:tcW w:w="10226" w:type="dxa"/>
            <w:shd w:val="clear" w:color="auto" w:fill="D0CECE" w:themeFill="background2" w:themeFillShade="E6"/>
          </w:tcPr>
          <w:p w14:paraId="41204F31" w14:textId="77777777" w:rsidR="00694BEA" w:rsidRPr="002F197D" w:rsidRDefault="00694BEA" w:rsidP="000A6DDE">
            <w:pPr>
              <w:spacing w:line="259" w:lineRule="auto"/>
              <w:ind w:left="4"/>
              <w:rPr>
                <w:b/>
                <w:bCs/>
                <w:sz w:val="22"/>
                <w:szCs w:val="22"/>
              </w:rPr>
            </w:pPr>
            <w:r w:rsidRPr="002F197D">
              <w:rPr>
                <w:b/>
                <w:bCs/>
                <w:sz w:val="22"/>
                <w:szCs w:val="22"/>
                <w:highlight w:val="lightGray"/>
              </w:rPr>
              <w:t>Student Information</w:t>
            </w:r>
          </w:p>
        </w:tc>
      </w:tr>
      <w:tr w:rsidR="00694BEA" w:rsidRPr="002F197D" w14:paraId="64E3A314" w14:textId="77777777" w:rsidTr="00694BEA">
        <w:trPr>
          <w:trHeight w:val="296"/>
        </w:trPr>
        <w:tc>
          <w:tcPr>
            <w:tcW w:w="10226" w:type="dxa"/>
          </w:tcPr>
          <w:p w14:paraId="1843EA50" w14:textId="77777777" w:rsidR="00694BEA" w:rsidRPr="002F197D" w:rsidRDefault="00694BEA" w:rsidP="000A6DDE">
            <w:pPr>
              <w:spacing w:line="259" w:lineRule="auto"/>
              <w:ind w:left="4"/>
              <w:rPr>
                <w:sz w:val="22"/>
                <w:szCs w:val="22"/>
              </w:rPr>
            </w:pPr>
            <w:r w:rsidRPr="002F197D">
              <w:rPr>
                <w:sz w:val="22"/>
                <w:szCs w:val="22"/>
              </w:rPr>
              <w:t xml:space="preserve">Student Name: </w:t>
            </w:r>
          </w:p>
        </w:tc>
      </w:tr>
      <w:tr w:rsidR="00694BEA" w:rsidRPr="002F197D" w14:paraId="31DF22C4" w14:textId="77777777" w:rsidTr="00694BEA">
        <w:trPr>
          <w:trHeight w:val="296"/>
        </w:trPr>
        <w:tc>
          <w:tcPr>
            <w:tcW w:w="10226" w:type="dxa"/>
          </w:tcPr>
          <w:p w14:paraId="0BF41F8B" w14:textId="77777777" w:rsidR="00694BEA" w:rsidRPr="002F197D" w:rsidRDefault="00694BEA" w:rsidP="000A6DDE">
            <w:pPr>
              <w:spacing w:line="259" w:lineRule="auto"/>
              <w:ind w:left="4"/>
              <w:rPr>
                <w:sz w:val="22"/>
                <w:szCs w:val="22"/>
              </w:rPr>
            </w:pPr>
            <w:r w:rsidRPr="002F197D">
              <w:rPr>
                <w:sz w:val="22"/>
                <w:szCs w:val="22"/>
              </w:rPr>
              <w:t xml:space="preserve">Warrior ID: </w:t>
            </w:r>
          </w:p>
        </w:tc>
      </w:tr>
      <w:tr w:rsidR="00694BEA" w:rsidRPr="002F197D" w14:paraId="2FE7402F" w14:textId="77777777" w:rsidTr="00694BEA">
        <w:trPr>
          <w:trHeight w:val="296"/>
        </w:trPr>
        <w:tc>
          <w:tcPr>
            <w:tcW w:w="10226" w:type="dxa"/>
            <w:shd w:val="clear" w:color="auto" w:fill="D0CECE" w:themeFill="background2" w:themeFillShade="E6"/>
          </w:tcPr>
          <w:p w14:paraId="5845772B" w14:textId="77777777" w:rsidR="00694BEA" w:rsidRPr="002F197D" w:rsidRDefault="00694BEA" w:rsidP="000A6DDE">
            <w:pPr>
              <w:spacing w:line="259" w:lineRule="auto"/>
              <w:ind w:left="4"/>
              <w:rPr>
                <w:b/>
                <w:bCs/>
                <w:sz w:val="22"/>
                <w:szCs w:val="22"/>
              </w:rPr>
            </w:pPr>
            <w:r w:rsidRPr="002F197D">
              <w:rPr>
                <w:b/>
                <w:bCs/>
                <w:sz w:val="22"/>
                <w:szCs w:val="22"/>
              </w:rPr>
              <w:t>Practicum / Internship Site Information</w:t>
            </w:r>
          </w:p>
        </w:tc>
      </w:tr>
      <w:tr w:rsidR="00694BEA" w:rsidRPr="002F197D" w14:paraId="23E85AE3" w14:textId="77777777" w:rsidTr="00694BEA">
        <w:trPr>
          <w:trHeight w:val="301"/>
        </w:trPr>
        <w:tc>
          <w:tcPr>
            <w:tcW w:w="10226" w:type="dxa"/>
          </w:tcPr>
          <w:p w14:paraId="55962776" w14:textId="77777777" w:rsidR="00694BEA" w:rsidRPr="002F197D" w:rsidRDefault="00694BEA" w:rsidP="000A6DDE">
            <w:pPr>
              <w:spacing w:line="259" w:lineRule="auto"/>
              <w:ind w:left="4"/>
              <w:rPr>
                <w:sz w:val="22"/>
                <w:szCs w:val="22"/>
              </w:rPr>
            </w:pPr>
            <w:r w:rsidRPr="002F197D">
              <w:rPr>
                <w:sz w:val="22"/>
                <w:szCs w:val="22"/>
              </w:rPr>
              <w:t xml:space="preserve">Agency Name: </w:t>
            </w:r>
          </w:p>
        </w:tc>
      </w:tr>
      <w:tr w:rsidR="00694BEA" w:rsidRPr="002F197D" w14:paraId="695F4658" w14:textId="77777777" w:rsidTr="00694BEA">
        <w:trPr>
          <w:trHeight w:val="295"/>
        </w:trPr>
        <w:tc>
          <w:tcPr>
            <w:tcW w:w="10226" w:type="dxa"/>
          </w:tcPr>
          <w:p w14:paraId="23F36B24" w14:textId="77777777" w:rsidR="00694BEA" w:rsidRPr="002F197D" w:rsidRDefault="00694BEA" w:rsidP="000A6DDE">
            <w:pPr>
              <w:spacing w:line="259" w:lineRule="auto"/>
              <w:ind w:left="4"/>
              <w:rPr>
                <w:sz w:val="22"/>
                <w:szCs w:val="22"/>
              </w:rPr>
            </w:pPr>
            <w:r w:rsidRPr="002F197D">
              <w:rPr>
                <w:sz w:val="22"/>
                <w:szCs w:val="22"/>
              </w:rPr>
              <w:t xml:space="preserve">Address: </w:t>
            </w:r>
          </w:p>
        </w:tc>
      </w:tr>
      <w:tr w:rsidR="00694BEA" w:rsidRPr="002F197D" w14:paraId="20B433A0" w14:textId="77777777" w:rsidTr="00694BEA">
        <w:trPr>
          <w:trHeight w:val="296"/>
        </w:trPr>
        <w:tc>
          <w:tcPr>
            <w:tcW w:w="10226" w:type="dxa"/>
          </w:tcPr>
          <w:p w14:paraId="071A988E" w14:textId="77777777" w:rsidR="00694BEA" w:rsidRPr="002F197D" w:rsidRDefault="00694BEA" w:rsidP="000A6DDE">
            <w:pPr>
              <w:spacing w:line="259" w:lineRule="auto"/>
              <w:ind w:left="4"/>
              <w:rPr>
                <w:sz w:val="22"/>
                <w:szCs w:val="22"/>
              </w:rPr>
            </w:pPr>
            <w:r w:rsidRPr="002F197D">
              <w:rPr>
                <w:sz w:val="22"/>
                <w:szCs w:val="22"/>
              </w:rPr>
              <w:t xml:space="preserve">Phone: </w:t>
            </w:r>
          </w:p>
        </w:tc>
      </w:tr>
      <w:tr w:rsidR="00694BEA" w:rsidRPr="002F197D" w14:paraId="751B19C1" w14:textId="77777777" w:rsidTr="00694BEA">
        <w:trPr>
          <w:trHeight w:val="296"/>
        </w:trPr>
        <w:tc>
          <w:tcPr>
            <w:tcW w:w="10226" w:type="dxa"/>
          </w:tcPr>
          <w:p w14:paraId="3C2D3341" w14:textId="77777777" w:rsidR="00694BEA" w:rsidRPr="002F197D" w:rsidRDefault="00694BEA" w:rsidP="000A6DDE">
            <w:pPr>
              <w:spacing w:line="259" w:lineRule="auto"/>
              <w:ind w:left="4"/>
              <w:rPr>
                <w:sz w:val="22"/>
                <w:szCs w:val="22"/>
              </w:rPr>
            </w:pPr>
            <w:r w:rsidRPr="002F197D">
              <w:rPr>
                <w:sz w:val="22"/>
                <w:szCs w:val="22"/>
              </w:rPr>
              <w:t>Website:</w:t>
            </w:r>
          </w:p>
        </w:tc>
      </w:tr>
      <w:tr w:rsidR="00694BEA" w:rsidRPr="002F197D" w14:paraId="0957CB01" w14:textId="77777777" w:rsidTr="00694BEA">
        <w:trPr>
          <w:trHeight w:val="296"/>
        </w:trPr>
        <w:tc>
          <w:tcPr>
            <w:tcW w:w="10226" w:type="dxa"/>
          </w:tcPr>
          <w:p w14:paraId="2BB7EEF6" w14:textId="77777777" w:rsidR="00694BEA" w:rsidRPr="002F197D" w:rsidRDefault="00694BEA" w:rsidP="000A6DDE">
            <w:pPr>
              <w:spacing w:line="259" w:lineRule="auto"/>
              <w:ind w:left="4"/>
              <w:rPr>
                <w:sz w:val="22"/>
                <w:szCs w:val="22"/>
              </w:rPr>
            </w:pPr>
            <w:r w:rsidRPr="002F197D">
              <w:rPr>
                <w:sz w:val="22"/>
                <w:szCs w:val="22"/>
              </w:rPr>
              <w:t>Specialization:</w:t>
            </w:r>
          </w:p>
        </w:tc>
      </w:tr>
      <w:tr w:rsidR="00694BEA" w:rsidRPr="002F197D" w14:paraId="311E4FA7" w14:textId="77777777" w:rsidTr="00694BEA">
        <w:trPr>
          <w:trHeight w:val="296"/>
        </w:trPr>
        <w:tc>
          <w:tcPr>
            <w:tcW w:w="10226" w:type="dxa"/>
            <w:shd w:val="clear" w:color="auto" w:fill="D0CECE" w:themeFill="background2" w:themeFillShade="E6"/>
          </w:tcPr>
          <w:p w14:paraId="08139C4A" w14:textId="77777777" w:rsidR="00694BEA" w:rsidRPr="002F197D" w:rsidRDefault="00694BEA" w:rsidP="000A6DDE">
            <w:pPr>
              <w:spacing w:line="259" w:lineRule="auto"/>
              <w:ind w:left="4"/>
              <w:rPr>
                <w:b/>
                <w:bCs/>
                <w:sz w:val="22"/>
                <w:szCs w:val="22"/>
              </w:rPr>
            </w:pPr>
            <w:r w:rsidRPr="002F197D">
              <w:rPr>
                <w:b/>
                <w:bCs/>
                <w:sz w:val="22"/>
                <w:szCs w:val="22"/>
                <w:highlight w:val="lightGray"/>
              </w:rPr>
              <w:t>Site Supervisor Information (Attach copy of resume)</w:t>
            </w:r>
          </w:p>
        </w:tc>
      </w:tr>
      <w:tr w:rsidR="00694BEA" w:rsidRPr="002F197D" w14:paraId="2586C7C9" w14:textId="77777777" w:rsidTr="00694BEA">
        <w:trPr>
          <w:trHeight w:val="296"/>
        </w:trPr>
        <w:tc>
          <w:tcPr>
            <w:tcW w:w="10226" w:type="dxa"/>
          </w:tcPr>
          <w:p w14:paraId="72E29933" w14:textId="77777777" w:rsidR="00694BEA" w:rsidRPr="002F197D" w:rsidRDefault="00694BEA" w:rsidP="000A6DDE">
            <w:pPr>
              <w:spacing w:line="259" w:lineRule="auto"/>
              <w:ind w:left="4"/>
              <w:rPr>
                <w:sz w:val="22"/>
                <w:szCs w:val="22"/>
              </w:rPr>
            </w:pPr>
            <w:r w:rsidRPr="002F197D">
              <w:rPr>
                <w:sz w:val="22"/>
                <w:szCs w:val="22"/>
              </w:rPr>
              <w:t xml:space="preserve">Name: </w:t>
            </w:r>
          </w:p>
        </w:tc>
      </w:tr>
      <w:tr w:rsidR="00694BEA" w:rsidRPr="002F197D" w14:paraId="5508E38A" w14:textId="77777777" w:rsidTr="00694BEA">
        <w:trPr>
          <w:trHeight w:val="295"/>
        </w:trPr>
        <w:tc>
          <w:tcPr>
            <w:tcW w:w="10226" w:type="dxa"/>
          </w:tcPr>
          <w:p w14:paraId="3EAB3C5E" w14:textId="77777777" w:rsidR="00694BEA" w:rsidRPr="002F197D" w:rsidRDefault="00694BEA" w:rsidP="000A6DDE">
            <w:pPr>
              <w:spacing w:line="259" w:lineRule="auto"/>
              <w:ind w:left="4"/>
              <w:rPr>
                <w:sz w:val="22"/>
                <w:szCs w:val="22"/>
              </w:rPr>
            </w:pPr>
            <w:r w:rsidRPr="002F197D">
              <w:rPr>
                <w:sz w:val="22"/>
                <w:szCs w:val="22"/>
              </w:rPr>
              <w:t xml:space="preserve">Email: </w:t>
            </w:r>
          </w:p>
        </w:tc>
      </w:tr>
      <w:tr w:rsidR="00694BEA" w:rsidRPr="002F197D" w14:paraId="5B553508" w14:textId="77777777" w:rsidTr="00694BEA">
        <w:trPr>
          <w:trHeight w:val="295"/>
        </w:trPr>
        <w:tc>
          <w:tcPr>
            <w:tcW w:w="10226" w:type="dxa"/>
          </w:tcPr>
          <w:p w14:paraId="510E1A9F" w14:textId="77777777" w:rsidR="00694BEA" w:rsidRPr="002F197D" w:rsidRDefault="00694BEA" w:rsidP="000A6DDE">
            <w:pPr>
              <w:spacing w:line="259" w:lineRule="auto"/>
              <w:ind w:left="4"/>
              <w:rPr>
                <w:sz w:val="22"/>
                <w:szCs w:val="22"/>
              </w:rPr>
            </w:pPr>
            <w:r w:rsidRPr="002F197D">
              <w:rPr>
                <w:sz w:val="22"/>
                <w:szCs w:val="22"/>
              </w:rPr>
              <w:t xml:space="preserve">Phone: </w:t>
            </w:r>
          </w:p>
        </w:tc>
      </w:tr>
      <w:tr w:rsidR="00694BEA" w:rsidRPr="002F197D" w14:paraId="2FCE1625" w14:textId="77777777" w:rsidTr="00694BEA">
        <w:trPr>
          <w:trHeight w:val="513"/>
        </w:trPr>
        <w:tc>
          <w:tcPr>
            <w:tcW w:w="10226" w:type="dxa"/>
          </w:tcPr>
          <w:p w14:paraId="6EE05948" w14:textId="77777777" w:rsidR="00694BEA" w:rsidRPr="002F197D" w:rsidRDefault="00694BEA" w:rsidP="000A6DDE">
            <w:pPr>
              <w:spacing w:line="259" w:lineRule="auto"/>
              <w:ind w:right="5"/>
              <w:rPr>
                <w:sz w:val="22"/>
                <w:szCs w:val="22"/>
              </w:rPr>
            </w:pPr>
            <w:r w:rsidRPr="002F197D">
              <w:rPr>
                <w:sz w:val="22"/>
                <w:szCs w:val="22"/>
              </w:rPr>
              <w:t>Highest Degree:</w:t>
            </w:r>
          </w:p>
        </w:tc>
      </w:tr>
      <w:tr w:rsidR="00694BEA" w:rsidRPr="002F197D" w14:paraId="41A1378F" w14:textId="77777777" w:rsidTr="00694BEA">
        <w:trPr>
          <w:trHeight w:val="295"/>
        </w:trPr>
        <w:tc>
          <w:tcPr>
            <w:tcW w:w="10226" w:type="dxa"/>
          </w:tcPr>
          <w:p w14:paraId="10344E01" w14:textId="77777777" w:rsidR="00694BEA" w:rsidRPr="002F197D" w:rsidRDefault="00694BEA" w:rsidP="000A6DDE">
            <w:pPr>
              <w:spacing w:line="259" w:lineRule="auto"/>
              <w:ind w:left="4"/>
              <w:rPr>
                <w:sz w:val="22"/>
                <w:szCs w:val="22"/>
              </w:rPr>
            </w:pPr>
            <w:r w:rsidRPr="002F197D">
              <w:rPr>
                <w:sz w:val="22"/>
                <w:szCs w:val="22"/>
              </w:rPr>
              <w:t>Year Degree Completed:</w:t>
            </w:r>
          </w:p>
        </w:tc>
      </w:tr>
      <w:tr w:rsidR="00694BEA" w:rsidRPr="002F197D" w14:paraId="2072726C" w14:textId="77777777" w:rsidTr="00694BEA">
        <w:trPr>
          <w:trHeight w:val="295"/>
        </w:trPr>
        <w:tc>
          <w:tcPr>
            <w:tcW w:w="10226" w:type="dxa"/>
          </w:tcPr>
          <w:p w14:paraId="60DD2F74" w14:textId="77777777" w:rsidR="00694BEA" w:rsidRPr="002F197D" w:rsidRDefault="00694BEA" w:rsidP="000A6DDE">
            <w:pPr>
              <w:spacing w:line="259" w:lineRule="auto"/>
              <w:ind w:left="4"/>
              <w:rPr>
                <w:sz w:val="22"/>
                <w:szCs w:val="22"/>
              </w:rPr>
            </w:pPr>
            <w:r w:rsidRPr="002F197D">
              <w:rPr>
                <w:sz w:val="22"/>
                <w:szCs w:val="22"/>
              </w:rPr>
              <w:t>Name of University:</w:t>
            </w:r>
          </w:p>
        </w:tc>
      </w:tr>
      <w:tr w:rsidR="00694BEA" w:rsidRPr="002F197D" w14:paraId="4842853B" w14:textId="77777777" w:rsidTr="00694BEA">
        <w:trPr>
          <w:trHeight w:val="295"/>
        </w:trPr>
        <w:tc>
          <w:tcPr>
            <w:tcW w:w="10226" w:type="dxa"/>
          </w:tcPr>
          <w:p w14:paraId="619C67AF" w14:textId="77777777" w:rsidR="00694BEA" w:rsidRPr="002F197D" w:rsidRDefault="00694BEA" w:rsidP="000A6DDE">
            <w:pPr>
              <w:spacing w:line="259" w:lineRule="auto"/>
              <w:ind w:left="4"/>
              <w:rPr>
                <w:sz w:val="22"/>
                <w:szCs w:val="22"/>
              </w:rPr>
            </w:pPr>
            <w:r w:rsidRPr="002F197D">
              <w:rPr>
                <w:sz w:val="22"/>
                <w:szCs w:val="22"/>
              </w:rPr>
              <w:t>Field of Study:</w:t>
            </w:r>
          </w:p>
        </w:tc>
      </w:tr>
      <w:tr w:rsidR="00694BEA" w:rsidRPr="002F197D" w14:paraId="3F7BB427" w14:textId="77777777" w:rsidTr="00694BEA">
        <w:trPr>
          <w:trHeight w:val="295"/>
        </w:trPr>
        <w:tc>
          <w:tcPr>
            <w:tcW w:w="10226" w:type="dxa"/>
          </w:tcPr>
          <w:p w14:paraId="3AFE0E69" w14:textId="77777777" w:rsidR="00694BEA" w:rsidRPr="002F197D" w:rsidRDefault="00694BEA" w:rsidP="000A6DDE">
            <w:pPr>
              <w:spacing w:line="259" w:lineRule="auto"/>
              <w:ind w:left="4"/>
              <w:rPr>
                <w:sz w:val="22"/>
                <w:szCs w:val="22"/>
              </w:rPr>
            </w:pPr>
            <w:r w:rsidRPr="002F197D">
              <w:rPr>
                <w:sz w:val="22"/>
                <w:szCs w:val="22"/>
              </w:rPr>
              <w:t>CACREP Accredited (yes, no)?</w:t>
            </w:r>
          </w:p>
        </w:tc>
      </w:tr>
      <w:tr w:rsidR="00694BEA" w:rsidRPr="002F197D" w14:paraId="2A269DA0" w14:textId="77777777" w:rsidTr="00694BEA">
        <w:trPr>
          <w:trHeight w:val="510"/>
        </w:trPr>
        <w:tc>
          <w:tcPr>
            <w:tcW w:w="10226" w:type="dxa"/>
          </w:tcPr>
          <w:p w14:paraId="07BB0620" w14:textId="77777777" w:rsidR="00694BEA" w:rsidRPr="002F197D" w:rsidRDefault="00694BEA" w:rsidP="000A6DDE">
            <w:pPr>
              <w:spacing w:line="259" w:lineRule="auto"/>
              <w:jc w:val="both"/>
              <w:rPr>
                <w:sz w:val="22"/>
                <w:szCs w:val="22"/>
              </w:rPr>
            </w:pPr>
            <w:r w:rsidRPr="002F197D">
              <w:rPr>
                <w:sz w:val="22"/>
                <w:szCs w:val="22"/>
              </w:rPr>
              <w:t>Licensure:</w:t>
            </w:r>
          </w:p>
        </w:tc>
      </w:tr>
      <w:tr w:rsidR="00694BEA" w:rsidRPr="002F197D" w14:paraId="6C6564B0" w14:textId="77777777" w:rsidTr="00694BEA">
        <w:trPr>
          <w:trHeight w:val="295"/>
        </w:trPr>
        <w:tc>
          <w:tcPr>
            <w:tcW w:w="10226" w:type="dxa"/>
          </w:tcPr>
          <w:p w14:paraId="2679CEA8" w14:textId="77777777" w:rsidR="00694BEA" w:rsidRPr="002F197D" w:rsidRDefault="00694BEA" w:rsidP="000A6DDE">
            <w:pPr>
              <w:spacing w:line="259" w:lineRule="auto"/>
              <w:rPr>
                <w:sz w:val="22"/>
                <w:szCs w:val="22"/>
              </w:rPr>
            </w:pPr>
            <w:r w:rsidRPr="002F197D">
              <w:rPr>
                <w:sz w:val="22"/>
                <w:szCs w:val="22"/>
              </w:rPr>
              <w:t>License #:</w:t>
            </w:r>
          </w:p>
        </w:tc>
      </w:tr>
      <w:tr w:rsidR="00694BEA" w:rsidRPr="002F197D" w14:paraId="5D0BDE69" w14:textId="77777777" w:rsidTr="00694BEA">
        <w:trPr>
          <w:trHeight w:val="295"/>
        </w:trPr>
        <w:tc>
          <w:tcPr>
            <w:tcW w:w="10226" w:type="dxa"/>
          </w:tcPr>
          <w:p w14:paraId="08D4ADB3" w14:textId="77777777" w:rsidR="00694BEA" w:rsidRPr="002F197D" w:rsidRDefault="00694BEA" w:rsidP="000A6DDE">
            <w:pPr>
              <w:spacing w:line="259" w:lineRule="auto"/>
              <w:rPr>
                <w:sz w:val="22"/>
                <w:szCs w:val="22"/>
              </w:rPr>
            </w:pPr>
            <w:r w:rsidRPr="002F197D">
              <w:rPr>
                <w:sz w:val="22"/>
                <w:szCs w:val="22"/>
              </w:rPr>
              <w:t>Years of Post-Graduation Experience in Mental Health:</w:t>
            </w:r>
          </w:p>
        </w:tc>
      </w:tr>
    </w:tbl>
    <w:p w14:paraId="0CCB8DF0" w14:textId="77777777" w:rsidR="00047718" w:rsidRPr="002F197D" w:rsidRDefault="00047718" w:rsidP="00047718">
      <w:pPr>
        <w:spacing w:after="98" w:line="259" w:lineRule="auto"/>
        <w:rPr>
          <w:sz w:val="22"/>
          <w:szCs w:val="22"/>
        </w:rPr>
      </w:pPr>
      <w:r w:rsidRPr="002F197D">
        <w:rPr>
          <w:sz w:val="22"/>
          <w:szCs w:val="22"/>
        </w:rPr>
        <w:t xml:space="preserve"> </w:t>
      </w:r>
    </w:p>
    <w:p w14:paraId="7810E190" w14:textId="53B15651" w:rsidR="00047718" w:rsidRPr="002F197D" w:rsidRDefault="00047718" w:rsidP="005D641E">
      <w:pPr>
        <w:jc w:val="center"/>
        <w:rPr>
          <w:b/>
          <w:bCs/>
          <w:sz w:val="22"/>
          <w:szCs w:val="22"/>
        </w:rPr>
      </w:pPr>
      <w:r w:rsidRPr="002F197D">
        <w:rPr>
          <w:b/>
          <w:bCs/>
          <w:sz w:val="22"/>
          <w:szCs w:val="22"/>
        </w:rPr>
        <w:t>Purpose of the Agreement</w:t>
      </w:r>
    </w:p>
    <w:p w14:paraId="3AAA460D" w14:textId="77777777" w:rsidR="00047718" w:rsidRPr="002F197D" w:rsidRDefault="00047718" w:rsidP="00047718">
      <w:pPr>
        <w:spacing w:after="111" w:line="248" w:lineRule="auto"/>
        <w:ind w:left="-15"/>
        <w:rPr>
          <w:sz w:val="22"/>
          <w:szCs w:val="22"/>
        </w:rPr>
      </w:pPr>
      <w:r w:rsidRPr="002F197D">
        <w:rPr>
          <w:sz w:val="22"/>
          <w:szCs w:val="22"/>
        </w:rPr>
        <w:t xml:space="preserve">The purpose of this agreement is to specify the nature of the relationship between TAMUCT, co-trainer, and the student during the internship (field placement). This agreement reflects our common interests in educating counselors and therapists and preparing them for professional responsibilities in agencies, institutions, and private practice.  </w:t>
      </w:r>
    </w:p>
    <w:p w14:paraId="314E3A90" w14:textId="77777777" w:rsidR="00047718" w:rsidRPr="002F197D" w:rsidRDefault="00047718" w:rsidP="2ACF011A">
      <w:pPr>
        <w:spacing w:after="223" w:line="248" w:lineRule="auto"/>
        <w:ind w:left="-15" w:right="95"/>
        <w:rPr>
          <w:sz w:val="22"/>
          <w:szCs w:val="22"/>
        </w:rPr>
      </w:pPr>
      <w:r w:rsidRPr="002F197D">
        <w:rPr>
          <w:sz w:val="22"/>
          <w:szCs w:val="22"/>
        </w:rPr>
        <w:t xml:space="preserve">This agreement neither requires nor involves an exchange of funds between TAMUCT and </w:t>
      </w:r>
      <w:bookmarkStart w:id="90" w:name="_Int_o9ceP9Qg"/>
      <w:r w:rsidRPr="002F197D">
        <w:rPr>
          <w:sz w:val="22"/>
          <w:szCs w:val="22"/>
        </w:rPr>
        <w:t>co</w:t>
      </w:r>
      <w:bookmarkEnd w:id="90"/>
      <w:r w:rsidRPr="002F197D">
        <w:rPr>
          <w:sz w:val="22"/>
          <w:szCs w:val="22"/>
        </w:rPr>
        <w:t xml:space="preserve">-trainer. This agreement does not imply that TAMUCT will provide onsite supervision. Extensions of the programs for a student beyond one semester must be mutually agreed to by TAMUCT, co-trainer, and student and must be needed to meet training objectives and requirements. </w:t>
      </w:r>
      <w:r w:rsidRPr="002F197D">
        <w:rPr>
          <w:b/>
          <w:bCs/>
          <w:sz w:val="22"/>
          <w:szCs w:val="22"/>
        </w:rPr>
        <w:t xml:space="preserve">The University Program at TAMUCT Agrees </w:t>
      </w:r>
    </w:p>
    <w:p w14:paraId="5CBD24ED" w14:textId="4B6E10EB" w:rsidR="00047718" w:rsidRPr="002F197D" w:rsidRDefault="00047718" w:rsidP="00207165">
      <w:pPr>
        <w:numPr>
          <w:ilvl w:val="0"/>
          <w:numId w:val="11"/>
        </w:numPr>
        <w:spacing w:line="248" w:lineRule="auto"/>
        <w:rPr>
          <w:sz w:val="22"/>
          <w:szCs w:val="22"/>
        </w:rPr>
      </w:pPr>
      <w:r w:rsidRPr="002F197D">
        <w:rPr>
          <w:sz w:val="22"/>
          <w:szCs w:val="22"/>
        </w:rPr>
        <w:t xml:space="preserve">To the extent permitted by law, the anonymity of clients will be maintained. </w:t>
      </w:r>
    </w:p>
    <w:p w14:paraId="5F3E8378" w14:textId="77777777" w:rsidR="00047718" w:rsidRPr="002F197D" w:rsidRDefault="00047718" w:rsidP="00207165">
      <w:pPr>
        <w:numPr>
          <w:ilvl w:val="0"/>
          <w:numId w:val="11"/>
        </w:numPr>
        <w:spacing w:line="248" w:lineRule="auto"/>
        <w:rPr>
          <w:sz w:val="22"/>
          <w:szCs w:val="22"/>
        </w:rPr>
      </w:pPr>
      <w:r w:rsidRPr="002F197D">
        <w:rPr>
          <w:sz w:val="22"/>
          <w:szCs w:val="22"/>
        </w:rPr>
        <w:t xml:space="preserve">To provide a minimum of 1.5 hours of weekly group supervision to the student by the faculty supervisor and up to 1.0 hours/week of biweekly individual/triadic supervision if needed. </w:t>
      </w:r>
    </w:p>
    <w:p w14:paraId="7C467798" w14:textId="77777777" w:rsidR="00047718" w:rsidRPr="002F197D" w:rsidRDefault="00047718" w:rsidP="00207165">
      <w:pPr>
        <w:numPr>
          <w:ilvl w:val="0"/>
          <w:numId w:val="11"/>
        </w:numPr>
        <w:spacing w:line="248" w:lineRule="auto"/>
        <w:rPr>
          <w:sz w:val="22"/>
          <w:szCs w:val="22"/>
        </w:rPr>
      </w:pPr>
      <w:r w:rsidRPr="002F197D">
        <w:rPr>
          <w:sz w:val="22"/>
          <w:szCs w:val="22"/>
        </w:rPr>
        <w:lastRenderedPageBreak/>
        <w:t xml:space="preserve">That the university’s faculty supervisor will collaborate/consult with the co-trainer’s site supervisor to ensure the student’s learning needs are addressed. </w:t>
      </w:r>
    </w:p>
    <w:p w14:paraId="3666FCBA" w14:textId="77777777" w:rsidR="00047718" w:rsidRPr="002F197D" w:rsidRDefault="00047718" w:rsidP="00207165">
      <w:pPr>
        <w:numPr>
          <w:ilvl w:val="0"/>
          <w:numId w:val="11"/>
        </w:numPr>
        <w:spacing w:line="248" w:lineRule="auto"/>
        <w:rPr>
          <w:sz w:val="22"/>
          <w:szCs w:val="22"/>
        </w:rPr>
      </w:pPr>
      <w:r w:rsidRPr="002F197D">
        <w:rPr>
          <w:sz w:val="22"/>
          <w:szCs w:val="22"/>
        </w:rPr>
        <w:t xml:space="preserve">To provide on-site visits by the university’s faculty supervisor or practicum/internship director as needed.  </w:t>
      </w:r>
    </w:p>
    <w:p w14:paraId="27FA44D0" w14:textId="77777777" w:rsidR="00047718" w:rsidRPr="002F197D" w:rsidRDefault="00047718" w:rsidP="00207165">
      <w:pPr>
        <w:numPr>
          <w:ilvl w:val="0"/>
          <w:numId w:val="11"/>
        </w:numPr>
        <w:spacing w:line="248" w:lineRule="auto"/>
        <w:rPr>
          <w:sz w:val="22"/>
          <w:szCs w:val="22"/>
        </w:rPr>
      </w:pPr>
      <w:r w:rsidRPr="002F197D">
        <w:rPr>
          <w:sz w:val="22"/>
          <w:szCs w:val="22"/>
        </w:rPr>
        <w:t xml:space="preserve">That assignment of students’ grade for the semester is the responsibility of the TAMUCT faculty supervisor. </w:t>
      </w:r>
    </w:p>
    <w:p w14:paraId="472E9FDA" w14:textId="77777777" w:rsidR="00047718" w:rsidRPr="002F197D" w:rsidRDefault="00047718" w:rsidP="00207165">
      <w:pPr>
        <w:numPr>
          <w:ilvl w:val="0"/>
          <w:numId w:val="11"/>
        </w:numPr>
        <w:spacing w:line="248" w:lineRule="auto"/>
        <w:rPr>
          <w:sz w:val="22"/>
          <w:szCs w:val="22"/>
        </w:rPr>
      </w:pPr>
      <w:r w:rsidRPr="002F197D">
        <w:rPr>
          <w:sz w:val="22"/>
          <w:szCs w:val="22"/>
        </w:rPr>
        <w:t xml:space="preserve">That students’ work will be subject to critique by the university supervisor via direct observation, tapes of sessions, and/or personal conferences. </w:t>
      </w:r>
    </w:p>
    <w:p w14:paraId="62B74230" w14:textId="77777777" w:rsidR="00047718" w:rsidRPr="002F197D" w:rsidRDefault="00047718" w:rsidP="00207165">
      <w:pPr>
        <w:numPr>
          <w:ilvl w:val="0"/>
          <w:numId w:val="11"/>
        </w:numPr>
        <w:spacing w:line="248" w:lineRule="auto"/>
        <w:rPr>
          <w:sz w:val="22"/>
          <w:szCs w:val="22"/>
        </w:rPr>
      </w:pPr>
      <w:r w:rsidRPr="002F197D">
        <w:rPr>
          <w:sz w:val="22"/>
          <w:szCs w:val="22"/>
        </w:rPr>
        <w:t xml:space="preserve">That the co-trainer will not be charged for services performed by TAMUCT personnel or students. </w:t>
      </w:r>
    </w:p>
    <w:p w14:paraId="2B731D08" w14:textId="77777777" w:rsidR="00047718" w:rsidRPr="002F197D" w:rsidRDefault="00047718" w:rsidP="00207165">
      <w:pPr>
        <w:numPr>
          <w:ilvl w:val="0"/>
          <w:numId w:val="11"/>
        </w:numPr>
        <w:spacing w:line="248" w:lineRule="auto"/>
        <w:rPr>
          <w:sz w:val="22"/>
          <w:szCs w:val="22"/>
        </w:rPr>
      </w:pPr>
      <w:r w:rsidRPr="002F197D">
        <w:rPr>
          <w:sz w:val="22"/>
          <w:szCs w:val="22"/>
        </w:rPr>
        <w:t xml:space="preserve">That the co-trainer shall not be liable on account of injury, sickness, disease, or death of any student, personnel, or faculty member using the resources of the co-trainer under the terms of this agreement.  Further, TAMUCT agrees, only insofar as it is authorized by law to do so, to hold the co-trainer harmless from and against and liability of personal injury, including injury involving death, or damage to property, that results directly or indirectly from the use by TAMUCT of co-trainer resources under this Agreement. </w:t>
      </w:r>
    </w:p>
    <w:p w14:paraId="7A2D7D77" w14:textId="77777777" w:rsidR="00047718" w:rsidRPr="002F197D" w:rsidRDefault="00047718" w:rsidP="00207165">
      <w:pPr>
        <w:numPr>
          <w:ilvl w:val="0"/>
          <w:numId w:val="11"/>
        </w:numPr>
        <w:spacing w:after="110" w:line="248" w:lineRule="auto"/>
        <w:rPr>
          <w:sz w:val="22"/>
          <w:szCs w:val="22"/>
        </w:rPr>
      </w:pPr>
      <w:r w:rsidRPr="002F197D">
        <w:rPr>
          <w:sz w:val="22"/>
          <w:szCs w:val="22"/>
        </w:rPr>
        <w:t xml:space="preserve">That the students and faculty are to have adequate health insurance or be responsible for their own expenses in case of injury, illness, or hospitalization. </w:t>
      </w:r>
    </w:p>
    <w:p w14:paraId="3E333BF6" w14:textId="1FCB420B" w:rsidR="00047718" w:rsidRPr="002F197D" w:rsidRDefault="00047718" w:rsidP="005D641E">
      <w:pPr>
        <w:jc w:val="center"/>
        <w:rPr>
          <w:b/>
          <w:bCs/>
          <w:sz w:val="22"/>
          <w:szCs w:val="22"/>
        </w:rPr>
      </w:pPr>
      <w:r w:rsidRPr="002F197D">
        <w:rPr>
          <w:b/>
          <w:bCs/>
          <w:sz w:val="22"/>
          <w:szCs w:val="22"/>
        </w:rPr>
        <w:t>The Practicum / Internship Site Agrees</w:t>
      </w:r>
    </w:p>
    <w:p w14:paraId="4E901E6A" w14:textId="1CD84EDB" w:rsidR="00047718" w:rsidRPr="002F197D" w:rsidRDefault="00047718" w:rsidP="00207165">
      <w:pPr>
        <w:numPr>
          <w:ilvl w:val="0"/>
          <w:numId w:val="12"/>
        </w:numPr>
        <w:spacing w:line="248" w:lineRule="auto"/>
        <w:rPr>
          <w:sz w:val="22"/>
          <w:szCs w:val="22"/>
        </w:rPr>
      </w:pPr>
      <w:r w:rsidRPr="002F197D">
        <w:rPr>
          <w:sz w:val="22"/>
          <w:szCs w:val="22"/>
        </w:rPr>
        <w:t xml:space="preserve">To the extent permitted by law, the anonymity of clients will be maintained. </w:t>
      </w:r>
    </w:p>
    <w:p w14:paraId="09EB9E61" w14:textId="77777777" w:rsidR="00047718" w:rsidRPr="002F197D" w:rsidRDefault="00047718" w:rsidP="00207165">
      <w:pPr>
        <w:numPr>
          <w:ilvl w:val="0"/>
          <w:numId w:val="12"/>
        </w:numPr>
        <w:spacing w:line="248" w:lineRule="auto"/>
        <w:rPr>
          <w:sz w:val="22"/>
          <w:szCs w:val="22"/>
        </w:rPr>
      </w:pPr>
      <w:r w:rsidRPr="002F197D">
        <w:rPr>
          <w:sz w:val="22"/>
          <w:szCs w:val="22"/>
        </w:rPr>
        <w:t xml:space="preserve">To provide weekly on-site supervision by the co-trainer’s on-site approved supervisor that averages 1 hour per week. At least half of these supervision hours will include individual/triadic supervision. </w:t>
      </w:r>
    </w:p>
    <w:p w14:paraId="2F27A8DC" w14:textId="77777777" w:rsidR="00047718" w:rsidRPr="002F197D" w:rsidRDefault="00047718" w:rsidP="00207165">
      <w:pPr>
        <w:numPr>
          <w:ilvl w:val="0"/>
          <w:numId w:val="12"/>
        </w:numPr>
        <w:spacing w:line="248" w:lineRule="auto"/>
        <w:rPr>
          <w:sz w:val="22"/>
          <w:szCs w:val="22"/>
        </w:rPr>
      </w:pPr>
      <w:r w:rsidRPr="002F197D">
        <w:rPr>
          <w:sz w:val="22"/>
          <w:szCs w:val="22"/>
        </w:rPr>
        <w:t xml:space="preserve">The co-trainer’s on-site approved supervisor has the following qualifications: </w:t>
      </w:r>
    </w:p>
    <w:p w14:paraId="1F85CD8D" w14:textId="66C251B1" w:rsidR="00047718" w:rsidRPr="002F197D" w:rsidRDefault="00047718" w:rsidP="00207165">
      <w:pPr>
        <w:numPr>
          <w:ilvl w:val="1"/>
          <w:numId w:val="12"/>
        </w:numPr>
        <w:spacing w:line="248" w:lineRule="auto"/>
        <w:rPr>
          <w:sz w:val="22"/>
          <w:szCs w:val="22"/>
        </w:rPr>
      </w:pPr>
      <w:r w:rsidRPr="002F197D">
        <w:rPr>
          <w:sz w:val="22"/>
          <w:szCs w:val="22"/>
        </w:rPr>
        <w:t xml:space="preserve">a minimum of a master’s degree in counseling or a related profession with equivalent qualifications, including appropriate certifications and/or </w:t>
      </w:r>
      <w:r w:rsidR="00777CEE" w:rsidRPr="002F197D">
        <w:rPr>
          <w:sz w:val="22"/>
          <w:szCs w:val="22"/>
        </w:rPr>
        <w:t>licenses.</w:t>
      </w:r>
      <w:r w:rsidRPr="002F197D">
        <w:rPr>
          <w:sz w:val="22"/>
          <w:szCs w:val="22"/>
        </w:rPr>
        <w:t xml:space="preserve">  </w:t>
      </w:r>
    </w:p>
    <w:p w14:paraId="6B2B5497" w14:textId="691A94E8" w:rsidR="00047718" w:rsidRPr="002F197D" w:rsidRDefault="00047718" w:rsidP="00207165">
      <w:pPr>
        <w:numPr>
          <w:ilvl w:val="1"/>
          <w:numId w:val="12"/>
        </w:numPr>
        <w:spacing w:line="259" w:lineRule="auto"/>
        <w:rPr>
          <w:sz w:val="22"/>
          <w:szCs w:val="22"/>
        </w:rPr>
      </w:pPr>
      <w:r w:rsidRPr="002F197D">
        <w:rPr>
          <w:sz w:val="22"/>
          <w:szCs w:val="22"/>
        </w:rPr>
        <w:t xml:space="preserve">a minimum of two years of pertinent professional experience in the program area in which the student is </w:t>
      </w:r>
      <w:r w:rsidR="00777CEE" w:rsidRPr="002F197D">
        <w:rPr>
          <w:sz w:val="22"/>
          <w:szCs w:val="22"/>
        </w:rPr>
        <w:t>enrolled.</w:t>
      </w:r>
      <w:r w:rsidRPr="002F197D">
        <w:rPr>
          <w:sz w:val="22"/>
          <w:szCs w:val="22"/>
        </w:rPr>
        <w:t xml:space="preserve"> </w:t>
      </w:r>
    </w:p>
    <w:p w14:paraId="785911CC" w14:textId="170DE221" w:rsidR="00047718" w:rsidRPr="002F197D" w:rsidRDefault="00047718" w:rsidP="00207165">
      <w:pPr>
        <w:numPr>
          <w:ilvl w:val="1"/>
          <w:numId w:val="12"/>
        </w:numPr>
        <w:spacing w:line="248" w:lineRule="auto"/>
        <w:rPr>
          <w:sz w:val="22"/>
          <w:szCs w:val="22"/>
        </w:rPr>
      </w:pPr>
      <w:r w:rsidRPr="002F197D">
        <w:rPr>
          <w:sz w:val="22"/>
          <w:szCs w:val="22"/>
        </w:rPr>
        <w:t>knowledge of the program’s expectations, requirements, and evaluation procedures for students; and</w:t>
      </w:r>
      <w:r w:rsidRPr="002F197D">
        <w:rPr>
          <w:rFonts w:ascii="Arial" w:eastAsia="Arial" w:hAnsi="Arial" w:cs="Arial"/>
          <w:sz w:val="22"/>
          <w:szCs w:val="22"/>
        </w:rPr>
        <w:t xml:space="preserve"> </w:t>
      </w:r>
      <w:r w:rsidRPr="002F197D">
        <w:rPr>
          <w:sz w:val="22"/>
          <w:szCs w:val="22"/>
        </w:rPr>
        <w:t xml:space="preserve">relevant training in counseling supervision. </w:t>
      </w:r>
    </w:p>
    <w:p w14:paraId="0C0CC383" w14:textId="77777777" w:rsidR="00047718" w:rsidRPr="002F197D" w:rsidRDefault="00047718" w:rsidP="00207165">
      <w:pPr>
        <w:numPr>
          <w:ilvl w:val="0"/>
          <w:numId w:val="12"/>
        </w:numPr>
        <w:spacing w:line="248" w:lineRule="auto"/>
        <w:rPr>
          <w:sz w:val="22"/>
          <w:szCs w:val="22"/>
        </w:rPr>
      </w:pPr>
      <w:r w:rsidRPr="002F197D">
        <w:rPr>
          <w:sz w:val="22"/>
          <w:szCs w:val="22"/>
        </w:rPr>
        <w:t xml:space="preserve">The co-trainer’s site supervisor will collaborate/consult with the university’s practicum/internship faculty supervisor to ensure the student’s learning needs are addressed. </w:t>
      </w:r>
    </w:p>
    <w:p w14:paraId="60B52A91" w14:textId="77777777" w:rsidR="00047718" w:rsidRPr="002F197D" w:rsidRDefault="00047718" w:rsidP="00207165">
      <w:pPr>
        <w:numPr>
          <w:ilvl w:val="0"/>
          <w:numId w:val="12"/>
        </w:numPr>
        <w:spacing w:line="248" w:lineRule="auto"/>
        <w:rPr>
          <w:sz w:val="22"/>
          <w:szCs w:val="22"/>
        </w:rPr>
      </w:pPr>
      <w:r w:rsidRPr="002F197D">
        <w:rPr>
          <w:sz w:val="22"/>
          <w:szCs w:val="22"/>
        </w:rPr>
        <w:t xml:space="preserve">To indemnify or “hold harmless” TAMUCT and/or its employees for any injuries occurring to the student or to the people with whom the student has contact should such injuries occur during the student’s period of enrollment. </w:t>
      </w:r>
    </w:p>
    <w:p w14:paraId="5842CD28" w14:textId="77777777" w:rsidR="00E10EF4" w:rsidRPr="002F197D" w:rsidRDefault="00047718" w:rsidP="00207165">
      <w:pPr>
        <w:numPr>
          <w:ilvl w:val="0"/>
          <w:numId w:val="12"/>
        </w:numPr>
        <w:spacing w:line="248" w:lineRule="auto"/>
        <w:rPr>
          <w:sz w:val="22"/>
          <w:szCs w:val="22"/>
        </w:rPr>
      </w:pPr>
      <w:r w:rsidRPr="002F197D">
        <w:rPr>
          <w:sz w:val="22"/>
          <w:szCs w:val="22"/>
        </w:rPr>
        <w:t xml:space="preserve">That co-trainer has the right and privilege of reviewing and interviewing student applicants and determining whether they will be acceptable. Such decisions will be in keeping with federal guidelines protecting civil rights and rights of the disabled. </w:t>
      </w:r>
    </w:p>
    <w:p w14:paraId="7643F1A0" w14:textId="3905CFE9" w:rsidR="00047718" w:rsidRPr="002F197D" w:rsidRDefault="00047718" w:rsidP="00207165">
      <w:pPr>
        <w:numPr>
          <w:ilvl w:val="0"/>
          <w:numId w:val="12"/>
        </w:numPr>
        <w:spacing w:line="248" w:lineRule="auto"/>
        <w:rPr>
          <w:sz w:val="22"/>
          <w:szCs w:val="22"/>
        </w:rPr>
      </w:pPr>
      <w:r w:rsidRPr="002F197D">
        <w:rPr>
          <w:sz w:val="22"/>
          <w:szCs w:val="22"/>
        </w:rPr>
        <w:t xml:space="preserve">While providing site supervision for students, co-trainer will retain overall clinical responsibility for clients/patients. </w:t>
      </w:r>
    </w:p>
    <w:p w14:paraId="27999019" w14:textId="77777777" w:rsidR="00047718" w:rsidRPr="002F197D" w:rsidRDefault="00047718" w:rsidP="00207165">
      <w:pPr>
        <w:numPr>
          <w:ilvl w:val="0"/>
          <w:numId w:val="13"/>
        </w:numPr>
        <w:spacing w:line="248" w:lineRule="auto"/>
        <w:rPr>
          <w:sz w:val="22"/>
          <w:szCs w:val="22"/>
        </w:rPr>
      </w:pPr>
      <w:r w:rsidRPr="002F197D">
        <w:rPr>
          <w:sz w:val="22"/>
          <w:szCs w:val="22"/>
        </w:rPr>
        <w:t xml:space="preserve">To provide the student with the opportunity to provide direct service with actual clients that contributes to the development of counseling skills. </w:t>
      </w:r>
    </w:p>
    <w:p w14:paraId="4939C40E" w14:textId="77777777" w:rsidR="00047718" w:rsidRPr="002F197D" w:rsidRDefault="00047718" w:rsidP="00207165">
      <w:pPr>
        <w:numPr>
          <w:ilvl w:val="0"/>
          <w:numId w:val="13"/>
        </w:numPr>
        <w:spacing w:line="237" w:lineRule="auto"/>
        <w:rPr>
          <w:sz w:val="22"/>
          <w:szCs w:val="22"/>
        </w:rPr>
      </w:pPr>
      <w:r w:rsidRPr="002F197D">
        <w:rPr>
          <w:sz w:val="22"/>
          <w:szCs w:val="22"/>
        </w:rPr>
        <w:t xml:space="preserve">To provide the student with the opportunity to become familiar with a variety of professional activities and resources in addition to direct service (e.g., record keeping, assessment instruments, supervision, information and referral, in-service and staff meetings).  </w:t>
      </w:r>
    </w:p>
    <w:p w14:paraId="48233709" w14:textId="77777777" w:rsidR="00047718" w:rsidRPr="002F197D" w:rsidRDefault="00047718" w:rsidP="00207165">
      <w:pPr>
        <w:numPr>
          <w:ilvl w:val="0"/>
          <w:numId w:val="13"/>
        </w:numPr>
        <w:spacing w:line="248" w:lineRule="auto"/>
        <w:rPr>
          <w:sz w:val="22"/>
          <w:szCs w:val="22"/>
        </w:rPr>
      </w:pPr>
      <w:r w:rsidRPr="002F197D">
        <w:rPr>
          <w:sz w:val="22"/>
          <w:szCs w:val="22"/>
        </w:rPr>
        <w:t xml:space="preserve">To provide adequate space, equipment, and supplies during the period of supervision as would be provided to professional counselors and therapists. </w:t>
      </w:r>
    </w:p>
    <w:p w14:paraId="0A0327F8" w14:textId="77777777" w:rsidR="00047718" w:rsidRPr="002F197D" w:rsidRDefault="00047718" w:rsidP="00207165">
      <w:pPr>
        <w:numPr>
          <w:ilvl w:val="0"/>
          <w:numId w:val="13"/>
        </w:numPr>
        <w:spacing w:line="248" w:lineRule="auto"/>
        <w:rPr>
          <w:sz w:val="22"/>
          <w:szCs w:val="22"/>
        </w:rPr>
      </w:pPr>
      <w:r w:rsidRPr="002F197D">
        <w:rPr>
          <w:sz w:val="22"/>
          <w:szCs w:val="22"/>
        </w:rPr>
        <w:t xml:space="preserve">That the on-site supervisor will, as part of his/her supervisory responsibilities, provide evaluative feedback to the student and to TAMUCT supervisor on a regular basis. </w:t>
      </w:r>
    </w:p>
    <w:p w14:paraId="36210473" w14:textId="77777777" w:rsidR="00047718" w:rsidRPr="002F197D" w:rsidRDefault="00047718" w:rsidP="00207165">
      <w:pPr>
        <w:numPr>
          <w:ilvl w:val="0"/>
          <w:numId w:val="13"/>
        </w:numPr>
        <w:spacing w:line="248" w:lineRule="auto"/>
        <w:rPr>
          <w:sz w:val="22"/>
          <w:szCs w:val="22"/>
        </w:rPr>
      </w:pPr>
      <w:r w:rsidRPr="002F197D">
        <w:rPr>
          <w:sz w:val="22"/>
          <w:szCs w:val="22"/>
        </w:rPr>
        <w:t xml:space="preserve">That the on-site supervisor will provide TAMUCT with a written final evaluation of the student using at minimum the forms provided by TAMUCT for this purpose. To the extent provided by law, this evaluation will be made available to potential employers only on written request by the student. </w:t>
      </w:r>
    </w:p>
    <w:p w14:paraId="2BB481D3" w14:textId="2EBD8963" w:rsidR="00047718" w:rsidRPr="002F197D" w:rsidRDefault="00047718" w:rsidP="00207165">
      <w:pPr>
        <w:numPr>
          <w:ilvl w:val="0"/>
          <w:numId w:val="13"/>
        </w:numPr>
        <w:spacing w:after="111" w:line="248" w:lineRule="auto"/>
        <w:rPr>
          <w:sz w:val="22"/>
          <w:szCs w:val="22"/>
        </w:rPr>
      </w:pPr>
      <w:r w:rsidRPr="002F197D">
        <w:rPr>
          <w:sz w:val="22"/>
          <w:szCs w:val="22"/>
        </w:rPr>
        <w:t xml:space="preserve">That co-trainer reserves the right to suspend a student for inadequate, unprofessional, or illegal conduct or behavior for any reason deemed justifiable by co-trainer. Co-trainer agrees to communicate such status changes to the student in accordance with due process guidelines, to include written and verbal communication between co-trainer and university supervisor and same between co-trainer and student regarding cause of suspension or dismissal. After </w:t>
      </w:r>
      <w:r w:rsidRPr="002F197D">
        <w:rPr>
          <w:sz w:val="22"/>
          <w:szCs w:val="22"/>
        </w:rPr>
        <w:lastRenderedPageBreak/>
        <w:t xml:space="preserve">notification regarding the change of student status, the Department of Psychology and Counseling will convene a committee of program faculty to determine an appropriate course of action. Recommendations will be in accordance with established policy, procedure, and statute. </w:t>
      </w:r>
      <w:r w:rsidR="00E10EF4" w:rsidRPr="002F197D">
        <w:rPr>
          <w:sz w:val="22"/>
          <w:szCs w:val="22"/>
        </w:rPr>
        <w:br/>
        <w:t xml:space="preserve">N.   </w:t>
      </w:r>
      <w:r w:rsidRPr="002F197D">
        <w:rPr>
          <w:sz w:val="22"/>
          <w:szCs w:val="22"/>
        </w:rPr>
        <w:t xml:space="preserve">That co-trainer is not for any purpose an agent of TAMUCT. </w:t>
      </w:r>
    </w:p>
    <w:p w14:paraId="46E55185" w14:textId="39161909" w:rsidR="00047718" w:rsidRPr="002F197D" w:rsidRDefault="00047718" w:rsidP="005D641E">
      <w:pPr>
        <w:jc w:val="center"/>
        <w:rPr>
          <w:b/>
          <w:bCs/>
          <w:sz w:val="22"/>
          <w:szCs w:val="22"/>
        </w:rPr>
      </w:pPr>
      <w:r w:rsidRPr="002F197D">
        <w:rPr>
          <w:b/>
          <w:bCs/>
          <w:sz w:val="22"/>
          <w:szCs w:val="22"/>
        </w:rPr>
        <w:t>The University Student Agrees</w:t>
      </w:r>
    </w:p>
    <w:p w14:paraId="66753B4C" w14:textId="5546E0E5" w:rsidR="00047718" w:rsidRPr="002F197D" w:rsidRDefault="00047718" w:rsidP="00207165">
      <w:pPr>
        <w:numPr>
          <w:ilvl w:val="0"/>
          <w:numId w:val="14"/>
        </w:numPr>
        <w:spacing w:line="248" w:lineRule="auto"/>
        <w:rPr>
          <w:sz w:val="22"/>
          <w:szCs w:val="22"/>
        </w:rPr>
      </w:pPr>
      <w:r w:rsidRPr="002F197D">
        <w:rPr>
          <w:sz w:val="22"/>
          <w:szCs w:val="22"/>
        </w:rPr>
        <w:t xml:space="preserve">To the extent permitted by law, the anonymity of clients will be maintained. </w:t>
      </w:r>
    </w:p>
    <w:p w14:paraId="3A70C699" w14:textId="77777777" w:rsidR="00047718" w:rsidRPr="002F197D" w:rsidRDefault="00047718" w:rsidP="00207165">
      <w:pPr>
        <w:numPr>
          <w:ilvl w:val="0"/>
          <w:numId w:val="14"/>
        </w:numPr>
        <w:spacing w:line="248" w:lineRule="auto"/>
        <w:rPr>
          <w:sz w:val="22"/>
          <w:szCs w:val="22"/>
        </w:rPr>
      </w:pPr>
      <w:r w:rsidRPr="002F197D">
        <w:rPr>
          <w:sz w:val="22"/>
          <w:szCs w:val="22"/>
        </w:rPr>
        <w:t xml:space="preserve">That he/she retains the right to conference with university supervisor regarding case assignments and training experiences. </w:t>
      </w:r>
    </w:p>
    <w:p w14:paraId="137FBC51" w14:textId="77777777" w:rsidR="00047718" w:rsidRPr="002F197D" w:rsidRDefault="00047718" w:rsidP="00207165">
      <w:pPr>
        <w:numPr>
          <w:ilvl w:val="0"/>
          <w:numId w:val="14"/>
        </w:numPr>
        <w:spacing w:line="248" w:lineRule="auto"/>
        <w:rPr>
          <w:sz w:val="22"/>
          <w:szCs w:val="22"/>
        </w:rPr>
      </w:pPr>
      <w:r w:rsidRPr="002F197D">
        <w:rPr>
          <w:sz w:val="22"/>
          <w:szCs w:val="22"/>
        </w:rPr>
        <w:t xml:space="preserve">That in addition to field assignment, student will attend all required meetings with university supervisor and with the on-site supervisor. </w:t>
      </w:r>
    </w:p>
    <w:p w14:paraId="1ABCE613" w14:textId="77777777" w:rsidR="00E10EF4" w:rsidRPr="002F197D" w:rsidRDefault="00047718" w:rsidP="00207165">
      <w:pPr>
        <w:numPr>
          <w:ilvl w:val="0"/>
          <w:numId w:val="14"/>
        </w:numPr>
        <w:spacing w:after="11" w:line="248" w:lineRule="auto"/>
        <w:rPr>
          <w:sz w:val="22"/>
          <w:szCs w:val="22"/>
        </w:rPr>
      </w:pPr>
      <w:r w:rsidRPr="002F197D">
        <w:rPr>
          <w:sz w:val="22"/>
          <w:szCs w:val="22"/>
        </w:rPr>
        <w:t xml:space="preserve">To adhere to the regulations, policies, and practices of co-trainers so long as they are legal and ethical. He/she will conduct him/herself in a professional manner, complying with ethical principles of the profession and with due concern for confidentiality and the well-being of the co-trainer’s clients/patients. </w:t>
      </w:r>
    </w:p>
    <w:p w14:paraId="6E1C7434" w14:textId="4F58BFA4" w:rsidR="00047718" w:rsidRPr="002F197D" w:rsidRDefault="00047718" w:rsidP="00207165">
      <w:pPr>
        <w:numPr>
          <w:ilvl w:val="0"/>
          <w:numId w:val="14"/>
        </w:numPr>
        <w:spacing w:after="11" w:line="248" w:lineRule="auto"/>
        <w:rPr>
          <w:sz w:val="22"/>
          <w:szCs w:val="22"/>
        </w:rPr>
      </w:pPr>
      <w:r w:rsidRPr="002F197D">
        <w:rPr>
          <w:sz w:val="22"/>
          <w:szCs w:val="22"/>
        </w:rPr>
        <w:t>To address any concerns that may arise about the co-trainer’s site and/or staff via professionally appropriate channels. The first course of action if a student has a concern about a placement is to address this with their site supervisor or his/her immediate supervisor. If this is not feasible, the student should raise his/her concern with his/her TAMUCT</w:t>
      </w:r>
      <w:r w:rsidRPr="002F197D">
        <w:rPr>
          <w:color w:val="FF0000"/>
          <w:sz w:val="22"/>
          <w:szCs w:val="22"/>
        </w:rPr>
        <w:t xml:space="preserve"> </w:t>
      </w:r>
      <w:r w:rsidRPr="002F197D">
        <w:rPr>
          <w:sz w:val="22"/>
          <w:szCs w:val="22"/>
        </w:rPr>
        <w:t xml:space="preserve">faculty supervisor or his/her immediate supervisor. </w:t>
      </w:r>
    </w:p>
    <w:p w14:paraId="54A2D4B8" w14:textId="72284EEA" w:rsidR="00047718" w:rsidRPr="002F197D" w:rsidRDefault="00047718" w:rsidP="00207165">
      <w:pPr>
        <w:pStyle w:val="ListParagraph"/>
        <w:numPr>
          <w:ilvl w:val="0"/>
          <w:numId w:val="14"/>
        </w:numPr>
        <w:spacing w:line="248" w:lineRule="auto"/>
        <w:rPr>
          <w:sz w:val="22"/>
          <w:szCs w:val="22"/>
        </w:rPr>
      </w:pPr>
      <w:r w:rsidRPr="002F197D">
        <w:rPr>
          <w:sz w:val="22"/>
          <w:szCs w:val="22"/>
        </w:rPr>
        <w:t xml:space="preserve">To purchase and keep in effect a personal liability insurance policy which is acceptable to the co-trainer and shall provide a valid certificate of such insurance to TAMUCT prior to beginning internship and/or practicum. </w:t>
      </w:r>
    </w:p>
    <w:p w14:paraId="05C76AFE" w14:textId="674B6E1F" w:rsidR="00047718" w:rsidRPr="002F197D" w:rsidRDefault="00047718" w:rsidP="00207165">
      <w:pPr>
        <w:pStyle w:val="ListParagraph"/>
        <w:numPr>
          <w:ilvl w:val="0"/>
          <w:numId w:val="14"/>
        </w:numPr>
        <w:spacing w:line="248" w:lineRule="auto"/>
        <w:rPr>
          <w:sz w:val="22"/>
          <w:szCs w:val="22"/>
        </w:rPr>
      </w:pPr>
      <w:r w:rsidRPr="002F197D">
        <w:rPr>
          <w:sz w:val="22"/>
          <w:szCs w:val="22"/>
        </w:rPr>
        <w:t xml:space="preserve">That he/she is responsible for meeting all screening and training requirements for employment at the site (e.g., background checks, drug screens, immunizations). </w:t>
      </w:r>
    </w:p>
    <w:p w14:paraId="4E604513" w14:textId="77777777" w:rsidR="00047718" w:rsidRPr="002F197D" w:rsidRDefault="00047718" w:rsidP="00207165">
      <w:pPr>
        <w:numPr>
          <w:ilvl w:val="0"/>
          <w:numId w:val="14"/>
        </w:numPr>
        <w:spacing w:line="248" w:lineRule="auto"/>
        <w:rPr>
          <w:sz w:val="22"/>
          <w:szCs w:val="22"/>
        </w:rPr>
      </w:pPr>
      <w:r w:rsidRPr="002F197D">
        <w:rPr>
          <w:sz w:val="22"/>
          <w:szCs w:val="22"/>
        </w:rPr>
        <w:t xml:space="preserve">That he/she will be responsible for their own meals, laundry, and transportation to and from the co-trainer’s assigned facilities. </w:t>
      </w:r>
    </w:p>
    <w:p w14:paraId="5E46C996" w14:textId="77777777" w:rsidR="00047718" w:rsidRPr="002F197D" w:rsidRDefault="00047718" w:rsidP="00047718">
      <w:pPr>
        <w:spacing w:line="259" w:lineRule="auto"/>
        <w:ind w:left="720"/>
        <w:rPr>
          <w:sz w:val="22"/>
          <w:szCs w:val="22"/>
        </w:rPr>
      </w:pPr>
      <w:r w:rsidRPr="002F197D">
        <w:rPr>
          <w:sz w:val="22"/>
          <w:szCs w:val="22"/>
        </w:rPr>
        <w:t xml:space="preserve"> </w:t>
      </w:r>
    </w:p>
    <w:p w14:paraId="5CB0579B" w14:textId="4F296059" w:rsidR="00047718" w:rsidRPr="002F197D" w:rsidRDefault="00047718" w:rsidP="005D641E">
      <w:pPr>
        <w:jc w:val="center"/>
        <w:rPr>
          <w:b/>
          <w:bCs/>
          <w:sz w:val="22"/>
          <w:szCs w:val="22"/>
        </w:rPr>
      </w:pPr>
      <w:r w:rsidRPr="002F197D">
        <w:rPr>
          <w:b/>
          <w:bCs/>
          <w:sz w:val="22"/>
          <w:szCs w:val="22"/>
        </w:rPr>
        <w:t>Termination</w:t>
      </w:r>
    </w:p>
    <w:p w14:paraId="741DC686" w14:textId="5BD3252B" w:rsidR="00047718" w:rsidRPr="002F197D" w:rsidRDefault="00047718" w:rsidP="00047718">
      <w:pPr>
        <w:spacing w:after="111" w:line="248" w:lineRule="auto"/>
        <w:ind w:left="-15"/>
        <w:rPr>
          <w:sz w:val="22"/>
          <w:szCs w:val="22"/>
        </w:rPr>
      </w:pPr>
      <w:r w:rsidRPr="002F197D">
        <w:rPr>
          <w:sz w:val="22"/>
          <w:szCs w:val="22"/>
        </w:rPr>
        <w:t>This agreement will remain in effect during the semester(s) the specified student whose name appears above is assigned to the co</w:t>
      </w:r>
      <w:r w:rsidR="00E10EF4" w:rsidRPr="002F197D">
        <w:rPr>
          <w:sz w:val="22"/>
          <w:szCs w:val="22"/>
        </w:rPr>
        <w:t>-</w:t>
      </w:r>
      <w:r w:rsidRPr="002F197D">
        <w:rPr>
          <w:sz w:val="22"/>
          <w:szCs w:val="22"/>
        </w:rPr>
        <w:t xml:space="preserve">trainer named in the first paragraph of this document. TAMUCT or co-trainer may terminate this agreement by giving ten (10) days written advance notice to the other party. Further, a violation of this agreement by any party may lead to termination of the agreement. </w:t>
      </w:r>
    </w:p>
    <w:p w14:paraId="3555EE21" w14:textId="77777777" w:rsidR="00047718" w:rsidRPr="002F197D" w:rsidRDefault="00047718" w:rsidP="00047718">
      <w:pPr>
        <w:spacing w:after="98" w:line="259" w:lineRule="auto"/>
        <w:ind w:left="64"/>
        <w:jc w:val="center"/>
        <w:rPr>
          <w:sz w:val="22"/>
          <w:szCs w:val="22"/>
        </w:rPr>
      </w:pPr>
      <w:r w:rsidRPr="002F197D">
        <w:rPr>
          <w:b/>
          <w:sz w:val="22"/>
          <w:szCs w:val="22"/>
        </w:rPr>
        <w:t xml:space="preserve"> </w:t>
      </w:r>
    </w:p>
    <w:p w14:paraId="1E852E7A" w14:textId="78C47BB2" w:rsidR="00047718" w:rsidRPr="002F197D" w:rsidRDefault="00047718" w:rsidP="00047718">
      <w:pPr>
        <w:spacing w:line="259" w:lineRule="auto"/>
        <w:ind w:left="64"/>
        <w:jc w:val="center"/>
        <w:rPr>
          <w:sz w:val="22"/>
          <w:szCs w:val="22"/>
        </w:rPr>
      </w:pPr>
    </w:p>
    <w:p w14:paraId="7654C1C1" w14:textId="554955B7" w:rsidR="00047718" w:rsidRPr="002F197D" w:rsidRDefault="00047718" w:rsidP="005D641E">
      <w:pPr>
        <w:jc w:val="center"/>
        <w:rPr>
          <w:b/>
          <w:bCs/>
          <w:sz w:val="22"/>
          <w:szCs w:val="22"/>
        </w:rPr>
      </w:pPr>
      <w:r w:rsidRPr="002F197D">
        <w:rPr>
          <w:b/>
          <w:bCs/>
          <w:sz w:val="22"/>
          <w:szCs w:val="22"/>
        </w:rPr>
        <w:t>Signatures</w:t>
      </w:r>
    </w:p>
    <w:p w14:paraId="2C99F53C" w14:textId="77777777" w:rsidR="00047718" w:rsidRPr="002F197D" w:rsidRDefault="00047718" w:rsidP="00047718">
      <w:pPr>
        <w:spacing w:line="259" w:lineRule="auto"/>
        <w:ind w:left="106"/>
        <w:rPr>
          <w:sz w:val="22"/>
          <w:szCs w:val="22"/>
        </w:rPr>
      </w:pPr>
      <w:r w:rsidRPr="002F197D">
        <w:rPr>
          <w:sz w:val="22"/>
          <w:szCs w:val="22"/>
        </w:rPr>
        <w:t xml:space="preserve"> </w:t>
      </w:r>
      <w:r w:rsidRPr="002F197D">
        <w:rPr>
          <w:sz w:val="22"/>
          <w:szCs w:val="22"/>
        </w:rPr>
        <w:tab/>
        <w:t xml:space="preserve"> </w:t>
      </w:r>
      <w:r w:rsidRPr="002F197D">
        <w:rPr>
          <w:sz w:val="22"/>
          <w:szCs w:val="22"/>
        </w:rPr>
        <w:tab/>
        <w:t xml:space="preserve"> </w:t>
      </w:r>
    </w:p>
    <w:tbl>
      <w:tblPr>
        <w:tblStyle w:val="TableGrid2"/>
        <w:tblW w:w="10502" w:type="dxa"/>
        <w:tblInd w:w="0" w:type="dxa"/>
        <w:tblCellMar>
          <w:top w:w="12" w:type="dxa"/>
          <w:right w:w="115" w:type="dxa"/>
        </w:tblCellMar>
        <w:tblLook w:val="04A0" w:firstRow="1" w:lastRow="0" w:firstColumn="1" w:lastColumn="0" w:noHBand="0" w:noVBand="1"/>
      </w:tblPr>
      <w:tblGrid>
        <w:gridCol w:w="4603"/>
        <w:gridCol w:w="3869"/>
        <w:gridCol w:w="2030"/>
      </w:tblGrid>
      <w:tr w:rsidR="00047718" w:rsidRPr="002F197D" w14:paraId="1557CE00" w14:textId="77777777" w:rsidTr="0008480C">
        <w:trPr>
          <w:trHeight w:val="710"/>
        </w:trPr>
        <w:tc>
          <w:tcPr>
            <w:tcW w:w="4603" w:type="dxa"/>
            <w:tcBorders>
              <w:top w:val="single" w:sz="4" w:space="0" w:color="000000"/>
              <w:left w:val="nil"/>
              <w:bottom w:val="single" w:sz="4" w:space="0" w:color="000000"/>
              <w:right w:val="nil"/>
            </w:tcBorders>
          </w:tcPr>
          <w:p w14:paraId="2961DCD5" w14:textId="77777777" w:rsidR="00047718" w:rsidRPr="002F197D" w:rsidRDefault="00047718" w:rsidP="00047718">
            <w:pPr>
              <w:spacing w:after="98" w:line="259" w:lineRule="auto"/>
              <w:ind w:left="106"/>
              <w:rPr>
                <w:sz w:val="22"/>
                <w:szCs w:val="22"/>
              </w:rPr>
            </w:pPr>
            <w:r w:rsidRPr="002F197D">
              <w:rPr>
                <w:sz w:val="22"/>
                <w:szCs w:val="22"/>
              </w:rPr>
              <w:t xml:space="preserve">Site Supervisor Signature </w:t>
            </w:r>
          </w:p>
          <w:p w14:paraId="2A61AFA5" w14:textId="77777777" w:rsidR="00047718" w:rsidRPr="002F197D" w:rsidRDefault="00047718" w:rsidP="00047718">
            <w:pPr>
              <w:spacing w:line="259" w:lineRule="auto"/>
              <w:ind w:left="106"/>
              <w:rPr>
                <w:sz w:val="22"/>
                <w:szCs w:val="22"/>
              </w:rPr>
            </w:pPr>
            <w:r w:rsidRPr="002F197D">
              <w:rPr>
                <w:sz w:val="22"/>
                <w:szCs w:val="22"/>
              </w:rPr>
              <w:t xml:space="preserve"> </w:t>
            </w:r>
          </w:p>
        </w:tc>
        <w:tc>
          <w:tcPr>
            <w:tcW w:w="3869" w:type="dxa"/>
            <w:tcBorders>
              <w:top w:val="single" w:sz="4" w:space="0" w:color="000000"/>
              <w:left w:val="nil"/>
              <w:bottom w:val="single" w:sz="4" w:space="0" w:color="000000"/>
              <w:right w:val="nil"/>
            </w:tcBorders>
          </w:tcPr>
          <w:p w14:paraId="009C25BC" w14:textId="77777777" w:rsidR="00047718" w:rsidRPr="002F197D" w:rsidRDefault="00047718" w:rsidP="00047718">
            <w:pPr>
              <w:spacing w:after="98" w:line="259" w:lineRule="auto"/>
              <w:rPr>
                <w:sz w:val="22"/>
                <w:szCs w:val="22"/>
              </w:rPr>
            </w:pPr>
            <w:r w:rsidRPr="002F197D">
              <w:rPr>
                <w:sz w:val="22"/>
                <w:szCs w:val="22"/>
              </w:rPr>
              <w:t xml:space="preserve">Printed Name </w:t>
            </w:r>
          </w:p>
          <w:p w14:paraId="01605A25" w14:textId="77777777" w:rsidR="00047718" w:rsidRPr="002F197D" w:rsidRDefault="00047718" w:rsidP="00047718">
            <w:pPr>
              <w:spacing w:line="259" w:lineRule="auto"/>
              <w:rPr>
                <w:sz w:val="22"/>
                <w:szCs w:val="22"/>
              </w:rPr>
            </w:pPr>
            <w:r w:rsidRPr="002F197D">
              <w:rPr>
                <w:sz w:val="22"/>
                <w:szCs w:val="22"/>
              </w:rPr>
              <w:t xml:space="preserve"> </w:t>
            </w:r>
          </w:p>
        </w:tc>
        <w:tc>
          <w:tcPr>
            <w:tcW w:w="2030" w:type="dxa"/>
            <w:tcBorders>
              <w:top w:val="single" w:sz="4" w:space="0" w:color="000000"/>
              <w:left w:val="nil"/>
              <w:bottom w:val="single" w:sz="4" w:space="0" w:color="000000"/>
              <w:right w:val="nil"/>
            </w:tcBorders>
          </w:tcPr>
          <w:p w14:paraId="686EDD6F" w14:textId="77777777" w:rsidR="00047718" w:rsidRPr="002F197D" w:rsidRDefault="00047718" w:rsidP="00047718">
            <w:pPr>
              <w:spacing w:after="98" w:line="259" w:lineRule="auto"/>
              <w:rPr>
                <w:sz w:val="22"/>
                <w:szCs w:val="22"/>
              </w:rPr>
            </w:pPr>
            <w:r w:rsidRPr="002F197D">
              <w:rPr>
                <w:sz w:val="22"/>
                <w:szCs w:val="22"/>
              </w:rPr>
              <w:t xml:space="preserve">Date </w:t>
            </w:r>
          </w:p>
          <w:p w14:paraId="0031E62C" w14:textId="77777777" w:rsidR="00047718" w:rsidRPr="002F197D" w:rsidRDefault="00047718" w:rsidP="00047718">
            <w:pPr>
              <w:spacing w:line="259" w:lineRule="auto"/>
              <w:rPr>
                <w:sz w:val="22"/>
                <w:szCs w:val="22"/>
              </w:rPr>
            </w:pPr>
            <w:r w:rsidRPr="002F197D">
              <w:rPr>
                <w:sz w:val="22"/>
                <w:szCs w:val="22"/>
              </w:rPr>
              <w:t xml:space="preserve"> </w:t>
            </w:r>
          </w:p>
        </w:tc>
      </w:tr>
      <w:tr w:rsidR="00047718" w:rsidRPr="002F197D" w14:paraId="3722FF02" w14:textId="77777777" w:rsidTr="0008480C">
        <w:trPr>
          <w:trHeight w:val="710"/>
        </w:trPr>
        <w:tc>
          <w:tcPr>
            <w:tcW w:w="4603" w:type="dxa"/>
            <w:tcBorders>
              <w:top w:val="single" w:sz="4" w:space="0" w:color="000000"/>
              <w:left w:val="nil"/>
              <w:bottom w:val="single" w:sz="4" w:space="0" w:color="000000"/>
              <w:right w:val="nil"/>
            </w:tcBorders>
          </w:tcPr>
          <w:p w14:paraId="64868953" w14:textId="77777777" w:rsidR="00047718" w:rsidRPr="002F197D" w:rsidRDefault="00047718" w:rsidP="00047718">
            <w:pPr>
              <w:spacing w:after="98" w:line="259" w:lineRule="auto"/>
              <w:ind w:left="106"/>
              <w:rPr>
                <w:sz w:val="22"/>
                <w:szCs w:val="22"/>
              </w:rPr>
            </w:pPr>
            <w:r w:rsidRPr="002F197D">
              <w:rPr>
                <w:sz w:val="22"/>
                <w:szCs w:val="22"/>
              </w:rPr>
              <w:t xml:space="preserve">Student Signature </w:t>
            </w:r>
          </w:p>
          <w:p w14:paraId="184F2D9F" w14:textId="77777777" w:rsidR="00047718" w:rsidRPr="002F197D" w:rsidRDefault="00047718" w:rsidP="00047718">
            <w:pPr>
              <w:spacing w:line="259" w:lineRule="auto"/>
              <w:ind w:left="106"/>
              <w:rPr>
                <w:sz w:val="22"/>
                <w:szCs w:val="22"/>
              </w:rPr>
            </w:pPr>
            <w:r w:rsidRPr="002F197D">
              <w:rPr>
                <w:sz w:val="22"/>
                <w:szCs w:val="22"/>
              </w:rPr>
              <w:t xml:space="preserve"> </w:t>
            </w:r>
          </w:p>
        </w:tc>
        <w:tc>
          <w:tcPr>
            <w:tcW w:w="3869" w:type="dxa"/>
            <w:tcBorders>
              <w:top w:val="single" w:sz="4" w:space="0" w:color="000000"/>
              <w:left w:val="nil"/>
              <w:bottom w:val="single" w:sz="4" w:space="0" w:color="000000"/>
              <w:right w:val="nil"/>
            </w:tcBorders>
          </w:tcPr>
          <w:p w14:paraId="3095EB1A" w14:textId="77777777" w:rsidR="00047718" w:rsidRPr="002F197D" w:rsidRDefault="00047718" w:rsidP="00047718">
            <w:pPr>
              <w:spacing w:after="98" w:line="259" w:lineRule="auto"/>
              <w:rPr>
                <w:sz w:val="22"/>
                <w:szCs w:val="22"/>
              </w:rPr>
            </w:pPr>
            <w:r w:rsidRPr="002F197D">
              <w:rPr>
                <w:sz w:val="22"/>
                <w:szCs w:val="22"/>
              </w:rPr>
              <w:t xml:space="preserve">Printed Name </w:t>
            </w:r>
          </w:p>
          <w:p w14:paraId="02692315" w14:textId="77777777" w:rsidR="00047718" w:rsidRPr="002F197D" w:rsidRDefault="00047718" w:rsidP="00047718">
            <w:pPr>
              <w:spacing w:line="259" w:lineRule="auto"/>
              <w:rPr>
                <w:sz w:val="22"/>
                <w:szCs w:val="22"/>
              </w:rPr>
            </w:pPr>
            <w:r w:rsidRPr="002F197D">
              <w:rPr>
                <w:sz w:val="22"/>
                <w:szCs w:val="22"/>
              </w:rPr>
              <w:t xml:space="preserve"> </w:t>
            </w:r>
          </w:p>
        </w:tc>
        <w:tc>
          <w:tcPr>
            <w:tcW w:w="2030" w:type="dxa"/>
            <w:tcBorders>
              <w:top w:val="single" w:sz="4" w:space="0" w:color="000000"/>
              <w:left w:val="nil"/>
              <w:bottom w:val="single" w:sz="4" w:space="0" w:color="000000"/>
              <w:right w:val="nil"/>
            </w:tcBorders>
          </w:tcPr>
          <w:p w14:paraId="16739FEB" w14:textId="77777777" w:rsidR="00047718" w:rsidRPr="002F197D" w:rsidRDefault="00047718" w:rsidP="00047718">
            <w:pPr>
              <w:spacing w:after="98" w:line="259" w:lineRule="auto"/>
              <w:rPr>
                <w:sz w:val="22"/>
                <w:szCs w:val="22"/>
              </w:rPr>
            </w:pPr>
            <w:r w:rsidRPr="002F197D">
              <w:rPr>
                <w:sz w:val="22"/>
                <w:szCs w:val="22"/>
              </w:rPr>
              <w:t xml:space="preserve">Date </w:t>
            </w:r>
          </w:p>
          <w:p w14:paraId="6CCAB231" w14:textId="77777777" w:rsidR="00047718" w:rsidRPr="002F197D" w:rsidRDefault="00047718" w:rsidP="00047718">
            <w:pPr>
              <w:spacing w:line="259" w:lineRule="auto"/>
              <w:rPr>
                <w:sz w:val="22"/>
                <w:szCs w:val="22"/>
              </w:rPr>
            </w:pPr>
            <w:r w:rsidRPr="002F197D">
              <w:rPr>
                <w:sz w:val="22"/>
                <w:szCs w:val="22"/>
              </w:rPr>
              <w:t xml:space="preserve"> </w:t>
            </w:r>
          </w:p>
        </w:tc>
      </w:tr>
    </w:tbl>
    <w:p w14:paraId="549DB748" w14:textId="77777777" w:rsidR="00047718" w:rsidRPr="002F197D" w:rsidRDefault="00047718" w:rsidP="00047718">
      <w:pPr>
        <w:tabs>
          <w:tab w:val="center" w:pos="5156"/>
          <w:tab w:val="center" w:pos="8661"/>
        </w:tabs>
        <w:spacing w:after="113" w:line="248" w:lineRule="auto"/>
        <w:rPr>
          <w:sz w:val="22"/>
          <w:szCs w:val="22"/>
        </w:rPr>
      </w:pPr>
      <w:r w:rsidRPr="002F197D">
        <w:rPr>
          <w:sz w:val="22"/>
          <w:szCs w:val="22"/>
        </w:rPr>
        <w:t xml:space="preserve">University Supervisor Signature </w:t>
      </w:r>
      <w:r w:rsidRPr="002F197D">
        <w:rPr>
          <w:sz w:val="22"/>
          <w:szCs w:val="22"/>
        </w:rPr>
        <w:tab/>
        <w:t xml:space="preserve">Printed Name </w:t>
      </w:r>
      <w:r w:rsidRPr="002F197D">
        <w:rPr>
          <w:sz w:val="22"/>
          <w:szCs w:val="22"/>
        </w:rPr>
        <w:tab/>
        <w:t xml:space="preserve">Date </w:t>
      </w:r>
    </w:p>
    <w:p w14:paraId="418D30E7" w14:textId="77777777" w:rsidR="00047718" w:rsidRPr="002F197D" w:rsidRDefault="00047718" w:rsidP="00047718">
      <w:pPr>
        <w:spacing w:line="259" w:lineRule="auto"/>
        <w:ind w:left="106"/>
        <w:rPr>
          <w:sz w:val="22"/>
          <w:szCs w:val="22"/>
        </w:rPr>
      </w:pPr>
      <w:r w:rsidRPr="002F197D">
        <w:rPr>
          <w:sz w:val="22"/>
          <w:szCs w:val="22"/>
        </w:rPr>
        <w:t xml:space="preserve"> </w:t>
      </w:r>
      <w:r w:rsidRPr="002F197D">
        <w:rPr>
          <w:sz w:val="22"/>
          <w:szCs w:val="22"/>
        </w:rPr>
        <w:tab/>
        <w:t xml:space="preserve"> </w:t>
      </w:r>
      <w:r w:rsidRPr="002F197D">
        <w:rPr>
          <w:sz w:val="22"/>
          <w:szCs w:val="22"/>
        </w:rPr>
        <w:tab/>
        <w:t xml:space="preserve"> </w:t>
      </w:r>
    </w:p>
    <w:p w14:paraId="6099EF66" w14:textId="77777777" w:rsidR="00047718" w:rsidRPr="002F197D" w:rsidRDefault="00047718" w:rsidP="00047718">
      <w:pPr>
        <w:spacing w:after="8" w:line="259" w:lineRule="auto"/>
        <w:rPr>
          <w:sz w:val="22"/>
          <w:szCs w:val="22"/>
        </w:rPr>
      </w:pPr>
      <w:r w:rsidRPr="002F197D">
        <w:rPr>
          <w:rFonts w:ascii="Calibri" w:eastAsia="Calibri" w:hAnsi="Calibri" w:cs="Calibri"/>
          <w:noProof/>
          <w:sz w:val="22"/>
          <w:szCs w:val="22"/>
        </w:rPr>
        <mc:AlternateContent>
          <mc:Choice Requires="wpg">
            <w:drawing>
              <wp:inline distT="0" distB="0" distL="0" distR="0" wp14:anchorId="638C4712" wp14:editId="178F61DF">
                <wp:extent cx="6669024" cy="6096"/>
                <wp:effectExtent l="0" t="0" r="0" b="0"/>
                <wp:docPr id="5013" name="Group 5013"/>
                <wp:cNvGraphicFramePr/>
                <a:graphic xmlns:a="http://schemas.openxmlformats.org/drawingml/2006/main">
                  <a:graphicData uri="http://schemas.microsoft.com/office/word/2010/wordprocessingGroup">
                    <wpg:wgp>
                      <wpg:cNvGrpSpPr/>
                      <wpg:grpSpPr>
                        <a:xfrm>
                          <a:off x="0" y="0"/>
                          <a:ext cx="6669024" cy="6096"/>
                          <a:chOff x="0" y="0"/>
                          <a:chExt cx="6669024" cy="6096"/>
                        </a:xfrm>
                      </wpg:grpSpPr>
                      <wps:wsp>
                        <wps:cNvPr id="6304" name="Shape 6304"/>
                        <wps:cNvSpPr/>
                        <wps:spPr>
                          <a:xfrm>
                            <a:off x="0" y="0"/>
                            <a:ext cx="2852928" cy="9144"/>
                          </a:xfrm>
                          <a:custGeom>
                            <a:avLst/>
                            <a:gdLst/>
                            <a:ahLst/>
                            <a:cxnLst/>
                            <a:rect l="0" t="0" r="0" b="0"/>
                            <a:pathLst>
                              <a:path w="2852928" h="9144">
                                <a:moveTo>
                                  <a:pt x="0" y="0"/>
                                </a:moveTo>
                                <a:lnTo>
                                  <a:pt x="2852928" y="0"/>
                                </a:lnTo>
                                <a:lnTo>
                                  <a:pt x="2852928" y="9144"/>
                                </a:lnTo>
                                <a:lnTo>
                                  <a:pt x="0" y="9144"/>
                                </a:lnTo>
                                <a:lnTo>
                                  <a:pt x="0" y="0"/>
                                </a:lnTo>
                              </a:path>
                            </a:pathLst>
                          </a:custGeom>
                          <a:solidFill>
                            <a:srgbClr val="000000"/>
                          </a:solidFill>
                          <a:ln w="0" cap="flat">
                            <a:noFill/>
                            <a:miter lim="127000"/>
                          </a:ln>
                          <a:effectLst/>
                        </wps:spPr>
                        <wps:bodyPr/>
                      </wps:wsp>
                      <wps:wsp>
                        <wps:cNvPr id="6305" name="Shape 6305"/>
                        <wps:cNvSpPr/>
                        <wps:spPr>
                          <a:xfrm>
                            <a:off x="28529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06" name="Shape 6306"/>
                        <wps:cNvSpPr/>
                        <wps:spPr>
                          <a:xfrm>
                            <a:off x="2859024" y="0"/>
                            <a:ext cx="2453640" cy="9144"/>
                          </a:xfrm>
                          <a:custGeom>
                            <a:avLst/>
                            <a:gdLst/>
                            <a:ahLst/>
                            <a:cxnLst/>
                            <a:rect l="0" t="0" r="0" b="0"/>
                            <a:pathLst>
                              <a:path w="2453640" h="9144">
                                <a:moveTo>
                                  <a:pt x="0" y="0"/>
                                </a:moveTo>
                                <a:lnTo>
                                  <a:pt x="2453640" y="0"/>
                                </a:lnTo>
                                <a:lnTo>
                                  <a:pt x="2453640" y="9144"/>
                                </a:lnTo>
                                <a:lnTo>
                                  <a:pt x="0" y="9144"/>
                                </a:lnTo>
                                <a:lnTo>
                                  <a:pt x="0" y="0"/>
                                </a:lnTo>
                              </a:path>
                            </a:pathLst>
                          </a:custGeom>
                          <a:solidFill>
                            <a:srgbClr val="000000"/>
                          </a:solidFill>
                          <a:ln w="0" cap="flat">
                            <a:noFill/>
                            <a:miter lim="127000"/>
                          </a:ln>
                          <a:effectLst/>
                        </wps:spPr>
                        <wps:bodyPr/>
                      </wps:wsp>
                      <wps:wsp>
                        <wps:cNvPr id="6307" name="Shape 6307"/>
                        <wps:cNvSpPr/>
                        <wps:spPr>
                          <a:xfrm>
                            <a:off x="531266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08" name="Shape 6308"/>
                        <wps:cNvSpPr/>
                        <wps:spPr>
                          <a:xfrm>
                            <a:off x="5318760" y="0"/>
                            <a:ext cx="1350264" cy="9144"/>
                          </a:xfrm>
                          <a:custGeom>
                            <a:avLst/>
                            <a:gdLst/>
                            <a:ahLst/>
                            <a:cxnLst/>
                            <a:rect l="0" t="0" r="0" b="0"/>
                            <a:pathLst>
                              <a:path w="1350264" h="9144">
                                <a:moveTo>
                                  <a:pt x="0" y="0"/>
                                </a:moveTo>
                                <a:lnTo>
                                  <a:pt x="1350264" y="0"/>
                                </a:lnTo>
                                <a:lnTo>
                                  <a:pt x="1350264" y="9144"/>
                                </a:lnTo>
                                <a:lnTo>
                                  <a:pt x="0" y="9144"/>
                                </a:lnTo>
                                <a:lnTo>
                                  <a:pt x="0" y="0"/>
                                </a:lnTo>
                              </a:path>
                            </a:pathLst>
                          </a:custGeom>
                          <a:solidFill>
                            <a:srgbClr val="000000"/>
                          </a:solidFill>
                          <a:ln w="0" cap="flat">
                            <a:noFill/>
                            <a:miter lim="127000"/>
                          </a:ln>
                          <a:effectLst/>
                        </wps:spPr>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A7DFB1D">
              <v:group id="Group 5013" style="width:525.1pt;height:.5pt;mso-position-horizontal-relative:char;mso-position-vertical-relative:line" coordsize="66690,60" o:spid="_x0000_s1026" w14:anchorId="4B0BF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">
                <v:shape id="Shape 6304" style="position:absolute;width:28529;height:91;visibility:visible;mso-wrap-style:square;v-text-anchor:top" coordsize="2852928,9144" o:spid="_x0000_s1027" fillcolor="black" stroked="f" strokeweight="0" path="m,l285292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">
                  <v:stroke miterlimit="83231f" joinstyle="miter"/>
                  <v:path textboxrect="0,0,2852928,9144" arrowok="t"/>
                </v:shape>
                <v:shape id="Shape 6305" style="position:absolute;left:28529;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">
                  <v:stroke miterlimit="83231f" joinstyle="miter"/>
                  <v:path textboxrect="0,0,9144,9144" arrowok="t"/>
                </v:shape>
                <v:shape id="Shape 6306" style="position:absolute;left:28590;width:24536;height:91;visibility:visible;mso-wrap-style:square;v-text-anchor:top" coordsize="2453640,9144" o:spid="_x0000_s1029" fillcolor="black" stroked="f" strokeweight="0" path="m,l24536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">
                  <v:stroke miterlimit="83231f" joinstyle="miter"/>
                  <v:path textboxrect="0,0,2453640,9144" arrowok="t"/>
                </v:shape>
                <v:shape id="Shape 6307" style="position:absolute;left:53126;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">
                  <v:stroke miterlimit="83231f" joinstyle="miter"/>
                  <v:path textboxrect="0,0,9144,9144" arrowok="t"/>
                </v:shape>
                <v:shape id="Shape 6308" style="position:absolute;left:53187;width:13503;height:91;visibility:visible;mso-wrap-style:square;v-text-anchor:top" coordsize="1350264,9144" o:spid="_x0000_s1031" fillcolor="black" stroked="f" strokeweight="0" path="m,l135026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">
                  <v:stroke miterlimit="83231f" joinstyle="miter"/>
                  <v:path textboxrect="0,0,1350264,9144" arrowok="t"/>
                </v:shape>
                <w10:anchorlock/>
              </v:group>
            </w:pict>
          </mc:Fallback>
        </mc:AlternateContent>
      </w:r>
    </w:p>
    <w:p w14:paraId="0C8201F6" w14:textId="77777777" w:rsidR="00047718" w:rsidRPr="002F197D" w:rsidRDefault="00047718" w:rsidP="00047718">
      <w:pPr>
        <w:tabs>
          <w:tab w:val="center" w:pos="5156"/>
          <w:tab w:val="center" w:pos="8661"/>
        </w:tabs>
        <w:spacing w:after="108" w:line="248" w:lineRule="auto"/>
        <w:rPr>
          <w:sz w:val="22"/>
          <w:szCs w:val="22"/>
        </w:rPr>
      </w:pPr>
      <w:r w:rsidRPr="002F197D">
        <w:rPr>
          <w:sz w:val="22"/>
          <w:szCs w:val="22"/>
        </w:rPr>
        <w:t xml:space="preserve">Field Experience Coordinator </w:t>
      </w:r>
      <w:r w:rsidRPr="002F197D">
        <w:rPr>
          <w:sz w:val="22"/>
          <w:szCs w:val="22"/>
        </w:rPr>
        <w:tab/>
        <w:t xml:space="preserve">Printed Name </w:t>
      </w:r>
      <w:r w:rsidRPr="002F197D">
        <w:rPr>
          <w:sz w:val="22"/>
          <w:szCs w:val="22"/>
        </w:rPr>
        <w:tab/>
        <w:t xml:space="preserve">Date </w:t>
      </w:r>
    </w:p>
    <w:p w14:paraId="7291EF0A" w14:textId="77777777" w:rsidR="00047718" w:rsidRPr="002F197D" w:rsidRDefault="00047718" w:rsidP="00047718">
      <w:pPr>
        <w:spacing w:line="259" w:lineRule="auto"/>
        <w:rPr>
          <w:sz w:val="22"/>
          <w:szCs w:val="22"/>
        </w:rPr>
      </w:pPr>
      <w:r w:rsidRPr="002F197D">
        <w:rPr>
          <w:sz w:val="22"/>
          <w:szCs w:val="22"/>
        </w:rPr>
        <w:t xml:space="preserve"> </w:t>
      </w:r>
    </w:p>
    <w:p w14:paraId="4A649151" w14:textId="74122DC4" w:rsidR="00047718" w:rsidRPr="002F197D" w:rsidRDefault="00047718">
      <w:pPr>
        <w:spacing w:after="11" w:line="250" w:lineRule="auto"/>
        <w:ind w:left="1633" w:right="1318"/>
        <w:jc w:val="center"/>
        <w:rPr>
          <w:b/>
          <w:sz w:val="22"/>
          <w:szCs w:val="22"/>
        </w:rPr>
      </w:pPr>
    </w:p>
    <w:p w14:paraId="7872B867" w14:textId="04855C70" w:rsidR="00D43023" w:rsidRDefault="00D43023">
      <w:pPr>
        <w:spacing w:after="160" w:line="259" w:lineRule="auto"/>
        <w:rPr>
          <w:b/>
          <w:sz w:val="22"/>
          <w:szCs w:val="22"/>
        </w:rPr>
      </w:pPr>
      <w:r>
        <w:rPr>
          <w:b/>
          <w:sz w:val="22"/>
          <w:szCs w:val="22"/>
        </w:rPr>
        <w:br w:type="page"/>
      </w:r>
    </w:p>
    <w:p w14:paraId="0B37D908" w14:textId="77777777" w:rsidR="00047718" w:rsidRPr="002F197D" w:rsidRDefault="00047718">
      <w:pPr>
        <w:spacing w:after="11" w:line="250" w:lineRule="auto"/>
        <w:ind w:left="1633" w:right="1318"/>
        <w:jc w:val="center"/>
        <w:rPr>
          <w:b/>
          <w:sz w:val="22"/>
          <w:szCs w:val="22"/>
        </w:rPr>
      </w:pPr>
    </w:p>
    <w:p w14:paraId="232200EA" w14:textId="77777777" w:rsidR="003351AE" w:rsidRPr="002F197D" w:rsidRDefault="003351AE" w:rsidP="003351AE">
      <w:pPr>
        <w:spacing w:line="259" w:lineRule="auto"/>
        <w:ind w:left="453"/>
        <w:jc w:val="center"/>
        <w:rPr>
          <w:b/>
          <w:sz w:val="22"/>
          <w:szCs w:val="22"/>
        </w:rPr>
      </w:pPr>
      <w:r w:rsidRPr="002F197D">
        <w:rPr>
          <w:b/>
          <w:sz w:val="22"/>
          <w:szCs w:val="22"/>
        </w:rPr>
        <w:t>CLINICAL MENTAL HEALTH COUNSELING PROGRAM</w:t>
      </w:r>
    </w:p>
    <w:p w14:paraId="6A89CAA0" w14:textId="77777777" w:rsidR="003351AE" w:rsidRPr="002F197D" w:rsidRDefault="003351AE" w:rsidP="003351AE">
      <w:pPr>
        <w:spacing w:line="259" w:lineRule="auto"/>
        <w:ind w:left="453"/>
        <w:jc w:val="center"/>
        <w:rPr>
          <w:b/>
          <w:sz w:val="22"/>
          <w:szCs w:val="22"/>
        </w:rPr>
      </w:pPr>
      <w:r w:rsidRPr="002F197D">
        <w:rPr>
          <w:b/>
          <w:sz w:val="22"/>
          <w:szCs w:val="22"/>
        </w:rPr>
        <w:t>PRACTICUM/ INTERNSHIP</w:t>
      </w:r>
    </w:p>
    <w:p w14:paraId="617CF4C1" w14:textId="1FD4D7CB" w:rsidR="00C367E7" w:rsidRPr="002F197D" w:rsidRDefault="003351AE" w:rsidP="003351AE">
      <w:pPr>
        <w:spacing w:line="259" w:lineRule="auto"/>
        <w:ind w:left="453"/>
        <w:jc w:val="center"/>
        <w:rPr>
          <w:b/>
          <w:sz w:val="22"/>
          <w:szCs w:val="22"/>
        </w:rPr>
      </w:pPr>
      <w:r w:rsidRPr="002F197D">
        <w:rPr>
          <w:b/>
          <w:sz w:val="22"/>
          <w:szCs w:val="22"/>
        </w:rPr>
        <w:t>TEXAS A&amp;M UNIVERSITY – CENTRAL TEXAS</w:t>
      </w:r>
    </w:p>
    <w:p w14:paraId="0AEB9A8B" w14:textId="77777777" w:rsidR="002737D3" w:rsidRPr="002F197D" w:rsidRDefault="002737D3" w:rsidP="003351AE">
      <w:pPr>
        <w:spacing w:line="259" w:lineRule="auto"/>
        <w:ind w:left="453"/>
        <w:jc w:val="center"/>
        <w:rPr>
          <w:b/>
          <w:sz w:val="22"/>
          <w:szCs w:val="22"/>
        </w:rPr>
      </w:pPr>
    </w:p>
    <w:p w14:paraId="7142C6BF" w14:textId="77777777" w:rsidR="002737D3" w:rsidRPr="002F197D" w:rsidRDefault="002737D3" w:rsidP="002737D3">
      <w:pPr>
        <w:spacing w:after="11" w:line="250" w:lineRule="auto"/>
        <w:ind w:left="720" w:right="1316"/>
        <w:jc w:val="center"/>
        <w:rPr>
          <w:sz w:val="22"/>
          <w:szCs w:val="22"/>
        </w:rPr>
      </w:pPr>
      <w:r w:rsidRPr="002F197D">
        <w:rPr>
          <w:sz w:val="22"/>
          <w:szCs w:val="22"/>
        </w:rPr>
        <w:t xml:space="preserve">           Available in a PDF Fillable Format Here:  </w:t>
      </w:r>
      <w:hyperlink r:id="rId67">
        <w:r w:rsidRPr="002F197D">
          <w:rPr>
            <w:rStyle w:val="Hyperlink"/>
            <w:sz w:val="22"/>
            <w:szCs w:val="22"/>
          </w:rPr>
          <w:t>Confidentiality Agreement_Fillable.pdf</w:t>
        </w:r>
      </w:hyperlink>
      <w:r w:rsidRPr="002F197D">
        <w:rPr>
          <w:sz w:val="22"/>
          <w:szCs w:val="22"/>
        </w:rPr>
        <w:t xml:space="preserve">             </w:t>
      </w:r>
    </w:p>
    <w:p w14:paraId="22E97539" w14:textId="77777777" w:rsidR="002737D3" w:rsidRPr="002F197D" w:rsidRDefault="002737D3" w:rsidP="003351AE">
      <w:pPr>
        <w:spacing w:line="259" w:lineRule="auto"/>
        <w:ind w:left="453"/>
        <w:jc w:val="center"/>
        <w:rPr>
          <w:sz w:val="22"/>
          <w:szCs w:val="22"/>
        </w:rPr>
      </w:pPr>
    </w:p>
    <w:p w14:paraId="11C67F3C" w14:textId="77777777" w:rsidR="00C367E7" w:rsidRPr="002F197D" w:rsidRDefault="00E422FC">
      <w:pPr>
        <w:spacing w:line="259" w:lineRule="auto"/>
        <w:ind w:left="453"/>
        <w:rPr>
          <w:sz w:val="22"/>
          <w:szCs w:val="22"/>
        </w:rPr>
      </w:pPr>
      <w:r w:rsidRPr="002F197D">
        <w:rPr>
          <w:sz w:val="22"/>
          <w:szCs w:val="22"/>
        </w:rPr>
        <w:t xml:space="preserve"> </w:t>
      </w:r>
    </w:p>
    <w:p w14:paraId="070BE296" w14:textId="77777777" w:rsidR="00C367E7" w:rsidRPr="002F197D" w:rsidRDefault="00E422FC">
      <w:pPr>
        <w:spacing w:after="26" w:line="259" w:lineRule="auto"/>
        <w:ind w:left="425"/>
        <w:rPr>
          <w:sz w:val="22"/>
          <w:szCs w:val="22"/>
        </w:rPr>
      </w:pPr>
      <w:r w:rsidRPr="002F197D">
        <w:rPr>
          <w:rFonts w:ascii="Calibri" w:eastAsia="Calibri" w:hAnsi="Calibri" w:cs="Calibri"/>
          <w:noProof/>
          <w:sz w:val="22"/>
          <w:szCs w:val="22"/>
        </w:rPr>
        <mc:AlternateContent>
          <mc:Choice Requires="wpg">
            <w:drawing>
              <wp:inline distT="0" distB="0" distL="0" distR="0" wp14:anchorId="0DD3B30D" wp14:editId="0D88A316">
                <wp:extent cx="6529706" cy="5080"/>
                <wp:effectExtent l="0" t="0" r="0" b="0"/>
                <wp:docPr id="60934" name="Group 60934"/>
                <wp:cNvGraphicFramePr/>
                <a:graphic xmlns:a="http://schemas.openxmlformats.org/drawingml/2006/main">
                  <a:graphicData uri="http://schemas.microsoft.com/office/word/2010/wordprocessingGroup">
                    <wpg:wgp>
                      <wpg:cNvGrpSpPr/>
                      <wpg:grpSpPr>
                        <a:xfrm>
                          <a:off x="0" y="0"/>
                          <a:ext cx="6529706" cy="5080"/>
                          <a:chOff x="0" y="0"/>
                          <a:chExt cx="6529706" cy="5080"/>
                        </a:xfrm>
                      </wpg:grpSpPr>
                      <wps:wsp>
                        <wps:cNvPr id="67121" name="Shape 67121"/>
                        <wps:cNvSpPr/>
                        <wps:spPr>
                          <a:xfrm>
                            <a:off x="0" y="0"/>
                            <a:ext cx="6529706" cy="9144"/>
                          </a:xfrm>
                          <a:custGeom>
                            <a:avLst/>
                            <a:gdLst/>
                            <a:ahLst/>
                            <a:cxnLst/>
                            <a:rect l="0" t="0" r="0" b="0"/>
                            <a:pathLst>
                              <a:path w="6529706" h="9144">
                                <a:moveTo>
                                  <a:pt x="0" y="0"/>
                                </a:moveTo>
                                <a:lnTo>
                                  <a:pt x="6529706" y="0"/>
                                </a:lnTo>
                                <a:lnTo>
                                  <a:pt x="6529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w14:anchorId="33329A36">
              <v:group id="Group 60934" style="width:514.15pt;height:0.400024pt;mso-position-horizontal-relative:char;mso-position-vertical-relative:line" coordsize="65297,50">
                <v:shape id="Shape 67122" style="position:absolute;width:65297;height:91;left:0;top:0;" coordsize="6529706,9144" path="m0,0l6529706,0l6529706,9144l0,9144l0,0">
                  <v:stroke on="false" weight="0pt" color="#000000" opacity="0" miterlimit="10" joinstyle="miter" endcap="flat"/>
                  <v:fill on="true" color="#000000"/>
                </v:shape>
              </v:group>
            </w:pict>
          </mc:Fallback>
        </mc:AlternateContent>
      </w:r>
    </w:p>
    <w:p w14:paraId="6E005A66" w14:textId="77777777" w:rsidR="00C367E7" w:rsidRPr="002F197D" w:rsidRDefault="00E422FC">
      <w:pPr>
        <w:spacing w:line="259" w:lineRule="auto"/>
        <w:ind w:left="367"/>
        <w:jc w:val="center"/>
        <w:rPr>
          <w:sz w:val="22"/>
          <w:szCs w:val="22"/>
        </w:rPr>
      </w:pPr>
      <w:r w:rsidRPr="002F197D">
        <w:rPr>
          <w:i/>
          <w:sz w:val="22"/>
          <w:szCs w:val="22"/>
        </w:rPr>
        <w:t xml:space="preserve"> </w:t>
      </w:r>
    </w:p>
    <w:p w14:paraId="1E98E6F4" w14:textId="067199E3" w:rsidR="00C367E7" w:rsidRPr="002F197D" w:rsidRDefault="00E422FC" w:rsidP="005D641E">
      <w:pPr>
        <w:pStyle w:val="Heading3"/>
        <w:jc w:val="center"/>
      </w:pPr>
      <w:bookmarkStart w:id="91" w:name="_Toc226017477"/>
      <w:r w:rsidRPr="002F197D">
        <w:t>Statement of Confidentiality</w:t>
      </w:r>
      <w:bookmarkEnd w:id="91"/>
    </w:p>
    <w:p w14:paraId="6AE0E7B2" w14:textId="77777777" w:rsidR="00C367E7" w:rsidRPr="002F197D" w:rsidRDefault="00E422FC">
      <w:pPr>
        <w:spacing w:line="259" w:lineRule="auto"/>
        <w:ind w:left="367"/>
        <w:jc w:val="center"/>
        <w:rPr>
          <w:sz w:val="22"/>
          <w:szCs w:val="22"/>
        </w:rPr>
      </w:pPr>
      <w:r w:rsidRPr="002F197D">
        <w:rPr>
          <w:i/>
          <w:sz w:val="22"/>
          <w:szCs w:val="22"/>
        </w:rPr>
        <w:t xml:space="preserve"> </w:t>
      </w:r>
    </w:p>
    <w:p w14:paraId="51257553" w14:textId="77777777" w:rsidR="00C367E7" w:rsidRPr="002F197D" w:rsidRDefault="00E422FC">
      <w:pPr>
        <w:spacing w:after="6" w:line="259" w:lineRule="auto"/>
        <w:ind w:left="425"/>
        <w:rPr>
          <w:sz w:val="22"/>
          <w:szCs w:val="22"/>
        </w:rPr>
      </w:pPr>
      <w:r w:rsidRPr="002F197D">
        <w:rPr>
          <w:rFonts w:ascii="Calibri" w:eastAsia="Calibri" w:hAnsi="Calibri" w:cs="Calibri"/>
          <w:noProof/>
          <w:sz w:val="22"/>
          <w:szCs w:val="22"/>
        </w:rPr>
        <mc:AlternateContent>
          <mc:Choice Requires="wpg">
            <w:drawing>
              <wp:inline distT="0" distB="0" distL="0" distR="0" wp14:anchorId="4DE540A8" wp14:editId="6EEE59AD">
                <wp:extent cx="6529706" cy="5080"/>
                <wp:effectExtent l="0" t="0" r="0" b="0"/>
                <wp:docPr id="60935" name="Group 60935"/>
                <wp:cNvGraphicFramePr/>
                <a:graphic xmlns:a="http://schemas.openxmlformats.org/drawingml/2006/main">
                  <a:graphicData uri="http://schemas.microsoft.com/office/word/2010/wordprocessingGroup">
                    <wpg:wgp>
                      <wpg:cNvGrpSpPr/>
                      <wpg:grpSpPr>
                        <a:xfrm>
                          <a:off x="0" y="0"/>
                          <a:ext cx="6529706" cy="5080"/>
                          <a:chOff x="0" y="0"/>
                          <a:chExt cx="6529706" cy="5080"/>
                        </a:xfrm>
                      </wpg:grpSpPr>
                      <wps:wsp>
                        <wps:cNvPr id="67123" name="Shape 67123"/>
                        <wps:cNvSpPr/>
                        <wps:spPr>
                          <a:xfrm>
                            <a:off x="0" y="0"/>
                            <a:ext cx="6529706" cy="9144"/>
                          </a:xfrm>
                          <a:custGeom>
                            <a:avLst/>
                            <a:gdLst/>
                            <a:ahLst/>
                            <a:cxnLst/>
                            <a:rect l="0" t="0" r="0" b="0"/>
                            <a:pathLst>
                              <a:path w="6529706" h="9144">
                                <a:moveTo>
                                  <a:pt x="0" y="0"/>
                                </a:moveTo>
                                <a:lnTo>
                                  <a:pt x="6529706" y="0"/>
                                </a:lnTo>
                                <a:lnTo>
                                  <a:pt x="6529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w14:anchorId="60B10D6E">
              <v:group id="Group 60935" style="width:514.15pt;height:0.400024pt;mso-position-horizontal-relative:char;mso-position-vertical-relative:line" coordsize="65297,50">
                <v:shape id="Shape 67124" style="position:absolute;width:65297;height:91;left:0;top:0;" coordsize="6529706,9144" path="m0,0l6529706,0l6529706,9144l0,9144l0,0">
                  <v:stroke on="false" weight="0pt" color="#000000" opacity="0" miterlimit="10" joinstyle="miter" endcap="flat"/>
                  <v:fill on="true" color="#000000"/>
                </v:shape>
              </v:group>
            </w:pict>
          </mc:Fallback>
        </mc:AlternateContent>
      </w:r>
    </w:p>
    <w:p w14:paraId="2512CD17" w14:textId="77777777" w:rsidR="00C367E7" w:rsidRPr="002F197D" w:rsidRDefault="00E422FC">
      <w:pPr>
        <w:spacing w:line="259" w:lineRule="auto"/>
        <w:ind w:left="453"/>
        <w:rPr>
          <w:sz w:val="22"/>
          <w:szCs w:val="22"/>
        </w:rPr>
      </w:pPr>
      <w:r w:rsidRPr="002F197D">
        <w:rPr>
          <w:sz w:val="22"/>
          <w:szCs w:val="22"/>
        </w:rPr>
        <w:t xml:space="preserve"> </w:t>
      </w:r>
    </w:p>
    <w:p w14:paraId="5D52C053" w14:textId="77777777" w:rsidR="00C367E7" w:rsidRPr="002F197D" w:rsidRDefault="00E422FC">
      <w:pPr>
        <w:spacing w:line="259" w:lineRule="auto"/>
        <w:ind w:left="453"/>
        <w:rPr>
          <w:sz w:val="22"/>
          <w:szCs w:val="22"/>
        </w:rPr>
      </w:pPr>
      <w:r w:rsidRPr="002F197D">
        <w:rPr>
          <w:sz w:val="22"/>
          <w:szCs w:val="22"/>
        </w:rPr>
        <w:t xml:space="preserve"> </w:t>
      </w:r>
    </w:p>
    <w:p w14:paraId="4AA9093E" w14:textId="77777777" w:rsidR="00C367E7" w:rsidRPr="002F197D" w:rsidRDefault="00E422FC">
      <w:pPr>
        <w:spacing w:after="14"/>
        <w:ind w:left="448" w:right="14"/>
        <w:rPr>
          <w:sz w:val="22"/>
          <w:szCs w:val="22"/>
        </w:rPr>
      </w:pPr>
      <w:r w:rsidRPr="002F197D">
        <w:rPr>
          <w:sz w:val="22"/>
          <w:szCs w:val="22"/>
        </w:rPr>
        <w:t xml:space="preserve">I, the undersigned, do agree to hold in strictest confidence personal information gained in a practicum/internship. This agreement is in accordance with established Codes of Ethics from professional associations as well as the licensure laws of the state of Texas. I understand the necessity for such an agreement and will abide by the implicit and explicit demands of this statement. I further understand that breaches of confidentiality will result in disciplinary action including possible dismissal from the Texas A&amp;M University – Central Texas Psychology and Counseling Program. </w:t>
      </w:r>
    </w:p>
    <w:p w14:paraId="51D4683D" w14:textId="77777777" w:rsidR="00C367E7" w:rsidRPr="002F197D" w:rsidRDefault="00E422FC">
      <w:pPr>
        <w:spacing w:line="259" w:lineRule="auto"/>
        <w:ind w:left="453"/>
        <w:rPr>
          <w:sz w:val="22"/>
          <w:szCs w:val="22"/>
        </w:rPr>
      </w:pPr>
      <w:r w:rsidRPr="002F197D">
        <w:rPr>
          <w:sz w:val="22"/>
          <w:szCs w:val="22"/>
        </w:rPr>
        <w:t xml:space="preserve"> </w:t>
      </w:r>
    </w:p>
    <w:p w14:paraId="5CAFC865" w14:textId="77777777" w:rsidR="00C367E7" w:rsidRPr="002F197D" w:rsidRDefault="00E422FC">
      <w:pPr>
        <w:spacing w:line="259" w:lineRule="auto"/>
        <w:ind w:left="453"/>
        <w:rPr>
          <w:sz w:val="22"/>
          <w:szCs w:val="22"/>
        </w:rPr>
      </w:pPr>
      <w:r w:rsidRPr="002F197D">
        <w:rPr>
          <w:sz w:val="22"/>
          <w:szCs w:val="22"/>
        </w:rPr>
        <w:t xml:space="preserve"> </w:t>
      </w:r>
    </w:p>
    <w:p w14:paraId="5EA7BB88" w14:textId="77777777" w:rsidR="00C367E7" w:rsidRPr="002F197D" w:rsidRDefault="00E422FC">
      <w:pPr>
        <w:spacing w:line="259" w:lineRule="auto"/>
        <w:ind w:left="453"/>
        <w:rPr>
          <w:sz w:val="22"/>
          <w:szCs w:val="22"/>
        </w:rPr>
      </w:pPr>
      <w:r w:rsidRPr="002F197D">
        <w:rPr>
          <w:sz w:val="22"/>
          <w:szCs w:val="22"/>
        </w:rPr>
        <w:t xml:space="preserve"> </w:t>
      </w:r>
    </w:p>
    <w:p w14:paraId="63D23F60" w14:textId="77777777" w:rsidR="00C367E7" w:rsidRPr="002F197D" w:rsidRDefault="00E422FC">
      <w:pPr>
        <w:tabs>
          <w:tab w:val="center" w:pos="3153"/>
          <w:tab w:val="center" w:pos="6214"/>
          <w:tab w:val="center" w:pos="8314"/>
        </w:tabs>
        <w:spacing w:after="14"/>
        <w:rPr>
          <w:sz w:val="22"/>
          <w:szCs w:val="22"/>
        </w:rPr>
      </w:pPr>
      <w:r w:rsidRPr="002F197D">
        <w:rPr>
          <w:rFonts w:ascii="Calibri" w:eastAsia="Calibri" w:hAnsi="Calibri" w:cs="Calibri"/>
          <w:sz w:val="22"/>
          <w:szCs w:val="22"/>
        </w:rPr>
        <w:tab/>
      </w:r>
      <w:r w:rsidRPr="002F197D">
        <w:rPr>
          <w:sz w:val="22"/>
          <w:szCs w:val="22"/>
        </w:rPr>
        <w:t xml:space="preserve">_____________________________________________ </w:t>
      </w:r>
      <w:r w:rsidRPr="002F197D">
        <w:rPr>
          <w:sz w:val="22"/>
          <w:szCs w:val="22"/>
        </w:rPr>
        <w:tab/>
        <w:t xml:space="preserve"> </w:t>
      </w:r>
      <w:r w:rsidRPr="002F197D">
        <w:rPr>
          <w:sz w:val="22"/>
          <w:szCs w:val="22"/>
        </w:rPr>
        <w:tab/>
        <w:t xml:space="preserve">_______________________ </w:t>
      </w:r>
    </w:p>
    <w:p w14:paraId="13D62017" w14:textId="77777777" w:rsidR="00C367E7" w:rsidRPr="002F197D" w:rsidRDefault="00E422FC">
      <w:pPr>
        <w:tabs>
          <w:tab w:val="center" w:pos="820"/>
          <w:tab w:val="center" w:pos="1893"/>
          <w:tab w:val="center" w:pos="2613"/>
          <w:tab w:val="center" w:pos="3333"/>
          <w:tab w:val="center" w:pos="4054"/>
          <w:tab w:val="center" w:pos="4774"/>
          <w:tab w:val="center" w:pos="5494"/>
          <w:tab w:val="center" w:pos="6214"/>
          <w:tab w:val="center" w:pos="7161"/>
        </w:tabs>
        <w:spacing w:after="14"/>
        <w:rPr>
          <w:sz w:val="22"/>
          <w:szCs w:val="22"/>
        </w:rPr>
      </w:pPr>
      <w:r w:rsidRPr="002F197D">
        <w:rPr>
          <w:rFonts w:ascii="Calibri" w:eastAsia="Calibri" w:hAnsi="Calibri" w:cs="Calibri"/>
          <w:sz w:val="22"/>
          <w:szCs w:val="22"/>
        </w:rPr>
        <w:tab/>
      </w:r>
      <w:r w:rsidRPr="002F197D">
        <w:rPr>
          <w:sz w:val="22"/>
          <w:szCs w:val="22"/>
        </w:rPr>
        <w:t xml:space="preserve">Student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Date</w:t>
      </w:r>
      <w:r w:rsidRPr="002F197D">
        <w:rPr>
          <w:sz w:val="22"/>
          <w:szCs w:val="22"/>
        </w:rPr>
        <w:br w:type="page"/>
      </w:r>
    </w:p>
    <w:p w14:paraId="5780DE33" w14:textId="77777777" w:rsidR="005A5E50" w:rsidRPr="002F197D" w:rsidRDefault="005A5E50" w:rsidP="00D43023">
      <w:pPr>
        <w:pStyle w:val="Heading3"/>
        <w:jc w:val="center"/>
      </w:pPr>
      <w:bookmarkStart w:id="92" w:name="_Toc226017478"/>
      <w:r w:rsidRPr="002F197D">
        <w:lastRenderedPageBreak/>
        <w:t>AFFIRMATION, WAIVER, AND LIABILITY RELEASE</w:t>
      </w:r>
      <w:bookmarkEnd w:id="92"/>
    </w:p>
    <w:p w14:paraId="05D91DDA" w14:textId="77777777" w:rsidR="005A5E50" w:rsidRPr="002F197D" w:rsidRDefault="005A5E50" w:rsidP="005A5E50">
      <w:pPr>
        <w:spacing w:after="18" w:line="259" w:lineRule="auto"/>
        <w:ind w:left="357"/>
        <w:jc w:val="center"/>
        <w:rPr>
          <w:b/>
          <w:sz w:val="22"/>
          <w:szCs w:val="22"/>
        </w:rPr>
      </w:pPr>
      <w:r w:rsidRPr="002F197D">
        <w:rPr>
          <w:b/>
          <w:sz w:val="22"/>
          <w:szCs w:val="22"/>
        </w:rPr>
        <w:t>TEXAS A&amp;M UNIVERSITY – CENTRAL TEXAS</w:t>
      </w:r>
    </w:p>
    <w:p w14:paraId="755AE712" w14:textId="77777777" w:rsidR="005A5E50" w:rsidRPr="002F197D" w:rsidRDefault="005A5E50" w:rsidP="005A5E50">
      <w:pPr>
        <w:spacing w:after="18" w:line="259" w:lineRule="auto"/>
        <w:ind w:left="357"/>
        <w:jc w:val="center"/>
        <w:rPr>
          <w:b/>
          <w:sz w:val="22"/>
          <w:szCs w:val="22"/>
        </w:rPr>
      </w:pPr>
      <w:r w:rsidRPr="002F197D">
        <w:rPr>
          <w:b/>
          <w:sz w:val="22"/>
          <w:szCs w:val="22"/>
        </w:rPr>
        <w:t>CLINICAL MENTAL HEALTH COUNSELING PROGRAM PRACTICUM/INTERNSHIP</w:t>
      </w:r>
    </w:p>
    <w:p w14:paraId="146B08F3" w14:textId="77777777" w:rsidR="00C367E7" w:rsidRPr="002F197D" w:rsidRDefault="00E422FC">
      <w:pPr>
        <w:spacing w:after="18" w:line="259" w:lineRule="auto"/>
        <w:ind w:left="357"/>
        <w:jc w:val="center"/>
        <w:rPr>
          <w:sz w:val="22"/>
          <w:szCs w:val="22"/>
        </w:rPr>
      </w:pPr>
      <w:r w:rsidRPr="002F197D">
        <w:rPr>
          <w:b/>
          <w:sz w:val="22"/>
          <w:szCs w:val="22"/>
        </w:rPr>
        <w:t xml:space="preserve"> </w:t>
      </w:r>
    </w:p>
    <w:p w14:paraId="694303F4" w14:textId="77777777" w:rsidR="00C367E7" w:rsidRPr="002F197D" w:rsidRDefault="00E422FC">
      <w:pPr>
        <w:spacing w:after="14"/>
        <w:ind w:left="319" w:right="14"/>
        <w:rPr>
          <w:sz w:val="22"/>
          <w:szCs w:val="22"/>
        </w:rPr>
      </w:pPr>
      <w:r w:rsidRPr="002F197D">
        <w:rPr>
          <w:sz w:val="22"/>
          <w:szCs w:val="22"/>
        </w:rPr>
        <w:t xml:space="preserve">In consideration of being allowed to participate in a practicum course and the field placement requirement of said course, the undersigned student agrees: </w:t>
      </w:r>
    </w:p>
    <w:p w14:paraId="4AFB91E3" w14:textId="77777777" w:rsidR="00C367E7" w:rsidRPr="002F197D" w:rsidRDefault="00E422FC">
      <w:pPr>
        <w:spacing w:after="22" w:line="259" w:lineRule="auto"/>
        <w:ind w:left="309"/>
        <w:rPr>
          <w:sz w:val="22"/>
          <w:szCs w:val="22"/>
        </w:rPr>
      </w:pPr>
      <w:r w:rsidRPr="002F197D">
        <w:rPr>
          <w:sz w:val="22"/>
          <w:szCs w:val="22"/>
        </w:rPr>
        <w:t xml:space="preserve"> </w:t>
      </w:r>
    </w:p>
    <w:p w14:paraId="3018A109" w14:textId="23F1EC74" w:rsidR="00C367E7" w:rsidRPr="002F197D" w:rsidRDefault="00E422FC" w:rsidP="00207165">
      <w:pPr>
        <w:numPr>
          <w:ilvl w:val="0"/>
          <w:numId w:val="5"/>
        </w:numPr>
        <w:ind w:right="-1" w:hanging="360"/>
        <w:jc w:val="both"/>
        <w:rPr>
          <w:sz w:val="22"/>
          <w:szCs w:val="22"/>
        </w:rPr>
      </w:pPr>
      <w:r w:rsidRPr="002F197D">
        <w:rPr>
          <w:sz w:val="22"/>
          <w:szCs w:val="22"/>
        </w:rPr>
        <w:t xml:space="preserve">To waive all claims for liability against Texas A&amp;M University – Central Texas, the Board of Regents, the Texas A&amp;M University System, their respective officers, agents, servants, and employees, arising or in any way predicated upon acts or omissions, in connection with the above-described class and program. The undersigned agrees to hold harmless Texas A&amp;M University – Central Texas, the Board of Regents, the Texas A&amp;M University System, their respective officers, agents, servants, and employees from any and all liability arising out of, or in any manner predicated upon, loss or damage to property, injury or death to the undersigned, which injury may occur in connection with the operation of the above described class and program, regardless whether or not such injuries arise, in whole or in part, from the negligence of TAMUCT or its employees. </w:t>
      </w:r>
    </w:p>
    <w:p w14:paraId="3BE69B81" w14:textId="77777777" w:rsidR="00C367E7" w:rsidRPr="002F197D" w:rsidRDefault="00E422FC">
      <w:pPr>
        <w:spacing w:after="25" w:line="259" w:lineRule="auto"/>
        <w:ind w:left="669"/>
        <w:rPr>
          <w:sz w:val="22"/>
          <w:szCs w:val="22"/>
        </w:rPr>
      </w:pPr>
      <w:r w:rsidRPr="002F197D">
        <w:rPr>
          <w:sz w:val="22"/>
          <w:szCs w:val="22"/>
        </w:rPr>
        <w:t xml:space="preserve"> </w:t>
      </w:r>
    </w:p>
    <w:p w14:paraId="18E87769" w14:textId="77777777" w:rsidR="00C367E7" w:rsidRPr="002F197D" w:rsidRDefault="00E422FC" w:rsidP="00207165">
      <w:pPr>
        <w:numPr>
          <w:ilvl w:val="0"/>
          <w:numId w:val="5"/>
        </w:numPr>
        <w:ind w:right="-1" w:hanging="360"/>
        <w:jc w:val="both"/>
        <w:rPr>
          <w:sz w:val="22"/>
          <w:szCs w:val="22"/>
        </w:rPr>
      </w:pPr>
      <w:r w:rsidRPr="002F197D">
        <w:rPr>
          <w:sz w:val="22"/>
          <w:szCs w:val="22"/>
        </w:rPr>
        <w:t xml:space="preserve">That his/her participation in said class will make use of personal student experiences in the group in a classroom situation, and I hereby give my informed consent to the usage of these experiences and further agree and consent </w:t>
      </w:r>
      <w:bookmarkStart w:id="93" w:name="_Int_kZGBoDqN"/>
      <w:r w:rsidRPr="002F197D">
        <w:rPr>
          <w:sz w:val="22"/>
          <w:szCs w:val="22"/>
        </w:rPr>
        <w:t>that professional observations</w:t>
      </w:r>
      <w:bookmarkEnd w:id="93"/>
      <w:r w:rsidRPr="002F197D">
        <w:rPr>
          <w:sz w:val="22"/>
          <w:szCs w:val="22"/>
        </w:rPr>
        <w:t xml:space="preserve"> and/or findings as well as student comments may be communicated to and discussed with the group in a classroom situation. The undersigned agrees to hold harmless Texas A&amp;M University – Central Texas, the Board of Regents, the Texas A&amp;M University System, their respective officers, agents, servants, and employees from any and all liability arising out of or in any way predicated upon acts or omissions, in connection with the activity described in this paragraph. </w:t>
      </w:r>
    </w:p>
    <w:p w14:paraId="2939BEED" w14:textId="77777777" w:rsidR="00C367E7" w:rsidRPr="002F197D" w:rsidRDefault="00E422FC">
      <w:pPr>
        <w:spacing w:line="259" w:lineRule="auto"/>
        <w:ind w:left="1029"/>
        <w:rPr>
          <w:sz w:val="22"/>
          <w:szCs w:val="22"/>
        </w:rPr>
      </w:pPr>
      <w:r w:rsidRPr="002F197D">
        <w:rPr>
          <w:sz w:val="22"/>
          <w:szCs w:val="22"/>
        </w:rPr>
        <w:t xml:space="preserve"> </w:t>
      </w:r>
    </w:p>
    <w:p w14:paraId="275E6463" w14:textId="78F907F8" w:rsidR="00C367E7" w:rsidRPr="002F197D" w:rsidRDefault="00E422FC" w:rsidP="00207165">
      <w:pPr>
        <w:numPr>
          <w:ilvl w:val="0"/>
          <w:numId w:val="5"/>
        </w:numPr>
        <w:ind w:right="-1" w:hanging="360"/>
        <w:jc w:val="both"/>
        <w:rPr>
          <w:sz w:val="22"/>
          <w:szCs w:val="22"/>
        </w:rPr>
      </w:pPr>
      <w:r w:rsidRPr="002F197D">
        <w:rPr>
          <w:sz w:val="22"/>
          <w:szCs w:val="22"/>
        </w:rPr>
        <w:t>To hold harmless Texas A&amp;M University – Central Texas, the Board of Regents, the Texas A&amp;M University System, their respective officers, agents, servants, and employees from all liability arising from participation in the field practicum/</w:t>
      </w:r>
      <w:bookmarkStart w:id="94" w:name="_Int_SIcAiyZh"/>
      <w:r w:rsidRPr="002F197D">
        <w:rPr>
          <w:sz w:val="22"/>
          <w:szCs w:val="22"/>
        </w:rPr>
        <w:t>internship</w:t>
      </w:r>
      <w:bookmarkEnd w:id="94"/>
      <w:r w:rsidRPr="002F197D">
        <w:rPr>
          <w:sz w:val="22"/>
          <w:szCs w:val="22"/>
        </w:rPr>
        <w:t xml:space="preserve"> or which might be due to injuries because of the co-trainer’s negligence. Co-trainer represents any agency, institution, or facility outside Texas A&amp;M University – Central Texas that accepts responsibility of supervising a student intern. </w:t>
      </w:r>
    </w:p>
    <w:p w14:paraId="6B3DFF15" w14:textId="77777777" w:rsidR="00C367E7" w:rsidRPr="002F197D" w:rsidRDefault="00E422FC">
      <w:pPr>
        <w:spacing w:line="259" w:lineRule="auto"/>
        <w:ind w:left="1029"/>
        <w:rPr>
          <w:sz w:val="22"/>
          <w:szCs w:val="22"/>
        </w:rPr>
      </w:pPr>
      <w:r w:rsidRPr="002F197D">
        <w:rPr>
          <w:sz w:val="22"/>
          <w:szCs w:val="22"/>
        </w:rPr>
        <w:t xml:space="preserve"> </w:t>
      </w:r>
    </w:p>
    <w:p w14:paraId="446FAFA8" w14:textId="77777777" w:rsidR="00C367E7" w:rsidRPr="002F197D" w:rsidRDefault="00E422FC" w:rsidP="00207165">
      <w:pPr>
        <w:numPr>
          <w:ilvl w:val="0"/>
          <w:numId w:val="5"/>
        </w:numPr>
        <w:ind w:right="-1" w:hanging="360"/>
        <w:jc w:val="both"/>
        <w:rPr>
          <w:sz w:val="22"/>
          <w:szCs w:val="22"/>
        </w:rPr>
      </w:pPr>
      <w:r w:rsidRPr="002F197D">
        <w:rPr>
          <w:sz w:val="22"/>
          <w:szCs w:val="22"/>
        </w:rPr>
        <w:t xml:space="preserve">That he/she assumes all risk involved in participation in this field practicum/internship program. This assumption is made freely and voluntarily and with full and complete understanding of the consequences of such risk assumption. </w:t>
      </w:r>
    </w:p>
    <w:p w14:paraId="0BB29095" w14:textId="77777777" w:rsidR="00C367E7" w:rsidRPr="002F197D" w:rsidRDefault="00E422FC">
      <w:pPr>
        <w:spacing w:line="259" w:lineRule="auto"/>
        <w:ind w:left="1029"/>
        <w:rPr>
          <w:sz w:val="22"/>
          <w:szCs w:val="22"/>
        </w:rPr>
      </w:pPr>
      <w:r w:rsidRPr="002F197D">
        <w:rPr>
          <w:sz w:val="22"/>
          <w:szCs w:val="22"/>
        </w:rPr>
        <w:t xml:space="preserve"> </w:t>
      </w:r>
    </w:p>
    <w:p w14:paraId="5C6161B8" w14:textId="59337039" w:rsidR="00C367E7" w:rsidRPr="002F197D" w:rsidRDefault="00E422FC" w:rsidP="00207165">
      <w:pPr>
        <w:numPr>
          <w:ilvl w:val="0"/>
          <w:numId w:val="5"/>
        </w:numPr>
        <w:ind w:right="-1" w:hanging="360"/>
        <w:jc w:val="both"/>
        <w:rPr>
          <w:sz w:val="22"/>
          <w:szCs w:val="22"/>
        </w:rPr>
      </w:pPr>
      <w:r w:rsidRPr="002F197D">
        <w:rPr>
          <w:sz w:val="22"/>
          <w:szCs w:val="22"/>
        </w:rPr>
        <w:t xml:space="preserve">That his/her fitness for providing counseling services will be continually monitored by faculty and onsite supervisors, and I hereby give my informed consent for my faculty supervisor, on-site supervisor, and practicum/internship director to share information about my performance to facilitate this evaluation. </w:t>
      </w:r>
    </w:p>
    <w:tbl>
      <w:tblPr>
        <w:tblStyle w:val="TableGrid1"/>
        <w:tblW w:w="9422" w:type="dxa"/>
        <w:tblInd w:w="309" w:type="dxa"/>
        <w:tblLook w:val="04A0" w:firstRow="1" w:lastRow="0" w:firstColumn="1" w:lastColumn="0" w:noHBand="0" w:noVBand="1"/>
      </w:tblPr>
      <w:tblGrid>
        <w:gridCol w:w="3600"/>
        <w:gridCol w:w="720"/>
        <w:gridCol w:w="5102"/>
      </w:tblGrid>
      <w:tr w:rsidR="00C367E7" w:rsidRPr="002F197D" w14:paraId="7DBDC40D" w14:textId="77777777">
        <w:trPr>
          <w:trHeight w:val="271"/>
        </w:trPr>
        <w:tc>
          <w:tcPr>
            <w:tcW w:w="3601" w:type="dxa"/>
            <w:tcBorders>
              <w:top w:val="nil"/>
              <w:left w:val="nil"/>
              <w:bottom w:val="nil"/>
              <w:right w:val="nil"/>
            </w:tcBorders>
          </w:tcPr>
          <w:p w14:paraId="1EEEB586" w14:textId="77777777" w:rsidR="00C367E7" w:rsidRPr="002F197D" w:rsidRDefault="00E422FC">
            <w:pPr>
              <w:spacing w:line="259" w:lineRule="auto"/>
              <w:rPr>
                <w:sz w:val="22"/>
                <w:szCs w:val="22"/>
              </w:rPr>
            </w:pPr>
            <w:r w:rsidRPr="002F197D">
              <w:rPr>
                <w:sz w:val="22"/>
                <w:szCs w:val="22"/>
              </w:rPr>
              <w:t xml:space="preserve">____________________________ </w:t>
            </w:r>
          </w:p>
        </w:tc>
        <w:tc>
          <w:tcPr>
            <w:tcW w:w="720" w:type="dxa"/>
            <w:tcBorders>
              <w:top w:val="nil"/>
              <w:left w:val="nil"/>
              <w:bottom w:val="nil"/>
              <w:right w:val="nil"/>
            </w:tcBorders>
          </w:tcPr>
          <w:p w14:paraId="46B69BD0" w14:textId="77777777" w:rsidR="00C367E7" w:rsidRPr="002F197D" w:rsidRDefault="00E422FC">
            <w:pPr>
              <w:spacing w:line="259" w:lineRule="auto"/>
              <w:rPr>
                <w:sz w:val="22"/>
                <w:szCs w:val="22"/>
              </w:rPr>
            </w:pPr>
            <w:r w:rsidRPr="002F197D">
              <w:rPr>
                <w:sz w:val="22"/>
                <w:szCs w:val="22"/>
              </w:rPr>
              <w:t xml:space="preserve"> </w:t>
            </w:r>
          </w:p>
        </w:tc>
        <w:tc>
          <w:tcPr>
            <w:tcW w:w="5102" w:type="dxa"/>
            <w:tcBorders>
              <w:top w:val="nil"/>
              <w:left w:val="nil"/>
              <w:bottom w:val="nil"/>
              <w:right w:val="nil"/>
            </w:tcBorders>
          </w:tcPr>
          <w:p w14:paraId="66845500" w14:textId="77777777" w:rsidR="00C367E7" w:rsidRPr="002F197D" w:rsidRDefault="00E422FC">
            <w:pPr>
              <w:spacing w:line="259" w:lineRule="auto"/>
              <w:jc w:val="both"/>
              <w:rPr>
                <w:sz w:val="22"/>
                <w:szCs w:val="22"/>
              </w:rPr>
            </w:pPr>
            <w:r w:rsidRPr="002F197D">
              <w:rPr>
                <w:sz w:val="22"/>
                <w:szCs w:val="22"/>
              </w:rPr>
              <w:t xml:space="preserve">__________________________________________ </w:t>
            </w:r>
          </w:p>
        </w:tc>
      </w:tr>
      <w:tr w:rsidR="00C367E7" w:rsidRPr="002F197D" w14:paraId="6B0EB1A2" w14:textId="77777777">
        <w:trPr>
          <w:trHeight w:val="552"/>
        </w:trPr>
        <w:tc>
          <w:tcPr>
            <w:tcW w:w="3601" w:type="dxa"/>
            <w:tcBorders>
              <w:top w:val="nil"/>
              <w:left w:val="nil"/>
              <w:bottom w:val="nil"/>
              <w:right w:val="nil"/>
            </w:tcBorders>
          </w:tcPr>
          <w:p w14:paraId="74172BDE" w14:textId="77777777" w:rsidR="00C367E7" w:rsidRPr="002F197D" w:rsidRDefault="00E422FC">
            <w:pPr>
              <w:tabs>
                <w:tab w:val="center" w:pos="720"/>
                <w:tab w:val="center" w:pos="1440"/>
                <w:tab w:val="center" w:pos="2161"/>
                <w:tab w:val="center" w:pos="2881"/>
              </w:tabs>
              <w:spacing w:line="259" w:lineRule="auto"/>
              <w:rPr>
                <w:sz w:val="22"/>
                <w:szCs w:val="22"/>
              </w:rPr>
            </w:pPr>
            <w:r w:rsidRPr="002F197D">
              <w:rPr>
                <w:sz w:val="22"/>
                <w:szCs w:val="22"/>
              </w:rPr>
              <w:t xml:space="preserve">Date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p>
          <w:p w14:paraId="37FADB4F" w14:textId="77777777" w:rsidR="00C367E7" w:rsidRPr="002F197D" w:rsidRDefault="00E422FC">
            <w:pPr>
              <w:spacing w:line="259" w:lineRule="auto"/>
              <w:rPr>
                <w:sz w:val="22"/>
                <w:szCs w:val="22"/>
              </w:rPr>
            </w:pPr>
            <w:r w:rsidRPr="002F197D">
              <w:rPr>
                <w:sz w:val="22"/>
                <w:szCs w:val="22"/>
              </w:rPr>
              <w:t xml:space="preserve"> </w:t>
            </w:r>
          </w:p>
        </w:tc>
        <w:tc>
          <w:tcPr>
            <w:tcW w:w="720" w:type="dxa"/>
            <w:tcBorders>
              <w:top w:val="nil"/>
              <w:left w:val="nil"/>
              <w:bottom w:val="nil"/>
              <w:right w:val="nil"/>
            </w:tcBorders>
          </w:tcPr>
          <w:p w14:paraId="2DBC42B0" w14:textId="77777777" w:rsidR="00C367E7" w:rsidRPr="002F197D" w:rsidRDefault="00E422FC">
            <w:pPr>
              <w:spacing w:line="259" w:lineRule="auto"/>
              <w:rPr>
                <w:sz w:val="22"/>
                <w:szCs w:val="22"/>
              </w:rPr>
            </w:pPr>
            <w:r w:rsidRPr="002F197D">
              <w:rPr>
                <w:sz w:val="22"/>
                <w:szCs w:val="22"/>
              </w:rPr>
              <w:t xml:space="preserve"> </w:t>
            </w:r>
          </w:p>
        </w:tc>
        <w:tc>
          <w:tcPr>
            <w:tcW w:w="5102" w:type="dxa"/>
            <w:tcBorders>
              <w:top w:val="nil"/>
              <w:left w:val="nil"/>
              <w:bottom w:val="nil"/>
              <w:right w:val="nil"/>
            </w:tcBorders>
          </w:tcPr>
          <w:p w14:paraId="2A571D60" w14:textId="77777777" w:rsidR="00C367E7" w:rsidRPr="002F197D" w:rsidRDefault="00E422FC">
            <w:pPr>
              <w:spacing w:line="259" w:lineRule="auto"/>
              <w:rPr>
                <w:sz w:val="22"/>
                <w:szCs w:val="22"/>
              </w:rPr>
            </w:pPr>
            <w:r w:rsidRPr="002F197D">
              <w:rPr>
                <w:sz w:val="22"/>
                <w:szCs w:val="22"/>
              </w:rPr>
              <w:t xml:space="preserve">Student Signature </w:t>
            </w:r>
          </w:p>
        </w:tc>
      </w:tr>
      <w:tr w:rsidR="00C367E7" w:rsidRPr="002F197D" w14:paraId="1F7BB725" w14:textId="77777777">
        <w:trPr>
          <w:trHeight w:val="276"/>
        </w:trPr>
        <w:tc>
          <w:tcPr>
            <w:tcW w:w="3601" w:type="dxa"/>
            <w:tcBorders>
              <w:top w:val="nil"/>
              <w:left w:val="nil"/>
              <w:bottom w:val="nil"/>
              <w:right w:val="nil"/>
            </w:tcBorders>
          </w:tcPr>
          <w:p w14:paraId="2DC171D0" w14:textId="77777777" w:rsidR="00C367E7" w:rsidRPr="002F197D" w:rsidRDefault="00E422FC">
            <w:pPr>
              <w:spacing w:line="259" w:lineRule="auto"/>
              <w:rPr>
                <w:sz w:val="22"/>
                <w:szCs w:val="22"/>
              </w:rPr>
            </w:pPr>
            <w:r w:rsidRPr="002F197D">
              <w:rPr>
                <w:sz w:val="22"/>
                <w:szCs w:val="22"/>
              </w:rPr>
              <w:t xml:space="preserve">____________________________ </w:t>
            </w:r>
          </w:p>
        </w:tc>
        <w:tc>
          <w:tcPr>
            <w:tcW w:w="720" w:type="dxa"/>
            <w:tcBorders>
              <w:top w:val="nil"/>
              <w:left w:val="nil"/>
              <w:bottom w:val="nil"/>
              <w:right w:val="nil"/>
            </w:tcBorders>
          </w:tcPr>
          <w:p w14:paraId="71380A02" w14:textId="77777777" w:rsidR="00C367E7" w:rsidRPr="002F197D" w:rsidRDefault="00E422FC">
            <w:pPr>
              <w:spacing w:line="259" w:lineRule="auto"/>
              <w:rPr>
                <w:sz w:val="22"/>
                <w:szCs w:val="22"/>
              </w:rPr>
            </w:pPr>
            <w:r w:rsidRPr="002F197D">
              <w:rPr>
                <w:sz w:val="22"/>
                <w:szCs w:val="22"/>
              </w:rPr>
              <w:t xml:space="preserve"> </w:t>
            </w:r>
          </w:p>
        </w:tc>
        <w:tc>
          <w:tcPr>
            <w:tcW w:w="5102" w:type="dxa"/>
            <w:tcBorders>
              <w:top w:val="nil"/>
              <w:left w:val="nil"/>
              <w:bottom w:val="nil"/>
              <w:right w:val="nil"/>
            </w:tcBorders>
          </w:tcPr>
          <w:p w14:paraId="0DE4D994" w14:textId="77777777" w:rsidR="00C367E7" w:rsidRPr="002F197D" w:rsidRDefault="00E422FC">
            <w:pPr>
              <w:spacing w:line="259" w:lineRule="auto"/>
              <w:jc w:val="both"/>
              <w:rPr>
                <w:sz w:val="22"/>
                <w:szCs w:val="22"/>
              </w:rPr>
            </w:pPr>
            <w:r w:rsidRPr="002F197D">
              <w:rPr>
                <w:sz w:val="22"/>
                <w:szCs w:val="22"/>
              </w:rPr>
              <w:t xml:space="preserve">__________________________________________ </w:t>
            </w:r>
          </w:p>
        </w:tc>
      </w:tr>
      <w:tr w:rsidR="00C367E7" w:rsidRPr="002F197D" w14:paraId="20F121BF" w14:textId="77777777">
        <w:trPr>
          <w:trHeight w:val="271"/>
        </w:trPr>
        <w:tc>
          <w:tcPr>
            <w:tcW w:w="3601" w:type="dxa"/>
            <w:tcBorders>
              <w:top w:val="nil"/>
              <w:left w:val="nil"/>
              <w:bottom w:val="nil"/>
              <w:right w:val="nil"/>
            </w:tcBorders>
          </w:tcPr>
          <w:p w14:paraId="682DB8A4" w14:textId="77777777" w:rsidR="00C367E7" w:rsidRPr="002F197D" w:rsidRDefault="00E422FC">
            <w:pPr>
              <w:tabs>
                <w:tab w:val="center" w:pos="720"/>
                <w:tab w:val="center" w:pos="1440"/>
                <w:tab w:val="center" w:pos="2161"/>
                <w:tab w:val="center" w:pos="2881"/>
              </w:tabs>
              <w:spacing w:line="259" w:lineRule="auto"/>
              <w:rPr>
                <w:sz w:val="22"/>
                <w:szCs w:val="22"/>
              </w:rPr>
            </w:pPr>
            <w:r w:rsidRPr="002F197D">
              <w:rPr>
                <w:sz w:val="22"/>
                <w:szCs w:val="22"/>
              </w:rPr>
              <w:t xml:space="preserve">Date </w:t>
            </w:r>
            <w:r w:rsidRPr="002F197D">
              <w:rPr>
                <w:sz w:val="22"/>
                <w:szCs w:val="22"/>
              </w:rPr>
              <w:tab/>
              <w:t xml:space="preserve"> </w:t>
            </w:r>
            <w:r w:rsidRPr="002F197D">
              <w:rPr>
                <w:sz w:val="22"/>
                <w:szCs w:val="22"/>
              </w:rPr>
              <w:tab/>
              <w:t xml:space="preserve"> </w:t>
            </w:r>
            <w:r w:rsidRPr="002F197D">
              <w:rPr>
                <w:sz w:val="22"/>
                <w:szCs w:val="22"/>
              </w:rPr>
              <w:tab/>
              <w:t xml:space="preserve"> </w:t>
            </w:r>
            <w:r w:rsidRPr="002F197D">
              <w:rPr>
                <w:sz w:val="22"/>
                <w:szCs w:val="22"/>
              </w:rPr>
              <w:tab/>
              <w:t xml:space="preserve"> </w:t>
            </w:r>
          </w:p>
        </w:tc>
        <w:tc>
          <w:tcPr>
            <w:tcW w:w="720" w:type="dxa"/>
            <w:tcBorders>
              <w:top w:val="nil"/>
              <w:left w:val="nil"/>
              <w:bottom w:val="nil"/>
              <w:right w:val="nil"/>
            </w:tcBorders>
          </w:tcPr>
          <w:p w14:paraId="3D11603E" w14:textId="77777777" w:rsidR="00C367E7" w:rsidRPr="002F197D" w:rsidRDefault="00E422FC">
            <w:pPr>
              <w:spacing w:line="259" w:lineRule="auto"/>
              <w:rPr>
                <w:sz w:val="22"/>
                <w:szCs w:val="22"/>
              </w:rPr>
            </w:pPr>
            <w:r w:rsidRPr="002F197D">
              <w:rPr>
                <w:sz w:val="22"/>
                <w:szCs w:val="22"/>
              </w:rPr>
              <w:t xml:space="preserve"> </w:t>
            </w:r>
          </w:p>
        </w:tc>
        <w:tc>
          <w:tcPr>
            <w:tcW w:w="5102" w:type="dxa"/>
            <w:tcBorders>
              <w:top w:val="nil"/>
              <w:left w:val="nil"/>
              <w:bottom w:val="nil"/>
              <w:right w:val="nil"/>
            </w:tcBorders>
          </w:tcPr>
          <w:p w14:paraId="5EA5FD3E" w14:textId="77777777" w:rsidR="00C367E7" w:rsidRPr="002F197D" w:rsidRDefault="00E422FC">
            <w:pPr>
              <w:spacing w:line="259" w:lineRule="auto"/>
              <w:rPr>
                <w:sz w:val="22"/>
                <w:szCs w:val="22"/>
              </w:rPr>
            </w:pPr>
            <w:r w:rsidRPr="002F197D">
              <w:rPr>
                <w:sz w:val="22"/>
                <w:szCs w:val="22"/>
              </w:rPr>
              <w:t xml:space="preserve">University Representative Signature </w:t>
            </w:r>
          </w:p>
        </w:tc>
      </w:tr>
    </w:tbl>
    <w:p w14:paraId="5DA85747" w14:textId="77777777" w:rsidR="00C367E7" w:rsidRPr="002F197D" w:rsidRDefault="00E422FC">
      <w:pPr>
        <w:spacing w:line="259" w:lineRule="auto"/>
        <w:ind w:left="309"/>
        <w:rPr>
          <w:sz w:val="22"/>
          <w:szCs w:val="22"/>
        </w:rPr>
      </w:pPr>
      <w:r w:rsidRPr="002F197D">
        <w:rPr>
          <w:sz w:val="22"/>
          <w:szCs w:val="22"/>
        </w:rPr>
        <w:t xml:space="preserve"> </w:t>
      </w:r>
    </w:p>
    <w:p w14:paraId="1E293628" w14:textId="134B67EF" w:rsidR="00D43023" w:rsidRDefault="00E422FC">
      <w:pPr>
        <w:spacing w:line="259" w:lineRule="auto"/>
        <w:ind w:left="309"/>
        <w:rPr>
          <w:sz w:val="22"/>
          <w:szCs w:val="22"/>
        </w:rPr>
      </w:pPr>
      <w:r w:rsidRPr="002F197D">
        <w:rPr>
          <w:sz w:val="22"/>
          <w:szCs w:val="22"/>
        </w:rPr>
        <w:t xml:space="preserve"> </w:t>
      </w:r>
    </w:p>
    <w:p w14:paraId="4EDEE928" w14:textId="77777777" w:rsidR="00D43023" w:rsidRDefault="00D43023">
      <w:pPr>
        <w:spacing w:after="160" w:line="259" w:lineRule="auto"/>
        <w:rPr>
          <w:sz w:val="22"/>
          <w:szCs w:val="22"/>
        </w:rPr>
      </w:pPr>
      <w:r>
        <w:rPr>
          <w:sz w:val="22"/>
          <w:szCs w:val="22"/>
        </w:rPr>
        <w:br w:type="page"/>
      </w:r>
    </w:p>
    <w:p w14:paraId="212B4038" w14:textId="77777777" w:rsidR="00C367E7" w:rsidRPr="002F197D" w:rsidRDefault="00C367E7">
      <w:pPr>
        <w:spacing w:line="259" w:lineRule="auto"/>
        <w:ind w:left="309"/>
        <w:rPr>
          <w:sz w:val="22"/>
          <w:szCs w:val="22"/>
        </w:rPr>
      </w:pPr>
    </w:p>
    <w:p w14:paraId="2E0F5D92" w14:textId="04148500" w:rsidR="00C367E7" w:rsidRPr="002F197D" w:rsidRDefault="005D641E" w:rsidP="005D641E">
      <w:pPr>
        <w:pStyle w:val="Heading3"/>
        <w:jc w:val="center"/>
      </w:pPr>
      <w:bookmarkStart w:id="95" w:name="_Toc226017479"/>
      <w:r w:rsidRPr="002F197D">
        <w:t>Self-Inventory for Practicum / Internship Selection</w:t>
      </w:r>
      <w:bookmarkEnd w:id="95"/>
    </w:p>
    <w:p w14:paraId="1E8576FE" w14:textId="77777777" w:rsidR="00C367E7" w:rsidRPr="002F197D" w:rsidRDefault="00E422FC">
      <w:pPr>
        <w:spacing w:line="259" w:lineRule="auto"/>
        <w:ind w:left="309"/>
        <w:rPr>
          <w:sz w:val="22"/>
          <w:szCs w:val="22"/>
        </w:rPr>
      </w:pPr>
      <w:r w:rsidRPr="002F197D">
        <w:rPr>
          <w:sz w:val="22"/>
          <w:szCs w:val="22"/>
        </w:rPr>
        <w:t xml:space="preserve"> </w:t>
      </w:r>
    </w:p>
    <w:p w14:paraId="0132B6A9" w14:textId="77777777" w:rsidR="00C367E7" w:rsidRPr="002F197D" w:rsidRDefault="00E422FC">
      <w:pPr>
        <w:spacing w:line="259" w:lineRule="auto"/>
        <w:ind w:left="309"/>
        <w:rPr>
          <w:sz w:val="22"/>
          <w:szCs w:val="22"/>
        </w:rPr>
      </w:pPr>
      <w:r w:rsidRPr="002F197D">
        <w:rPr>
          <w:sz w:val="22"/>
          <w:szCs w:val="22"/>
        </w:rPr>
        <w:t xml:space="preserve"> </w:t>
      </w:r>
    </w:p>
    <w:p w14:paraId="11961058" w14:textId="77777777" w:rsidR="00C367E7" w:rsidRPr="002F197D" w:rsidRDefault="00E422FC">
      <w:pPr>
        <w:spacing w:line="259" w:lineRule="auto"/>
        <w:ind w:left="319"/>
        <w:rPr>
          <w:sz w:val="22"/>
          <w:szCs w:val="22"/>
        </w:rPr>
      </w:pPr>
      <w:r w:rsidRPr="002F197D">
        <w:rPr>
          <w:b/>
          <w:sz w:val="22"/>
          <w:szCs w:val="22"/>
        </w:rPr>
        <w:t xml:space="preserve">SELF-INVENTORY FOR PRACTICUM/INTERNSHIP SELECTION** </w:t>
      </w:r>
    </w:p>
    <w:p w14:paraId="44FDB41F" w14:textId="77777777" w:rsidR="00C367E7" w:rsidRPr="002F197D" w:rsidRDefault="00E422FC">
      <w:pPr>
        <w:spacing w:line="259" w:lineRule="auto"/>
        <w:ind w:left="309"/>
        <w:rPr>
          <w:sz w:val="22"/>
          <w:szCs w:val="22"/>
        </w:rPr>
      </w:pPr>
      <w:r w:rsidRPr="002F197D">
        <w:rPr>
          <w:b/>
          <w:sz w:val="22"/>
          <w:szCs w:val="22"/>
        </w:rPr>
        <w:t xml:space="preserve"> </w:t>
      </w:r>
    </w:p>
    <w:p w14:paraId="53F3D86C" w14:textId="3C5AE197" w:rsidR="00C367E7" w:rsidRPr="002F197D" w:rsidRDefault="00E422FC">
      <w:pPr>
        <w:ind w:left="319" w:right="5"/>
        <w:rPr>
          <w:sz w:val="22"/>
          <w:szCs w:val="22"/>
        </w:rPr>
      </w:pPr>
      <w:r w:rsidRPr="002F197D">
        <w:rPr>
          <w:b/>
          <w:sz w:val="22"/>
          <w:szCs w:val="22"/>
        </w:rPr>
        <w:t xml:space="preserve">Directions: </w:t>
      </w:r>
      <w:r w:rsidRPr="002F197D">
        <w:rPr>
          <w:sz w:val="22"/>
          <w:szCs w:val="22"/>
        </w:rPr>
        <w:t xml:space="preserve">Prior to </w:t>
      </w:r>
      <w:r w:rsidR="00903FB7" w:rsidRPr="002F197D">
        <w:rPr>
          <w:sz w:val="22"/>
          <w:szCs w:val="22"/>
        </w:rPr>
        <w:t>considering</w:t>
      </w:r>
      <w:r w:rsidRPr="002F197D">
        <w:rPr>
          <w:sz w:val="22"/>
          <w:szCs w:val="22"/>
        </w:rPr>
        <w:t xml:space="preserve"> practicum or internship</w:t>
      </w:r>
      <w:r w:rsidR="00903FB7" w:rsidRPr="002F197D">
        <w:rPr>
          <w:sz w:val="22"/>
          <w:szCs w:val="22"/>
        </w:rPr>
        <w:t>,</w:t>
      </w:r>
      <w:r w:rsidRPr="002F197D">
        <w:rPr>
          <w:sz w:val="22"/>
          <w:szCs w:val="22"/>
        </w:rPr>
        <w:t xml:space="preserve"> students are asked to complete this self-inventory. </w:t>
      </w:r>
    </w:p>
    <w:p w14:paraId="4CC29095" w14:textId="77777777" w:rsidR="00C367E7" w:rsidRPr="002F197D" w:rsidRDefault="00E422FC">
      <w:pPr>
        <w:spacing w:line="259" w:lineRule="auto"/>
        <w:ind w:left="309"/>
        <w:rPr>
          <w:sz w:val="22"/>
          <w:szCs w:val="22"/>
        </w:rPr>
      </w:pPr>
      <w:r w:rsidRPr="002F197D">
        <w:rPr>
          <w:b/>
          <w:sz w:val="22"/>
          <w:szCs w:val="22"/>
        </w:rPr>
        <w:t xml:space="preserve"> </w:t>
      </w:r>
    </w:p>
    <w:p w14:paraId="5F318CCD" w14:textId="146AE72D" w:rsidR="00C367E7" w:rsidRPr="002F197D" w:rsidRDefault="00E422FC" w:rsidP="00207165">
      <w:pPr>
        <w:numPr>
          <w:ilvl w:val="0"/>
          <w:numId w:val="6"/>
        </w:numPr>
        <w:spacing w:after="248"/>
        <w:ind w:right="5" w:hanging="720"/>
        <w:rPr>
          <w:sz w:val="22"/>
          <w:szCs w:val="22"/>
        </w:rPr>
      </w:pPr>
      <w:r w:rsidRPr="002F197D">
        <w:rPr>
          <w:sz w:val="22"/>
          <w:szCs w:val="22"/>
        </w:rPr>
        <w:t>My long</w:t>
      </w:r>
      <w:r w:rsidR="00903FB7" w:rsidRPr="002F197D">
        <w:rPr>
          <w:sz w:val="22"/>
          <w:szCs w:val="22"/>
        </w:rPr>
        <w:t>-</w:t>
      </w:r>
      <w:r w:rsidRPr="002F197D">
        <w:rPr>
          <w:sz w:val="22"/>
          <w:szCs w:val="22"/>
        </w:rPr>
        <w:t xml:space="preserve">term career goal is: </w:t>
      </w:r>
    </w:p>
    <w:p w14:paraId="0AF38B2A" w14:textId="77777777" w:rsidR="00C367E7" w:rsidRPr="002F197D" w:rsidRDefault="00E422FC" w:rsidP="00207165">
      <w:pPr>
        <w:numPr>
          <w:ilvl w:val="0"/>
          <w:numId w:val="6"/>
        </w:numPr>
        <w:spacing w:after="245"/>
        <w:ind w:right="5" w:hanging="720"/>
        <w:rPr>
          <w:sz w:val="22"/>
          <w:szCs w:val="22"/>
        </w:rPr>
      </w:pPr>
      <w:r w:rsidRPr="002F197D">
        <w:rPr>
          <w:sz w:val="22"/>
          <w:szCs w:val="22"/>
        </w:rPr>
        <w:t xml:space="preserve">My area of special interest is: </w:t>
      </w:r>
    </w:p>
    <w:p w14:paraId="3C2E72F2" w14:textId="64336F54" w:rsidR="00C367E7" w:rsidRPr="002F197D" w:rsidRDefault="00E422FC" w:rsidP="00207165">
      <w:pPr>
        <w:numPr>
          <w:ilvl w:val="0"/>
          <w:numId w:val="6"/>
        </w:numPr>
        <w:spacing w:after="248"/>
        <w:ind w:right="5" w:hanging="720"/>
        <w:rPr>
          <w:sz w:val="22"/>
          <w:szCs w:val="22"/>
        </w:rPr>
      </w:pPr>
      <w:r w:rsidRPr="002F197D">
        <w:rPr>
          <w:sz w:val="22"/>
          <w:szCs w:val="22"/>
        </w:rPr>
        <w:t xml:space="preserve">The type of client I would most like to work with is: </w:t>
      </w:r>
    </w:p>
    <w:p w14:paraId="5CFC7997" w14:textId="2442DC62" w:rsidR="00C367E7" w:rsidRPr="002F197D" w:rsidRDefault="00E422FC" w:rsidP="00207165">
      <w:pPr>
        <w:numPr>
          <w:ilvl w:val="0"/>
          <w:numId w:val="6"/>
        </w:numPr>
        <w:spacing w:after="244"/>
        <w:ind w:right="5" w:hanging="720"/>
        <w:rPr>
          <w:sz w:val="22"/>
          <w:szCs w:val="22"/>
        </w:rPr>
      </w:pPr>
      <w:r w:rsidRPr="002F197D">
        <w:rPr>
          <w:sz w:val="22"/>
          <w:szCs w:val="22"/>
        </w:rPr>
        <w:t>The type of client who</w:t>
      </w:r>
      <w:r w:rsidR="00903FB7" w:rsidRPr="002F197D">
        <w:rPr>
          <w:sz w:val="22"/>
          <w:szCs w:val="22"/>
        </w:rPr>
        <w:t>m</w:t>
      </w:r>
      <w:r w:rsidRPr="002F197D">
        <w:rPr>
          <w:sz w:val="22"/>
          <w:szCs w:val="22"/>
        </w:rPr>
        <w:t xml:space="preserve"> I would least like to work with is: </w:t>
      </w:r>
    </w:p>
    <w:p w14:paraId="5CD1813A" w14:textId="77777777" w:rsidR="00C367E7" w:rsidRPr="002F197D" w:rsidRDefault="00E422FC" w:rsidP="00207165">
      <w:pPr>
        <w:numPr>
          <w:ilvl w:val="0"/>
          <w:numId w:val="6"/>
        </w:numPr>
        <w:spacing w:after="248"/>
        <w:ind w:right="5" w:hanging="720"/>
        <w:rPr>
          <w:sz w:val="22"/>
          <w:szCs w:val="22"/>
        </w:rPr>
      </w:pPr>
      <w:r w:rsidRPr="002F197D">
        <w:rPr>
          <w:sz w:val="22"/>
          <w:szCs w:val="22"/>
        </w:rPr>
        <w:t xml:space="preserve">I feel most qualified/skilled to work with: </w:t>
      </w:r>
    </w:p>
    <w:p w14:paraId="6C577312" w14:textId="77777777" w:rsidR="00C367E7" w:rsidRPr="002F197D" w:rsidRDefault="00E422FC" w:rsidP="00207165">
      <w:pPr>
        <w:numPr>
          <w:ilvl w:val="0"/>
          <w:numId w:val="6"/>
        </w:numPr>
        <w:spacing w:after="245"/>
        <w:ind w:right="5" w:hanging="720"/>
        <w:rPr>
          <w:sz w:val="22"/>
          <w:szCs w:val="22"/>
        </w:rPr>
      </w:pPr>
      <w:r w:rsidRPr="002F197D">
        <w:rPr>
          <w:sz w:val="22"/>
          <w:szCs w:val="22"/>
        </w:rPr>
        <w:t xml:space="preserve">I feel least qualified/skilled to work with: </w:t>
      </w:r>
    </w:p>
    <w:p w14:paraId="71E6740B" w14:textId="77777777" w:rsidR="00C367E7" w:rsidRPr="002F197D" w:rsidRDefault="00E422FC" w:rsidP="00207165">
      <w:pPr>
        <w:numPr>
          <w:ilvl w:val="0"/>
          <w:numId w:val="6"/>
        </w:numPr>
        <w:spacing w:after="248"/>
        <w:ind w:right="5" w:hanging="720"/>
        <w:rPr>
          <w:sz w:val="22"/>
          <w:szCs w:val="22"/>
        </w:rPr>
      </w:pPr>
      <w:r w:rsidRPr="002F197D">
        <w:rPr>
          <w:sz w:val="22"/>
          <w:szCs w:val="22"/>
        </w:rPr>
        <w:t xml:space="preserve">An area of competence I would like to enhance or develop is: </w:t>
      </w:r>
    </w:p>
    <w:p w14:paraId="30FEC99A" w14:textId="77777777" w:rsidR="00C367E7" w:rsidRPr="002F197D" w:rsidRDefault="00E422FC" w:rsidP="00207165">
      <w:pPr>
        <w:numPr>
          <w:ilvl w:val="0"/>
          <w:numId w:val="6"/>
        </w:numPr>
        <w:spacing w:after="244"/>
        <w:ind w:right="5" w:hanging="720"/>
        <w:rPr>
          <w:sz w:val="22"/>
          <w:szCs w:val="22"/>
        </w:rPr>
      </w:pPr>
      <w:r w:rsidRPr="002F197D">
        <w:rPr>
          <w:sz w:val="22"/>
          <w:szCs w:val="22"/>
        </w:rPr>
        <w:t xml:space="preserve">My ideal site supervisor would have the following characteristics: </w:t>
      </w:r>
    </w:p>
    <w:p w14:paraId="3988D94F" w14:textId="77777777" w:rsidR="00C367E7" w:rsidRPr="002F197D" w:rsidRDefault="00E422FC" w:rsidP="00207165">
      <w:pPr>
        <w:numPr>
          <w:ilvl w:val="0"/>
          <w:numId w:val="6"/>
        </w:numPr>
        <w:spacing w:after="248"/>
        <w:ind w:right="5" w:hanging="720"/>
        <w:rPr>
          <w:sz w:val="22"/>
          <w:szCs w:val="22"/>
        </w:rPr>
      </w:pPr>
      <w:r w:rsidRPr="002F197D">
        <w:rPr>
          <w:sz w:val="22"/>
          <w:szCs w:val="22"/>
        </w:rPr>
        <w:t xml:space="preserve">I feel most comfortable in a working environment with the following characteristics: </w:t>
      </w:r>
    </w:p>
    <w:p w14:paraId="520586A9" w14:textId="340D6089" w:rsidR="00C367E7" w:rsidRPr="002F197D" w:rsidRDefault="00E422FC" w:rsidP="00207165">
      <w:pPr>
        <w:numPr>
          <w:ilvl w:val="0"/>
          <w:numId w:val="6"/>
        </w:numPr>
        <w:spacing w:after="245"/>
        <w:ind w:right="5" w:hanging="720"/>
        <w:rPr>
          <w:sz w:val="22"/>
          <w:szCs w:val="22"/>
        </w:rPr>
      </w:pPr>
      <w:r w:rsidRPr="002F197D">
        <w:rPr>
          <w:sz w:val="22"/>
          <w:szCs w:val="22"/>
        </w:rPr>
        <w:t xml:space="preserve">I have had the following professional or volunteer experience and/or coursework related to counseling: </w:t>
      </w:r>
    </w:p>
    <w:p w14:paraId="390BEEDE" w14:textId="49ABC81A" w:rsidR="00C367E7" w:rsidRPr="002F197D" w:rsidRDefault="00E422FC" w:rsidP="00207165">
      <w:pPr>
        <w:numPr>
          <w:ilvl w:val="0"/>
          <w:numId w:val="6"/>
        </w:numPr>
        <w:spacing w:after="248"/>
        <w:ind w:right="5" w:hanging="720"/>
        <w:rPr>
          <w:sz w:val="22"/>
          <w:szCs w:val="22"/>
        </w:rPr>
      </w:pPr>
      <w:r w:rsidRPr="002F197D">
        <w:rPr>
          <w:sz w:val="22"/>
          <w:szCs w:val="22"/>
        </w:rPr>
        <w:t>My personal areas of strength and weakness</w:t>
      </w:r>
      <w:r w:rsidR="00903FB7" w:rsidRPr="002F197D">
        <w:rPr>
          <w:sz w:val="22"/>
          <w:szCs w:val="22"/>
        </w:rPr>
        <w:t>,</w:t>
      </w:r>
      <w:r w:rsidRPr="002F197D">
        <w:rPr>
          <w:sz w:val="22"/>
          <w:szCs w:val="22"/>
        </w:rPr>
        <w:t xml:space="preserve"> which should be considered in the site selection process</w:t>
      </w:r>
      <w:r w:rsidR="00903FB7" w:rsidRPr="002F197D">
        <w:rPr>
          <w:sz w:val="22"/>
          <w:szCs w:val="22"/>
        </w:rPr>
        <w:t>,</w:t>
      </w:r>
      <w:r w:rsidRPr="002F197D">
        <w:rPr>
          <w:sz w:val="22"/>
          <w:szCs w:val="22"/>
        </w:rPr>
        <w:t xml:space="preserve"> include: </w:t>
      </w:r>
    </w:p>
    <w:p w14:paraId="19D77C97" w14:textId="77777777" w:rsidR="00C367E7" w:rsidRPr="002F197D" w:rsidRDefault="00E422FC">
      <w:pPr>
        <w:tabs>
          <w:tab w:val="center" w:pos="309"/>
          <w:tab w:val="center" w:pos="1473"/>
        </w:tabs>
        <w:rPr>
          <w:sz w:val="22"/>
          <w:szCs w:val="22"/>
        </w:rPr>
      </w:pPr>
      <w:r w:rsidRPr="002F197D">
        <w:rPr>
          <w:rFonts w:ascii="Calibri" w:eastAsia="Calibri" w:hAnsi="Calibri" w:cs="Calibri"/>
          <w:sz w:val="22"/>
          <w:szCs w:val="22"/>
        </w:rPr>
        <w:tab/>
      </w:r>
      <w:r w:rsidRPr="002F197D">
        <w:rPr>
          <w:sz w:val="22"/>
          <w:szCs w:val="22"/>
        </w:rPr>
        <w:t xml:space="preserve"> </w:t>
      </w:r>
      <w:r w:rsidRPr="002F197D">
        <w:rPr>
          <w:sz w:val="22"/>
          <w:szCs w:val="22"/>
        </w:rPr>
        <w:tab/>
        <w:t xml:space="preserve">Strengths: </w:t>
      </w:r>
    </w:p>
    <w:p w14:paraId="7AD35A55" w14:textId="77777777" w:rsidR="00C367E7" w:rsidRPr="002F197D" w:rsidRDefault="00E422FC">
      <w:pPr>
        <w:spacing w:line="259" w:lineRule="auto"/>
        <w:ind w:left="1029"/>
        <w:rPr>
          <w:sz w:val="22"/>
          <w:szCs w:val="22"/>
        </w:rPr>
      </w:pPr>
      <w:r w:rsidRPr="002F197D">
        <w:rPr>
          <w:sz w:val="22"/>
          <w:szCs w:val="22"/>
        </w:rPr>
        <w:t xml:space="preserve"> </w:t>
      </w:r>
    </w:p>
    <w:p w14:paraId="193D78E6" w14:textId="77777777" w:rsidR="00C367E7" w:rsidRPr="002F197D" w:rsidRDefault="00E422FC">
      <w:pPr>
        <w:spacing w:line="259" w:lineRule="auto"/>
        <w:ind w:left="1029"/>
        <w:rPr>
          <w:sz w:val="22"/>
          <w:szCs w:val="22"/>
        </w:rPr>
      </w:pPr>
      <w:r w:rsidRPr="002F197D">
        <w:rPr>
          <w:sz w:val="22"/>
          <w:szCs w:val="22"/>
        </w:rPr>
        <w:t xml:space="preserve"> </w:t>
      </w:r>
    </w:p>
    <w:p w14:paraId="6653D982" w14:textId="77777777" w:rsidR="00C367E7" w:rsidRPr="002F197D" w:rsidRDefault="00E422FC">
      <w:pPr>
        <w:ind w:left="1039" w:right="5"/>
        <w:rPr>
          <w:sz w:val="22"/>
          <w:szCs w:val="22"/>
        </w:rPr>
      </w:pPr>
      <w:r w:rsidRPr="002F197D">
        <w:rPr>
          <w:sz w:val="22"/>
          <w:szCs w:val="22"/>
        </w:rPr>
        <w:t xml:space="preserve">Areas for improvement: </w:t>
      </w:r>
    </w:p>
    <w:p w14:paraId="39CC34C8" w14:textId="77777777" w:rsidR="00C367E7" w:rsidRPr="002F197D" w:rsidRDefault="00E422FC">
      <w:pPr>
        <w:spacing w:line="259" w:lineRule="auto"/>
        <w:ind w:left="1029"/>
        <w:rPr>
          <w:sz w:val="22"/>
          <w:szCs w:val="22"/>
        </w:rPr>
      </w:pPr>
      <w:r w:rsidRPr="002F197D">
        <w:rPr>
          <w:sz w:val="22"/>
          <w:szCs w:val="22"/>
        </w:rPr>
        <w:t xml:space="preserve"> </w:t>
      </w:r>
    </w:p>
    <w:p w14:paraId="6A11AD5A" w14:textId="77777777" w:rsidR="00C367E7" w:rsidRPr="002F197D" w:rsidRDefault="00E422FC">
      <w:pPr>
        <w:spacing w:line="259" w:lineRule="auto"/>
        <w:ind w:left="1029"/>
        <w:rPr>
          <w:sz w:val="22"/>
          <w:szCs w:val="22"/>
        </w:rPr>
      </w:pPr>
      <w:r w:rsidRPr="002F197D">
        <w:rPr>
          <w:sz w:val="22"/>
          <w:szCs w:val="22"/>
        </w:rPr>
        <w:t xml:space="preserve"> </w:t>
      </w:r>
    </w:p>
    <w:p w14:paraId="43344796" w14:textId="77777777" w:rsidR="00C367E7" w:rsidRPr="002F197D" w:rsidRDefault="00E422FC" w:rsidP="00207165">
      <w:pPr>
        <w:numPr>
          <w:ilvl w:val="0"/>
          <w:numId w:val="6"/>
        </w:numPr>
        <w:spacing w:line="480" w:lineRule="auto"/>
        <w:ind w:right="5" w:hanging="720"/>
        <w:rPr>
          <w:sz w:val="22"/>
          <w:szCs w:val="22"/>
        </w:rPr>
      </w:pPr>
      <w:r w:rsidRPr="002F197D">
        <w:rPr>
          <w:sz w:val="22"/>
          <w:szCs w:val="22"/>
        </w:rPr>
        <w:t xml:space="preserve">My ideal counseling internship would be a(n) ____________________________________ agency performing ________________________________ duties with _______________________________ (type of population). </w:t>
      </w:r>
    </w:p>
    <w:p w14:paraId="47AB22ED" w14:textId="5E28663C" w:rsidR="00C367E7" w:rsidRPr="002F197D" w:rsidRDefault="00E422FC">
      <w:pPr>
        <w:spacing w:after="11" w:line="248" w:lineRule="auto"/>
        <w:ind w:left="319"/>
        <w:rPr>
          <w:sz w:val="22"/>
          <w:szCs w:val="22"/>
        </w:rPr>
      </w:pPr>
      <w:r w:rsidRPr="002F197D">
        <w:rPr>
          <w:b/>
          <w:sz w:val="22"/>
          <w:szCs w:val="22"/>
        </w:rPr>
        <w:t>**Ideally</w:t>
      </w:r>
      <w:r w:rsidR="00903FB7" w:rsidRPr="002F197D">
        <w:rPr>
          <w:b/>
          <w:sz w:val="22"/>
          <w:szCs w:val="22"/>
        </w:rPr>
        <w:t>,</w:t>
      </w:r>
      <w:r w:rsidRPr="002F197D">
        <w:rPr>
          <w:b/>
          <w:sz w:val="22"/>
          <w:szCs w:val="22"/>
        </w:rPr>
        <w:t xml:space="preserve"> you should complete this form prior to contacting </w:t>
      </w:r>
      <w:proofErr w:type="gramStart"/>
      <w:r w:rsidRPr="002F197D">
        <w:rPr>
          <w:b/>
          <w:sz w:val="22"/>
          <w:szCs w:val="22"/>
        </w:rPr>
        <w:t>sites, and</w:t>
      </w:r>
      <w:proofErr w:type="gramEnd"/>
      <w:r w:rsidRPr="002F197D">
        <w:rPr>
          <w:b/>
          <w:sz w:val="22"/>
          <w:szCs w:val="22"/>
        </w:rPr>
        <w:t xml:space="preserve"> then use the information herein when consulting with your program advisor or the </w:t>
      </w:r>
      <w:r w:rsidR="00F4460A" w:rsidRPr="002F197D">
        <w:rPr>
          <w:b/>
          <w:sz w:val="22"/>
          <w:szCs w:val="22"/>
        </w:rPr>
        <w:t>field experience</w:t>
      </w:r>
      <w:r w:rsidRPr="002F197D">
        <w:rPr>
          <w:b/>
          <w:sz w:val="22"/>
          <w:szCs w:val="22"/>
        </w:rPr>
        <w:t xml:space="preserve"> </w:t>
      </w:r>
      <w:r w:rsidR="00F4460A" w:rsidRPr="002F197D">
        <w:rPr>
          <w:b/>
          <w:sz w:val="22"/>
          <w:szCs w:val="22"/>
        </w:rPr>
        <w:t>coordinator</w:t>
      </w:r>
      <w:r w:rsidRPr="002F197D">
        <w:rPr>
          <w:b/>
          <w:sz w:val="22"/>
          <w:szCs w:val="22"/>
        </w:rPr>
        <w:t xml:space="preserve"> to narrow your search to sites most appropriate to your needs/expertise.  </w:t>
      </w:r>
    </w:p>
    <w:p w14:paraId="55AA3E36" w14:textId="680BF74E" w:rsidR="00C367E7" w:rsidRPr="002F197D" w:rsidRDefault="00C367E7" w:rsidP="005D641E">
      <w:pPr>
        <w:ind w:right="6292"/>
        <w:rPr>
          <w:sz w:val="22"/>
          <w:szCs w:val="22"/>
        </w:rPr>
      </w:pPr>
    </w:p>
    <w:p w14:paraId="16B7B848" w14:textId="57D7E7AE" w:rsidR="001203F0" w:rsidRPr="002F197D" w:rsidRDefault="00FF2C59" w:rsidP="001203F0">
      <w:pPr>
        <w:spacing w:line="259" w:lineRule="auto"/>
        <w:ind w:left="309"/>
        <w:jc w:val="center"/>
        <w:rPr>
          <w:b/>
          <w:sz w:val="22"/>
          <w:szCs w:val="22"/>
        </w:rPr>
      </w:pPr>
      <w:r w:rsidRPr="002F197D">
        <w:rPr>
          <w:sz w:val="22"/>
          <w:szCs w:val="22"/>
        </w:rPr>
        <w:br w:type="page"/>
      </w:r>
      <w:r w:rsidR="001203F0" w:rsidRPr="002F197D">
        <w:rPr>
          <w:b/>
          <w:sz w:val="22"/>
          <w:szCs w:val="22"/>
        </w:rPr>
        <w:lastRenderedPageBreak/>
        <w:t>TAMUCT PSYCHOLOGY AND COUNSELING</w:t>
      </w:r>
    </w:p>
    <w:p w14:paraId="21256478" w14:textId="77777777" w:rsidR="001203F0" w:rsidRPr="002F197D" w:rsidRDefault="001203F0" w:rsidP="00D43023">
      <w:pPr>
        <w:pStyle w:val="Heading3"/>
        <w:jc w:val="center"/>
      </w:pPr>
      <w:bookmarkStart w:id="96" w:name="_Toc226017480"/>
      <w:r w:rsidRPr="002F197D">
        <w:rPr>
          <w:u w:val="single"/>
        </w:rPr>
        <w:t>INTERNSHIP</w:t>
      </w:r>
      <w:r w:rsidRPr="002F197D">
        <w:t xml:space="preserve"> BRIDGE AGREEMENT: Clinical Mental Health Counseling 60-Hour Program (LPC)</w:t>
      </w:r>
      <w:bookmarkEnd w:id="96"/>
    </w:p>
    <w:p w14:paraId="334BF1A4" w14:textId="328C1FEB" w:rsidR="00C367E7" w:rsidRPr="002F197D" w:rsidRDefault="00E422FC" w:rsidP="001203F0">
      <w:pPr>
        <w:spacing w:line="259" w:lineRule="auto"/>
        <w:ind w:left="309"/>
        <w:rPr>
          <w:sz w:val="22"/>
          <w:szCs w:val="22"/>
        </w:rPr>
      </w:pPr>
      <w:r w:rsidRPr="002F197D">
        <w:rPr>
          <w:sz w:val="22"/>
          <w:szCs w:val="22"/>
        </w:rPr>
        <w:t xml:space="preserve"> </w:t>
      </w:r>
    </w:p>
    <w:p w14:paraId="0381E045" w14:textId="77777777" w:rsidR="00C367E7" w:rsidRPr="002F197D" w:rsidRDefault="00E422FC">
      <w:pPr>
        <w:spacing w:after="110"/>
        <w:ind w:left="319" w:right="14"/>
        <w:rPr>
          <w:sz w:val="22"/>
          <w:szCs w:val="22"/>
        </w:rPr>
      </w:pPr>
      <w:r w:rsidRPr="002F197D">
        <w:rPr>
          <w:sz w:val="22"/>
          <w:szCs w:val="22"/>
        </w:rPr>
        <w:t xml:space="preserve">I, ________________, am applying to continue my fieldwork experiences during the break between ______________ (semester/year) and _____________ (semester/year). I have secured permission as specified in the following agreement. </w:t>
      </w:r>
    </w:p>
    <w:p w14:paraId="288579AE" w14:textId="77777777" w:rsidR="00C367E7" w:rsidRPr="002F197D" w:rsidRDefault="00E422FC">
      <w:pPr>
        <w:spacing w:after="110"/>
        <w:ind w:left="319" w:right="14"/>
        <w:rPr>
          <w:sz w:val="22"/>
          <w:szCs w:val="22"/>
        </w:rPr>
      </w:pPr>
      <w:r w:rsidRPr="002F197D">
        <w:rPr>
          <w:sz w:val="22"/>
          <w:szCs w:val="22"/>
        </w:rPr>
        <w:t>This cooperative agreement is between the Department of Counseling and Psychology at Texas A&amp;M University – Central Texas and _________________________________</w:t>
      </w:r>
      <w:proofErr w:type="gramStart"/>
      <w:r w:rsidRPr="002F197D">
        <w:rPr>
          <w:sz w:val="22"/>
          <w:szCs w:val="22"/>
        </w:rPr>
        <w:t>_(</w:t>
      </w:r>
      <w:proofErr w:type="gramEnd"/>
      <w:r w:rsidRPr="002F197D">
        <w:rPr>
          <w:b/>
          <w:sz w:val="22"/>
          <w:szCs w:val="22"/>
        </w:rPr>
        <w:t>name of site</w:t>
      </w:r>
      <w:r w:rsidRPr="002F197D">
        <w:rPr>
          <w:sz w:val="22"/>
          <w:szCs w:val="22"/>
        </w:rPr>
        <w:t xml:space="preserve">), hereinafter referred to as a co-trainer. The purpose of this agreement is to specify the nature of the relationship between TAMUCT, co-trainer, and the student during the field placement experiences between academic semesters. This agreement reflects our common interests in educating counselors and therapists and preparing them for professional responsibilities in agencies, institutions, and private practice. </w:t>
      </w:r>
    </w:p>
    <w:p w14:paraId="2399CE0C" w14:textId="77777777" w:rsidR="00C367E7" w:rsidRPr="002F197D" w:rsidRDefault="00E422FC">
      <w:pPr>
        <w:spacing w:after="110"/>
        <w:ind w:left="319" w:right="14"/>
        <w:rPr>
          <w:sz w:val="22"/>
          <w:szCs w:val="22"/>
        </w:rPr>
      </w:pPr>
      <w:r w:rsidRPr="002F197D">
        <w:rPr>
          <w:sz w:val="22"/>
          <w:szCs w:val="22"/>
        </w:rPr>
        <w:t xml:space="preserve">In consideration of their participation in a cooperative internship, and the benefits and responsibilities accruing to the parties from such an agreement, TAMUCT, co-trainer, and student, each individually agree as follows: </w:t>
      </w:r>
    </w:p>
    <w:p w14:paraId="5E8260EC" w14:textId="77777777" w:rsidR="00C367E7" w:rsidRPr="002F197D" w:rsidRDefault="00E422FC">
      <w:pPr>
        <w:spacing w:after="96" w:line="259" w:lineRule="auto"/>
        <w:ind w:left="320" w:right="11"/>
        <w:jc w:val="center"/>
        <w:rPr>
          <w:sz w:val="22"/>
          <w:szCs w:val="22"/>
        </w:rPr>
      </w:pPr>
      <w:r w:rsidRPr="002F197D">
        <w:rPr>
          <w:sz w:val="22"/>
          <w:szCs w:val="22"/>
        </w:rPr>
        <w:t xml:space="preserve">I. </w:t>
      </w:r>
    </w:p>
    <w:p w14:paraId="4ACD3146" w14:textId="77777777" w:rsidR="00C367E7" w:rsidRPr="002F197D" w:rsidRDefault="00E422FC">
      <w:pPr>
        <w:spacing w:after="110"/>
        <w:ind w:left="319" w:right="14"/>
        <w:rPr>
          <w:sz w:val="22"/>
          <w:szCs w:val="22"/>
        </w:rPr>
      </w:pPr>
      <w:r w:rsidRPr="002F197D">
        <w:rPr>
          <w:sz w:val="22"/>
          <w:szCs w:val="22"/>
        </w:rPr>
        <w:t xml:space="preserve">This agreement neither requires nor involves an exchange of funds between TAMUCT and co-trainer. This agreement does not imply that TAMUCT will provide onsite supervision. Extensions of the programs for a student beyond one semester must be mutually agreed to by TAMUCT, co-trainer, and student and must be needed to meet training objectives and requirements. </w:t>
      </w:r>
    </w:p>
    <w:p w14:paraId="3CE827B7" w14:textId="77777777" w:rsidR="00C367E7" w:rsidRPr="002F197D" w:rsidRDefault="00E422FC">
      <w:pPr>
        <w:spacing w:after="96" w:line="259" w:lineRule="auto"/>
        <w:ind w:left="320" w:right="11"/>
        <w:jc w:val="center"/>
        <w:rPr>
          <w:sz w:val="22"/>
          <w:szCs w:val="22"/>
        </w:rPr>
      </w:pPr>
      <w:r w:rsidRPr="002F197D">
        <w:rPr>
          <w:sz w:val="22"/>
          <w:szCs w:val="22"/>
        </w:rPr>
        <w:t xml:space="preserve">II. </w:t>
      </w:r>
    </w:p>
    <w:p w14:paraId="314876CA" w14:textId="77777777" w:rsidR="00C367E7" w:rsidRPr="002F197D" w:rsidRDefault="00E422FC">
      <w:pPr>
        <w:spacing w:after="110"/>
        <w:ind w:left="319" w:right="14"/>
        <w:rPr>
          <w:sz w:val="22"/>
          <w:szCs w:val="22"/>
        </w:rPr>
      </w:pPr>
      <w:r w:rsidRPr="002F197D">
        <w:rPr>
          <w:sz w:val="22"/>
          <w:szCs w:val="22"/>
        </w:rPr>
        <w:t xml:space="preserve">TAMUCT agrees: </w:t>
      </w:r>
    </w:p>
    <w:p w14:paraId="4401FF05"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To the extent permitted by law, anonymity of clients will be maintained. </w:t>
      </w:r>
    </w:p>
    <w:p w14:paraId="1BA14247" w14:textId="77777777" w:rsidR="00C367E7" w:rsidRPr="002F197D" w:rsidRDefault="00E422FC">
      <w:pPr>
        <w:spacing w:line="259" w:lineRule="auto"/>
        <w:ind w:left="669"/>
        <w:rPr>
          <w:sz w:val="22"/>
          <w:szCs w:val="22"/>
        </w:rPr>
      </w:pPr>
      <w:r w:rsidRPr="002F197D">
        <w:rPr>
          <w:sz w:val="22"/>
          <w:szCs w:val="22"/>
        </w:rPr>
        <w:t xml:space="preserve"> </w:t>
      </w:r>
    </w:p>
    <w:p w14:paraId="14786102"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That the university faculty will not be obligated to provide group or individual supervision to the student during the break between semesters. </w:t>
      </w:r>
    </w:p>
    <w:p w14:paraId="692E3A94" w14:textId="77777777" w:rsidR="00C367E7" w:rsidRPr="002F197D" w:rsidRDefault="00E422FC">
      <w:pPr>
        <w:spacing w:after="25" w:line="259" w:lineRule="auto"/>
        <w:ind w:left="1029"/>
        <w:rPr>
          <w:sz w:val="22"/>
          <w:szCs w:val="22"/>
        </w:rPr>
      </w:pPr>
      <w:r w:rsidRPr="002F197D">
        <w:rPr>
          <w:sz w:val="22"/>
          <w:szCs w:val="22"/>
        </w:rPr>
        <w:t xml:space="preserve"> </w:t>
      </w:r>
    </w:p>
    <w:p w14:paraId="2D8A2A17"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That the university’s faculty supervisor will collaborate/consult with the co-trainer’s site supervisor prior to the break to ensure the student’s learning needs are addressed. </w:t>
      </w:r>
    </w:p>
    <w:p w14:paraId="287D8488" w14:textId="77777777" w:rsidR="00C367E7" w:rsidRPr="002F197D" w:rsidRDefault="00E422FC">
      <w:pPr>
        <w:spacing w:after="25" w:line="259" w:lineRule="auto"/>
        <w:ind w:left="1029"/>
        <w:rPr>
          <w:sz w:val="22"/>
          <w:szCs w:val="22"/>
        </w:rPr>
      </w:pPr>
      <w:r w:rsidRPr="002F197D">
        <w:rPr>
          <w:sz w:val="22"/>
          <w:szCs w:val="22"/>
        </w:rPr>
        <w:t xml:space="preserve"> </w:t>
      </w:r>
    </w:p>
    <w:p w14:paraId="72521684"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That students’ work will be subject to critique by the university supervisor via direct observation, tapes of sessions, and/or personal conferences once the academic term resumes. </w:t>
      </w:r>
    </w:p>
    <w:p w14:paraId="5236C03C" w14:textId="77777777" w:rsidR="00C367E7" w:rsidRPr="002F197D" w:rsidRDefault="00E422FC">
      <w:pPr>
        <w:spacing w:line="259" w:lineRule="auto"/>
        <w:ind w:left="309"/>
        <w:rPr>
          <w:sz w:val="22"/>
          <w:szCs w:val="22"/>
        </w:rPr>
      </w:pPr>
      <w:r w:rsidRPr="002F197D">
        <w:rPr>
          <w:sz w:val="22"/>
          <w:szCs w:val="22"/>
        </w:rPr>
        <w:t xml:space="preserve"> </w:t>
      </w:r>
    </w:p>
    <w:p w14:paraId="1979A86C"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That the co-trainer will not be charged for services performed by TAMUCT personnel or students. </w:t>
      </w:r>
    </w:p>
    <w:p w14:paraId="6B3EFCEA" w14:textId="77777777" w:rsidR="00C367E7" w:rsidRPr="002F197D" w:rsidRDefault="00E422FC">
      <w:pPr>
        <w:spacing w:line="259" w:lineRule="auto"/>
        <w:ind w:left="309"/>
        <w:rPr>
          <w:sz w:val="22"/>
          <w:szCs w:val="22"/>
        </w:rPr>
      </w:pPr>
      <w:r w:rsidRPr="002F197D">
        <w:rPr>
          <w:sz w:val="22"/>
          <w:szCs w:val="22"/>
        </w:rPr>
        <w:t xml:space="preserve"> </w:t>
      </w:r>
    </w:p>
    <w:p w14:paraId="6A799A5C" w14:textId="77777777" w:rsidR="00C367E7" w:rsidRPr="002F197D" w:rsidRDefault="00E422FC" w:rsidP="00207165">
      <w:pPr>
        <w:numPr>
          <w:ilvl w:val="0"/>
          <w:numId w:val="7"/>
        </w:numPr>
        <w:spacing w:after="14"/>
        <w:ind w:right="14" w:hanging="360"/>
        <w:rPr>
          <w:sz w:val="22"/>
          <w:szCs w:val="22"/>
        </w:rPr>
      </w:pPr>
      <w:r w:rsidRPr="002F197D">
        <w:rPr>
          <w:sz w:val="22"/>
          <w:szCs w:val="22"/>
        </w:rPr>
        <w:t xml:space="preserve">That the co-trainer shall not be liable on account of injury, sickness, disease, or death of any student, personnel, or faculty member using the resources of the co-trainer under the terms of this agreement.  Further, TAMUCT agrees, only insofar as it is authorized by law to do so, to hold the co-trainer harmless from and against and liability of personal injury, including injury involving death, or damage to property, that results directly or indirectly from the use by TAMUCT of co-trainer resources under this Agreement. </w:t>
      </w:r>
    </w:p>
    <w:p w14:paraId="5623B747" w14:textId="77777777" w:rsidR="00C367E7" w:rsidRPr="002F197D" w:rsidRDefault="00E422FC">
      <w:pPr>
        <w:spacing w:line="259" w:lineRule="auto"/>
        <w:ind w:left="309"/>
        <w:rPr>
          <w:sz w:val="22"/>
          <w:szCs w:val="22"/>
        </w:rPr>
      </w:pPr>
      <w:r w:rsidRPr="002F197D">
        <w:rPr>
          <w:sz w:val="22"/>
          <w:szCs w:val="22"/>
        </w:rPr>
        <w:t xml:space="preserve"> </w:t>
      </w:r>
    </w:p>
    <w:p w14:paraId="333B024D" w14:textId="77777777" w:rsidR="00C367E7" w:rsidRPr="002F197D" w:rsidRDefault="00E422FC" w:rsidP="00207165">
      <w:pPr>
        <w:numPr>
          <w:ilvl w:val="0"/>
          <w:numId w:val="7"/>
        </w:numPr>
        <w:spacing w:after="110"/>
        <w:ind w:right="14" w:hanging="360"/>
        <w:rPr>
          <w:sz w:val="22"/>
          <w:szCs w:val="22"/>
        </w:rPr>
      </w:pPr>
      <w:r w:rsidRPr="002F197D">
        <w:rPr>
          <w:sz w:val="22"/>
          <w:szCs w:val="22"/>
        </w:rPr>
        <w:t xml:space="preserve">That the students and faculty are to have adequate health insurance or be responsible for their own expenses in case of injury, illness, or hospitalization </w:t>
      </w:r>
    </w:p>
    <w:p w14:paraId="79D3FFD6" w14:textId="77777777" w:rsidR="00C367E7" w:rsidRPr="002F197D" w:rsidRDefault="00E422FC">
      <w:pPr>
        <w:spacing w:after="96" w:line="259" w:lineRule="auto"/>
        <w:ind w:left="320" w:right="11"/>
        <w:jc w:val="center"/>
        <w:rPr>
          <w:sz w:val="22"/>
          <w:szCs w:val="22"/>
        </w:rPr>
      </w:pPr>
      <w:r w:rsidRPr="002F197D">
        <w:rPr>
          <w:sz w:val="22"/>
          <w:szCs w:val="22"/>
        </w:rPr>
        <w:t xml:space="preserve">III. </w:t>
      </w:r>
    </w:p>
    <w:p w14:paraId="550AB9F7" w14:textId="77777777" w:rsidR="00C367E7" w:rsidRPr="002F197D" w:rsidRDefault="00E422FC">
      <w:pPr>
        <w:spacing w:after="14"/>
        <w:ind w:left="319" w:right="14"/>
        <w:rPr>
          <w:sz w:val="22"/>
          <w:szCs w:val="22"/>
        </w:rPr>
      </w:pPr>
      <w:r w:rsidRPr="002F197D">
        <w:rPr>
          <w:sz w:val="22"/>
          <w:szCs w:val="22"/>
        </w:rPr>
        <w:t xml:space="preserve">Co-trainer agrees: </w:t>
      </w:r>
    </w:p>
    <w:p w14:paraId="178D1113"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To the extent permitted by law, anonymity of clients will be maintained. </w:t>
      </w:r>
    </w:p>
    <w:p w14:paraId="19D4BF4D" w14:textId="77777777" w:rsidR="00C367E7" w:rsidRPr="002F197D" w:rsidRDefault="00E422FC">
      <w:pPr>
        <w:spacing w:line="259" w:lineRule="auto"/>
        <w:ind w:left="669"/>
        <w:rPr>
          <w:sz w:val="22"/>
          <w:szCs w:val="22"/>
        </w:rPr>
      </w:pPr>
      <w:r w:rsidRPr="002F197D">
        <w:rPr>
          <w:sz w:val="22"/>
          <w:szCs w:val="22"/>
        </w:rPr>
        <w:t xml:space="preserve"> </w:t>
      </w:r>
    </w:p>
    <w:p w14:paraId="11BBA5B2" w14:textId="77777777" w:rsidR="00C367E7" w:rsidRPr="002F197D" w:rsidRDefault="00E422FC" w:rsidP="00207165">
      <w:pPr>
        <w:numPr>
          <w:ilvl w:val="0"/>
          <w:numId w:val="8"/>
        </w:numPr>
        <w:spacing w:after="14"/>
        <w:ind w:right="14" w:hanging="360"/>
        <w:rPr>
          <w:sz w:val="22"/>
          <w:szCs w:val="22"/>
        </w:rPr>
      </w:pPr>
      <w:r w:rsidRPr="002F197D">
        <w:rPr>
          <w:sz w:val="22"/>
          <w:szCs w:val="22"/>
        </w:rPr>
        <w:lastRenderedPageBreak/>
        <w:t xml:space="preserve">To provide weekly on-site individual/triadic supervision by the co-trainer’s on-site approved supervisor that averages 1 hour per week. </w:t>
      </w:r>
    </w:p>
    <w:p w14:paraId="66D06465" w14:textId="77777777" w:rsidR="00C367E7" w:rsidRPr="002F197D" w:rsidRDefault="00E422FC">
      <w:pPr>
        <w:spacing w:line="259" w:lineRule="auto"/>
        <w:ind w:left="669"/>
        <w:rPr>
          <w:sz w:val="22"/>
          <w:szCs w:val="22"/>
        </w:rPr>
      </w:pPr>
      <w:r w:rsidRPr="002F197D">
        <w:rPr>
          <w:sz w:val="22"/>
          <w:szCs w:val="22"/>
        </w:rPr>
        <w:t xml:space="preserve"> </w:t>
      </w:r>
    </w:p>
    <w:p w14:paraId="63A86283" w14:textId="77777777" w:rsidR="00C367E7" w:rsidRPr="002F197D" w:rsidRDefault="00E422FC" w:rsidP="00207165">
      <w:pPr>
        <w:numPr>
          <w:ilvl w:val="0"/>
          <w:numId w:val="8"/>
        </w:numPr>
        <w:spacing w:after="36"/>
        <w:ind w:right="14" w:hanging="360"/>
        <w:rPr>
          <w:sz w:val="22"/>
          <w:szCs w:val="22"/>
        </w:rPr>
      </w:pPr>
      <w:r w:rsidRPr="002F197D">
        <w:rPr>
          <w:sz w:val="22"/>
          <w:szCs w:val="22"/>
        </w:rPr>
        <w:t xml:space="preserve">The co-trainer’s on-site approved supervisor has the following qualifications: </w:t>
      </w:r>
    </w:p>
    <w:p w14:paraId="4DD8240A" w14:textId="1E97E990" w:rsidR="00C367E7" w:rsidRPr="002F197D" w:rsidRDefault="00E422FC" w:rsidP="00207165">
      <w:pPr>
        <w:numPr>
          <w:ilvl w:val="1"/>
          <w:numId w:val="8"/>
        </w:numPr>
        <w:spacing w:after="14"/>
        <w:ind w:right="14" w:hanging="360"/>
        <w:rPr>
          <w:sz w:val="22"/>
          <w:szCs w:val="22"/>
        </w:rPr>
      </w:pPr>
      <w:r w:rsidRPr="002F197D">
        <w:rPr>
          <w:sz w:val="22"/>
          <w:szCs w:val="22"/>
        </w:rPr>
        <w:t xml:space="preserve">a minimum of a master’s degree in counseling or a related profession with equivalent qualifications, including appropriate certifications and/or </w:t>
      </w:r>
      <w:r w:rsidR="00777CEE" w:rsidRPr="002F197D">
        <w:rPr>
          <w:sz w:val="22"/>
          <w:szCs w:val="22"/>
        </w:rPr>
        <w:t>licenses.</w:t>
      </w:r>
      <w:r w:rsidRPr="002F197D">
        <w:rPr>
          <w:sz w:val="22"/>
          <w:szCs w:val="22"/>
        </w:rPr>
        <w:t xml:space="preserve">  </w:t>
      </w:r>
    </w:p>
    <w:p w14:paraId="77EB7569" w14:textId="156D39C4" w:rsidR="00C367E7" w:rsidRPr="002F197D" w:rsidRDefault="00E422FC" w:rsidP="00207165">
      <w:pPr>
        <w:numPr>
          <w:ilvl w:val="1"/>
          <w:numId w:val="8"/>
        </w:numPr>
        <w:spacing w:after="39"/>
        <w:ind w:right="14" w:hanging="360"/>
        <w:rPr>
          <w:sz w:val="22"/>
          <w:szCs w:val="22"/>
        </w:rPr>
      </w:pPr>
      <w:r w:rsidRPr="002F197D">
        <w:rPr>
          <w:sz w:val="22"/>
          <w:szCs w:val="22"/>
        </w:rPr>
        <w:t xml:space="preserve">a minimum of two years of pertinent professional experience in the program area in which the student is </w:t>
      </w:r>
      <w:r w:rsidR="00777CEE" w:rsidRPr="002F197D">
        <w:rPr>
          <w:sz w:val="22"/>
          <w:szCs w:val="22"/>
        </w:rPr>
        <w:t>enrolled.</w:t>
      </w:r>
      <w:r w:rsidRPr="002F197D">
        <w:rPr>
          <w:sz w:val="22"/>
          <w:szCs w:val="22"/>
        </w:rPr>
        <w:t xml:space="preserve"> </w:t>
      </w:r>
    </w:p>
    <w:p w14:paraId="1F043EEC" w14:textId="77777777" w:rsidR="00C367E7" w:rsidRPr="002F197D" w:rsidRDefault="00E422FC" w:rsidP="00207165">
      <w:pPr>
        <w:numPr>
          <w:ilvl w:val="1"/>
          <w:numId w:val="8"/>
        </w:numPr>
        <w:spacing w:after="14"/>
        <w:ind w:right="14" w:hanging="360"/>
        <w:rPr>
          <w:sz w:val="22"/>
          <w:szCs w:val="22"/>
        </w:rPr>
      </w:pPr>
      <w:r w:rsidRPr="002F197D">
        <w:rPr>
          <w:sz w:val="22"/>
          <w:szCs w:val="22"/>
        </w:rPr>
        <w:t xml:space="preserve">knowledge of the program’s expectations, requirements, and evaluation procedures for students; and  </w:t>
      </w:r>
    </w:p>
    <w:p w14:paraId="00EEAE4B" w14:textId="77777777" w:rsidR="00C367E7" w:rsidRPr="002F197D" w:rsidRDefault="00E422FC" w:rsidP="00207165">
      <w:pPr>
        <w:numPr>
          <w:ilvl w:val="1"/>
          <w:numId w:val="8"/>
        </w:numPr>
        <w:spacing w:after="14"/>
        <w:ind w:right="14" w:hanging="360"/>
        <w:rPr>
          <w:sz w:val="22"/>
          <w:szCs w:val="22"/>
        </w:rPr>
      </w:pPr>
      <w:r w:rsidRPr="002F197D">
        <w:rPr>
          <w:sz w:val="22"/>
          <w:szCs w:val="22"/>
        </w:rPr>
        <w:t xml:space="preserve">relevant training in counseling supervision. </w:t>
      </w:r>
    </w:p>
    <w:p w14:paraId="5FA11C74" w14:textId="77777777" w:rsidR="00C367E7" w:rsidRPr="002F197D" w:rsidRDefault="00E422FC">
      <w:pPr>
        <w:spacing w:after="21" w:line="259" w:lineRule="auto"/>
        <w:ind w:left="1389"/>
        <w:rPr>
          <w:sz w:val="22"/>
          <w:szCs w:val="22"/>
        </w:rPr>
      </w:pPr>
      <w:r w:rsidRPr="002F197D">
        <w:rPr>
          <w:sz w:val="22"/>
          <w:szCs w:val="22"/>
        </w:rPr>
        <w:t xml:space="preserve"> </w:t>
      </w:r>
    </w:p>
    <w:p w14:paraId="42CD8A99"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The co-trainer’s site supervisor will collaborate/consult with the university’s practicum/internship faculty supervisor prior to the break to ensure the student’s learning needs are addressed and will provide a summary evaluation of the student’s work at the end of the break. </w:t>
      </w:r>
    </w:p>
    <w:p w14:paraId="624AE992" w14:textId="77777777" w:rsidR="00C367E7" w:rsidRPr="002F197D" w:rsidRDefault="00E422FC">
      <w:pPr>
        <w:spacing w:line="259" w:lineRule="auto"/>
        <w:ind w:left="669"/>
        <w:rPr>
          <w:sz w:val="22"/>
          <w:szCs w:val="22"/>
        </w:rPr>
      </w:pPr>
      <w:r w:rsidRPr="002F197D">
        <w:rPr>
          <w:sz w:val="22"/>
          <w:szCs w:val="22"/>
        </w:rPr>
        <w:t xml:space="preserve"> </w:t>
      </w:r>
    </w:p>
    <w:p w14:paraId="6EEF65A5"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To indemnify or “hold harmless” TAMUCT and/or its employees for any injuries occurring to the student or to the people with whom the student has contact should such injuries occur during the student’s period of enrollment. </w:t>
      </w:r>
    </w:p>
    <w:p w14:paraId="711B6273" w14:textId="77777777" w:rsidR="00C367E7" w:rsidRPr="002F197D" w:rsidRDefault="00E422FC">
      <w:pPr>
        <w:spacing w:line="259" w:lineRule="auto"/>
        <w:ind w:left="1029"/>
        <w:rPr>
          <w:sz w:val="22"/>
          <w:szCs w:val="22"/>
        </w:rPr>
      </w:pPr>
      <w:r w:rsidRPr="002F197D">
        <w:rPr>
          <w:sz w:val="22"/>
          <w:szCs w:val="22"/>
        </w:rPr>
        <w:t xml:space="preserve"> </w:t>
      </w:r>
    </w:p>
    <w:p w14:paraId="429CCB31"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That co-trainer has the right and privilege of reviewing and interviewing student applicants and determining whether they will be acceptable. Such decisions will be in keeping with federal guidelines protecting civil rights and rights of the disabled. </w:t>
      </w:r>
    </w:p>
    <w:p w14:paraId="142BE28E" w14:textId="77777777" w:rsidR="00C367E7" w:rsidRPr="002F197D" w:rsidRDefault="00E422FC">
      <w:pPr>
        <w:spacing w:line="259" w:lineRule="auto"/>
        <w:ind w:left="1029"/>
        <w:rPr>
          <w:sz w:val="22"/>
          <w:szCs w:val="22"/>
        </w:rPr>
      </w:pPr>
      <w:r w:rsidRPr="002F197D">
        <w:rPr>
          <w:sz w:val="22"/>
          <w:szCs w:val="22"/>
        </w:rPr>
        <w:t xml:space="preserve"> </w:t>
      </w:r>
    </w:p>
    <w:p w14:paraId="729F2D8F"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While providing site supervision for students, co-trainer will retain overall clinical responsibility for clients/patients. </w:t>
      </w:r>
    </w:p>
    <w:p w14:paraId="5FA3CE31" w14:textId="77777777" w:rsidR="00C367E7" w:rsidRPr="002F197D" w:rsidRDefault="00E422FC">
      <w:pPr>
        <w:spacing w:line="259" w:lineRule="auto"/>
        <w:ind w:left="309"/>
        <w:rPr>
          <w:sz w:val="22"/>
          <w:szCs w:val="22"/>
        </w:rPr>
      </w:pPr>
      <w:r w:rsidRPr="002F197D">
        <w:rPr>
          <w:sz w:val="22"/>
          <w:szCs w:val="22"/>
        </w:rPr>
        <w:t xml:space="preserve"> </w:t>
      </w:r>
    </w:p>
    <w:p w14:paraId="2A2A28C2"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To provide the student with the opportunity to provide direct service with actual clients that contributes to the development of counseling skills. </w:t>
      </w:r>
    </w:p>
    <w:p w14:paraId="2E6A7717" w14:textId="77777777" w:rsidR="00C367E7" w:rsidRPr="002F197D" w:rsidRDefault="00E422FC">
      <w:pPr>
        <w:spacing w:line="259" w:lineRule="auto"/>
        <w:ind w:left="1029"/>
        <w:rPr>
          <w:sz w:val="22"/>
          <w:szCs w:val="22"/>
        </w:rPr>
      </w:pPr>
      <w:r w:rsidRPr="002F197D">
        <w:rPr>
          <w:sz w:val="22"/>
          <w:szCs w:val="22"/>
        </w:rPr>
        <w:t xml:space="preserve"> </w:t>
      </w:r>
    </w:p>
    <w:p w14:paraId="45677450" w14:textId="18869614" w:rsidR="00C367E7" w:rsidRPr="002F197D" w:rsidRDefault="00E422FC" w:rsidP="00207165">
      <w:pPr>
        <w:numPr>
          <w:ilvl w:val="0"/>
          <w:numId w:val="8"/>
        </w:numPr>
        <w:spacing w:after="14"/>
        <w:ind w:right="14" w:hanging="360"/>
        <w:rPr>
          <w:sz w:val="22"/>
          <w:szCs w:val="22"/>
        </w:rPr>
      </w:pPr>
      <w:r w:rsidRPr="002F197D">
        <w:rPr>
          <w:sz w:val="22"/>
          <w:szCs w:val="22"/>
        </w:rPr>
        <w:t xml:space="preserve">To provide the student with the opportunity to become familiar with a variety of professional activities and resources in addition to direct service (e.g., record keeping, assessment instruments, supervision, information and referral, </w:t>
      </w:r>
      <w:r w:rsidR="00777CEE" w:rsidRPr="002F197D">
        <w:rPr>
          <w:sz w:val="22"/>
          <w:szCs w:val="22"/>
        </w:rPr>
        <w:t>in-service,</w:t>
      </w:r>
      <w:r w:rsidRPr="002F197D">
        <w:rPr>
          <w:sz w:val="22"/>
          <w:szCs w:val="22"/>
        </w:rPr>
        <w:t xml:space="preserve"> and staff meetings).  </w:t>
      </w:r>
    </w:p>
    <w:p w14:paraId="2CE5FB6D" w14:textId="77777777" w:rsidR="00C367E7" w:rsidRPr="002F197D" w:rsidRDefault="00E422FC">
      <w:pPr>
        <w:spacing w:line="259" w:lineRule="auto"/>
        <w:ind w:left="1029"/>
        <w:rPr>
          <w:sz w:val="22"/>
          <w:szCs w:val="22"/>
        </w:rPr>
      </w:pPr>
      <w:r w:rsidRPr="002F197D">
        <w:rPr>
          <w:sz w:val="22"/>
          <w:szCs w:val="22"/>
        </w:rPr>
        <w:t xml:space="preserve"> </w:t>
      </w:r>
    </w:p>
    <w:p w14:paraId="0DEB60B0"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To provide adequate space, equipment, and supplies during the period of supervision as would be provided to professional counselors and therapists. </w:t>
      </w:r>
    </w:p>
    <w:p w14:paraId="19E8FC7B" w14:textId="77777777" w:rsidR="00C367E7" w:rsidRPr="002F197D" w:rsidRDefault="00E422FC">
      <w:pPr>
        <w:spacing w:line="259" w:lineRule="auto"/>
        <w:ind w:left="1029"/>
        <w:rPr>
          <w:sz w:val="22"/>
          <w:szCs w:val="22"/>
        </w:rPr>
      </w:pPr>
      <w:r w:rsidRPr="002F197D">
        <w:rPr>
          <w:sz w:val="22"/>
          <w:szCs w:val="22"/>
        </w:rPr>
        <w:t xml:space="preserve"> </w:t>
      </w:r>
    </w:p>
    <w:p w14:paraId="1A2ACB89"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That the on-site supervisor will, as part of his/her supervisory responsibilities, provide evaluative feedback to the student and to TAMUCT supervisor on a regular basis. </w:t>
      </w:r>
    </w:p>
    <w:p w14:paraId="76CEF9DE" w14:textId="77777777" w:rsidR="00C367E7" w:rsidRPr="002F197D" w:rsidRDefault="00E422FC">
      <w:pPr>
        <w:spacing w:line="259" w:lineRule="auto"/>
        <w:ind w:left="309"/>
        <w:rPr>
          <w:sz w:val="22"/>
          <w:szCs w:val="22"/>
        </w:rPr>
      </w:pPr>
      <w:r w:rsidRPr="002F197D">
        <w:rPr>
          <w:sz w:val="22"/>
          <w:szCs w:val="22"/>
        </w:rPr>
        <w:t xml:space="preserve"> </w:t>
      </w:r>
    </w:p>
    <w:p w14:paraId="7D54B534" w14:textId="77777777" w:rsidR="00C367E7" w:rsidRPr="002F197D" w:rsidRDefault="00E422FC" w:rsidP="00207165">
      <w:pPr>
        <w:numPr>
          <w:ilvl w:val="0"/>
          <w:numId w:val="8"/>
        </w:numPr>
        <w:spacing w:after="14"/>
        <w:ind w:right="14" w:hanging="360"/>
        <w:rPr>
          <w:sz w:val="22"/>
          <w:szCs w:val="22"/>
        </w:rPr>
      </w:pPr>
      <w:r w:rsidRPr="002F197D">
        <w:rPr>
          <w:sz w:val="22"/>
          <w:szCs w:val="22"/>
        </w:rPr>
        <w:t xml:space="preserve">That the on-site supervisor will provide TAMUCT with a written final evaluation of the student using at minimum the forms provided by TAMUCT for this purpose. To the extent provided by law, this evaluation will be made available to potential employers only on written request by the student. </w:t>
      </w:r>
    </w:p>
    <w:p w14:paraId="35B879F6" w14:textId="77777777" w:rsidR="00C367E7" w:rsidRPr="002F197D" w:rsidRDefault="00E422FC">
      <w:pPr>
        <w:spacing w:line="259" w:lineRule="auto"/>
        <w:ind w:left="309"/>
        <w:rPr>
          <w:sz w:val="22"/>
          <w:szCs w:val="22"/>
        </w:rPr>
      </w:pPr>
      <w:r w:rsidRPr="002F197D">
        <w:rPr>
          <w:sz w:val="22"/>
          <w:szCs w:val="22"/>
        </w:rPr>
        <w:t xml:space="preserve"> </w:t>
      </w:r>
    </w:p>
    <w:p w14:paraId="012BA5C4" w14:textId="7133B92D" w:rsidR="00C367E7" w:rsidRPr="002F197D" w:rsidRDefault="00E422FC" w:rsidP="00207165">
      <w:pPr>
        <w:numPr>
          <w:ilvl w:val="0"/>
          <w:numId w:val="8"/>
        </w:numPr>
        <w:spacing w:after="14"/>
        <w:ind w:right="14" w:hanging="360"/>
        <w:rPr>
          <w:sz w:val="22"/>
          <w:szCs w:val="22"/>
        </w:rPr>
      </w:pPr>
      <w:r w:rsidRPr="002F197D">
        <w:rPr>
          <w:sz w:val="22"/>
          <w:szCs w:val="22"/>
        </w:rPr>
        <w:t xml:space="preserve">That co-trainer reserves the right to suspend a student for inadequate, unprofessional, or illegal conduct or behavior for any reason deemed justifiable by co-trainer. Co-trainer agrees to communicate such status changes to the student in accordance with due process guidelines, to include written and verbal communication between co-trainer and university supervisor and same between co-trainer and student regarding cause of suspension or dismissal. After notification regarding the change of student status, the </w:t>
      </w:r>
      <w:r w:rsidRPr="002F197D">
        <w:rPr>
          <w:sz w:val="22"/>
          <w:szCs w:val="22"/>
        </w:rPr>
        <w:lastRenderedPageBreak/>
        <w:t xml:space="preserve">Department of Counseling </w:t>
      </w:r>
      <w:r w:rsidR="00EF79B5" w:rsidRPr="002F197D">
        <w:rPr>
          <w:sz w:val="22"/>
          <w:szCs w:val="22"/>
        </w:rPr>
        <w:t xml:space="preserve">and Psychology </w:t>
      </w:r>
      <w:r w:rsidRPr="002F197D">
        <w:rPr>
          <w:sz w:val="22"/>
          <w:szCs w:val="22"/>
        </w:rPr>
        <w:t xml:space="preserve">will convene a committee of program faculty to determine an appropriate course of action. Recommendations will be in accordance with established policy, procedure, and statute. </w:t>
      </w:r>
    </w:p>
    <w:p w14:paraId="02830A0D" w14:textId="77777777" w:rsidR="00C367E7" w:rsidRPr="002F197D" w:rsidRDefault="00E422FC">
      <w:pPr>
        <w:spacing w:line="259" w:lineRule="auto"/>
        <w:ind w:left="309"/>
        <w:rPr>
          <w:sz w:val="22"/>
          <w:szCs w:val="22"/>
        </w:rPr>
      </w:pPr>
      <w:r w:rsidRPr="002F197D">
        <w:rPr>
          <w:sz w:val="22"/>
          <w:szCs w:val="22"/>
        </w:rPr>
        <w:t xml:space="preserve"> </w:t>
      </w:r>
    </w:p>
    <w:p w14:paraId="782550E3" w14:textId="77777777" w:rsidR="00C367E7" w:rsidRPr="002F197D" w:rsidRDefault="00E422FC" w:rsidP="00207165">
      <w:pPr>
        <w:numPr>
          <w:ilvl w:val="0"/>
          <w:numId w:val="8"/>
        </w:numPr>
        <w:spacing w:after="106"/>
        <w:ind w:right="14" w:hanging="360"/>
        <w:rPr>
          <w:sz w:val="22"/>
          <w:szCs w:val="22"/>
        </w:rPr>
      </w:pPr>
      <w:r w:rsidRPr="002F197D">
        <w:rPr>
          <w:sz w:val="22"/>
          <w:szCs w:val="22"/>
        </w:rPr>
        <w:t xml:space="preserve">That co-trainer is not for any purpose an agent of TAMUCT. </w:t>
      </w:r>
    </w:p>
    <w:p w14:paraId="4A9D1AB2" w14:textId="77777777" w:rsidR="00C367E7" w:rsidRPr="002F197D" w:rsidRDefault="00E422FC">
      <w:pPr>
        <w:spacing w:after="96" w:line="259" w:lineRule="auto"/>
        <w:ind w:left="320" w:right="7"/>
        <w:jc w:val="center"/>
        <w:rPr>
          <w:sz w:val="22"/>
          <w:szCs w:val="22"/>
        </w:rPr>
      </w:pPr>
      <w:r w:rsidRPr="002F197D">
        <w:rPr>
          <w:sz w:val="22"/>
          <w:szCs w:val="22"/>
        </w:rPr>
        <w:t xml:space="preserve">IV. </w:t>
      </w:r>
    </w:p>
    <w:p w14:paraId="0816047F" w14:textId="77777777" w:rsidR="00C367E7" w:rsidRPr="002F197D" w:rsidRDefault="00E422FC">
      <w:pPr>
        <w:spacing w:after="110"/>
        <w:ind w:left="319" w:right="14"/>
        <w:rPr>
          <w:sz w:val="22"/>
          <w:szCs w:val="22"/>
        </w:rPr>
      </w:pPr>
      <w:r w:rsidRPr="002F197D">
        <w:rPr>
          <w:sz w:val="22"/>
          <w:szCs w:val="22"/>
        </w:rPr>
        <w:t xml:space="preserve">Student agrees: </w:t>
      </w:r>
    </w:p>
    <w:p w14:paraId="4FB729D8" w14:textId="77777777" w:rsidR="00C367E7" w:rsidRPr="002F197D" w:rsidRDefault="00E422FC" w:rsidP="00207165">
      <w:pPr>
        <w:numPr>
          <w:ilvl w:val="0"/>
          <w:numId w:val="9"/>
        </w:numPr>
        <w:spacing w:after="14"/>
        <w:ind w:right="14" w:hanging="360"/>
        <w:rPr>
          <w:sz w:val="22"/>
          <w:szCs w:val="22"/>
        </w:rPr>
      </w:pPr>
      <w:r w:rsidRPr="002F197D">
        <w:rPr>
          <w:sz w:val="22"/>
          <w:szCs w:val="22"/>
        </w:rPr>
        <w:t xml:space="preserve">To the extent permitted by law, anonymity of clients will be maintained. </w:t>
      </w:r>
    </w:p>
    <w:p w14:paraId="40CD15AA" w14:textId="77777777" w:rsidR="00C367E7" w:rsidRPr="002F197D" w:rsidRDefault="00E422FC">
      <w:pPr>
        <w:spacing w:line="259" w:lineRule="auto"/>
        <w:ind w:left="669"/>
        <w:rPr>
          <w:sz w:val="22"/>
          <w:szCs w:val="22"/>
        </w:rPr>
      </w:pPr>
      <w:r w:rsidRPr="002F197D">
        <w:rPr>
          <w:sz w:val="22"/>
          <w:szCs w:val="22"/>
        </w:rPr>
        <w:t xml:space="preserve"> </w:t>
      </w:r>
    </w:p>
    <w:p w14:paraId="16C4FE91" w14:textId="77777777" w:rsidR="00C367E7" w:rsidRPr="002F197D" w:rsidRDefault="00E422FC" w:rsidP="00207165">
      <w:pPr>
        <w:numPr>
          <w:ilvl w:val="0"/>
          <w:numId w:val="9"/>
        </w:numPr>
        <w:spacing w:after="14"/>
        <w:ind w:right="14" w:hanging="360"/>
        <w:rPr>
          <w:sz w:val="22"/>
          <w:szCs w:val="22"/>
        </w:rPr>
      </w:pPr>
      <w:r w:rsidRPr="002F197D">
        <w:rPr>
          <w:sz w:val="22"/>
          <w:szCs w:val="22"/>
        </w:rPr>
        <w:t xml:space="preserve">That he/she retains the right to conference with university supervisor regarding case assignments and training experiences once the academic term resumes. </w:t>
      </w:r>
    </w:p>
    <w:p w14:paraId="1E66B20E" w14:textId="77777777" w:rsidR="00C367E7" w:rsidRPr="002F197D" w:rsidRDefault="00E422FC">
      <w:pPr>
        <w:spacing w:line="259" w:lineRule="auto"/>
        <w:ind w:left="309"/>
        <w:rPr>
          <w:sz w:val="22"/>
          <w:szCs w:val="22"/>
        </w:rPr>
      </w:pPr>
      <w:r w:rsidRPr="002F197D">
        <w:rPr>
          <w:sz w:val="22"/>
          <w:szCs w:val="22"/>
        </w:rPr>
        <w:t xml:space="preserve"> </w:t>
      </w:r>
    </w:p>
    <w:p w14:paraId="64C99176" w14:textId="77777777" w:rsidR="00C367E7" w:rsidRPr="002F197D" w:rsidRDefault="00E422FC" w:rsidP="00207165">
      <w:pPr>
        <w:numPr>
          <w:ilvl w:val="0"/>
          <w:numId w:val="9"/>
        </w:numPr>
        <w:spacing w:after="14"/>
        <w:ind w:right="14" w:hanging="360"/>
        <w:rPr>
          <w:sz w:val="22"/>
          <w:szCs w:val="22"/>
        </w:rPr>
      </w:pPr>
      <w:r w:rsidRPr="002F197D">
        <w:rPr>
          <w:sz w:val="22"/>
          <w:szCs w:val="22"/>
        </w:rPr>
        <w:t xml:space="preserve">That in addition to field assignment, student will attend all required meetings with university supervisor and with the on-site supervisor. </w:t>
      </w:r>
    </w:p>
    <w:p w14:paraId="23DE358F" w14:textId="77777777" w:rsidR="00C367E7" w:rsidRPr="002F197D" w:rsidRDefault="00E422FC">
      <w:pPr>
        <w:spacing w:line="259" w:lineRule="auto"/>
        <w:ind w:left="1029"/>
        <w:rPr>
          <w:sz w:val="22"/>
          <w:szCs w:val="22"/>
        </w:rPr>
      </w:pPr>
      <w:r w:rsidRPr="002F197D">
        <w:rPr>
          <w:sz w:val="22"/>
          <w:szCs w:val="22"/>
        </w:rPr>
        <w:t xml:space="preserve"> </w:t>
      </w:r>
    </w:p>
    <w:p w14:paraId="1EB972B0" w14:textId="77777777" w:rsidR="00C367E7" w:rsidRPr="002F197D" w:rsidRDefault="00E422FC" w:rsidP="00207165">
      <w:pPr>
        <w:numPr>
          <w:ilvl w:val="0"/>
          <w:numId w:val="9"/>
        </w:numPr>
        <w:spacing w:after="14"/>
        <w:ind w:right="14" w:hanging="360"/>
        <w:rPr>
          <w:sz w:val="22"/>
          <w:szCs w:val="22"/>
        </w:rPr>
      </w:pPr>
      <w:r w:rsidRPr="002F197D">
        <w:rPr>
          <w:sz w:val="22"/>
          <w:szCs w:val="22"/>
        </w:rPr>
        <w:t xml:space="preserve">To adhere to the regulations, policies, and practices of co-trainer so long as they are legal and ethical. He/she will conduct him/herself in a professional manner, complying with ethical principles of the profession and with due concern for confidentiality and the well-being of the co-trainer’s clients/patients. </w:t>
      </w:r>
    </w:p>
    <w:p w14:paraId="4B718535" w14:textId="77777777" w:rsidR="00C367E7" w:rsidRPr="002F197D" w:rsidRDefault="00E422FC">
      <w:pPr>
        <w:spacing w:after="42" w:line="259" w:lineRule="auto"/>
        <w:ind w:left="1029"/>
        <w:rPr>
          <w:sz w:val="22"/>
          <w:szCs w:val="22"/>
        </w:rPr>
      </w:pPr>
      <w:r w:rsidRPr="002F197D">
        <w:rPr>
          <w:sz w:val="22"/>
          <w:szCs w:val="22"/>
        </w:rPr>
        <w:t xml:space="preserve"> </w:t>
      </w:r>
    </w:p>
    <w:p w14:paraId="5D100FBA" w14:textId="77777777" w:rsidR="00C367E7" w:rsidRPr="002F197D" w:rsidRDefault="00E422FC" w:rsidP="00207165">
      <w:pPr>
        <w:numPr>
          <w:ilvl w:val="0"/>
          <w:numId w:val="9"/>
        </w:numPr>
        <w:spacing w:after="14"/>
        <w:ind w:right="14" w:hanging="360"/>
        <w:rPr>
          <w:sz w:val="22"/>
          <w:szCs w:val="22"/>
        </w:rPr>
      </w:pPr>
      <w:r w:rsidRPr="002F197D">
        <w:rPr>
          <w:sz w:val="22"/>
          <w:szCs w:val="22"/>
        </w:rPr>
        <w:t>To address any concerns that may arise about the co-trainer’s site and/or staff via professionally appropriate channels. The first course of action if a student has a concern about a placement is to address this with their site supervisor or his/her immediate supervisor. If this is not feasible, the student should raise his/her concern with his/her TAMUCT</w:t>
      </w:r>
      <w:r w:rsidRPr="002F197D">
        <w:rPr>
          <w:color w:val="FF0000"/>
          <w:sz w:val="22"/>
          <w:szCs w:val="22"/>
        </w:rPr>
        <w:t xml:space="preserve"> </w:t>
      </w:r>
      <w:r w:rsidRPr="002F197D">
        <w:rPr>
          <w:sz w:val="22"/>
          <w:szCs w:val="22"/>
        </w:rPr>
        <w:t xml:space="preserve">faculty supervisor or his/her immediate supervisor. </w:t>
      </w:r>
    </w:p>
    <w:p w14:paraId="4C384BBB" w14:textId="77777777" w:rsidR="00C367E7" w:rsidRPr="002F197D" w:rsidRDefault="00E422FC">
      <w:pPr>
        <w:spacing w:after="25" w:line="259" w:lineRule="auto"/>
        <w:ind w:left="309"/>
        <w:rPr>
          <w:sz w:val="22"/>
          <w:szCs w:val="22"/>
        </w:rPr>
      </w:pPr>
      <w:r w:rsidRPr="002F197D">
        <w:rPr>
          <w:sz w:val="22"/>
          <w:szCs w:val="22"/>
        </w:rPr>
        <w:t xml:space="preserve"> </w:t>
      </w:r>
    </w:p>
    <w:p w14:paraId="26BE13C3" w14:textId="537DB9EA" w:rsidR="00C367E7" w:rsidRPr="002F197D" w:rsidRDefault="00E422FC" w:rsidP="00207165">
      <w:pPr>
        <w:numPr>
          <w:ilvl w:val="0"/>
          <w:numId w:val="10"/>
        </w:numPr>
        <w:spacing w:after="14"/>
        <w:ind w:right="14" w:hanging="360"/>
        <w:rPr>
          <w:sz w:val="22"/>
          <w:szCs w:val="22"/>
        </w:rPr>
      </w:pPr>
      <w:r w:rsidRPr="002F197D">
        <w:rPr>
          <w:sz w:val="22"/>
          <w:szCs w:val="22"/>
        </w:rPr>
        <w:t xml:space="preserve">To purchase and keep in effect a personal liability insurance policy which is acceptable to the </w:t>
      </w:r>
      <w:r w:rsidR="00777CEE" w:rsidRPr="002F197D">
        <w:rPr>
          <w:sz w:val="22"/>
          <w:szCs w:val="22"/>
        </w:rPr>
        <w:t>co-trainer and</w:t>
      </w:r>
      <w:r w:rsidRPr="002F197D">
        <w:rPr>
          <w:sz w:val="22"/>
          <w:szCs w:val="22"/>
        </w:rPr>
        <w:t xml:space="preserve"> shall provide a valid certificate of such insurance to TAMUCT prior to beginning internship and/or practicum. </w:t>
      </w:r>
    </w:p>
    <w:p w14:paraId="6508D69C" w14:textId="77777777" w:rsidR="00C367E7" w:rsidRPr="002F197D" w:rsidRDefault="00E422FC">
      <w:pPr>
        <w:spacing w:after="21" w:line="259" w:lineRule="auto"/>
        <w:ind w:left="1029"/>
        <w:rPr>
          <w:sz w:val="22"/>
          <w:szCs w:val="22"/>
        </w:rPr>
      </w:pPr>
      <w:r w:rsidRPr="002F197D">
        <w:rPr>
          <w:sz w:val="22"/>
          <w:szCs w:val="22"/>
        </w:rPr>
        <w:t xml:space="preserve"> </w:t>
      </w:r>
    </w:p>
    <w:p w14:paraId="1F1E1669" w14:textId="77777777" w:rsidR="00C367E7" w:rsidRPr="002F197D" w:rsidRDefault="00E422FC" w:rsidP="00207165">
      <w:pPr>
        <w:numPr>
          <w:ilvl w:val="0"/>
          <w:numId w:val="10"/>
        </w:numPr>
        <w:spacing w:after="14"/>
        <w:ind w:right="14" w:hanging="360"/>
        <w:rPr>
          <w:sz w:val="22"/>
          <w:szCs w:val="22"/>
        </w:rPr>
      </w:pPr>
      <w:r w:rsidRPr="002F197D">
        <w:rPr>
          <w:sz w:val="22"/>
          <w:szCs w:val="22"/>
        </w:rPr>
        <w:t xml:space="preserve">That he/she is responsible for meeting all screening and training requirements for employment at the site (e.g., background checks, drug screens, immunizations). </w:t>
      </w:r>
    </w:p>
    <w:p w14:paraId="604E77A9" w14:textId="77777777" w:rsidR="00C367E7" w:rsidRPr="002F197D" w:rsidRDefault="00E422FC">
      <w:pPr>
        <w:spacing w:after="25" w:line="259" w:lineRule="auto"/>
        <w:ind w:left="1029"/>
        <w:rPr>
          <w:sz w:val="22"/>
          <w:szCs w:val="22"/>
        </w:rPr>
      </w:pPr>
      <w:r w:rsidRPr="002F197D">
        <w:rPr>
          <w:sz w:val="22"/>
          <w:szCs w:val="22"/>
        </w:rPr>
        <w:t xml:space="preserve"> </w:t>
      </w:r>
    </w:p>
    <w:p w14:paraId="3D516D1B" w14:textId="19522D69" w:rsidR="00C367E7" w:rsidRPr="002F197D" w:rsidRDefault="00E422FC" w:rsidP="00207165">
      <w:pPr>
        <w:numPr>
          <w:ilvl w:val="0"/>
          <w:numId w:val="10"/>
        </w:numPr>
        <w:spacing w:after="103"/>
        <w:ind w:right="14" w:hanging="360"/>
        <w:rPr>
          <w:sz w:val="22"/>
          <w:szCs w:val="22"/>
        </w:rPr>
      </w:pPr>
      <w:r w:rsidRPr="002F197D">
        <w:rPr>
          <w:sz w:val="22"/>
          <w:szCs w:val="22"/>
        </w:rPr>
        <w:t>That he/she will be responsible for their own meals, laundry, and transportation to and from the co</w:t>
      </w:r>
      <w:r w:rsidR="00777CEE" w:rsidRPr="002F197D">
        <w:rPr>
          <w:sz w:val="22"/>
          <w:szCs w:val="22"/>
        </w:rPr>
        <w:t>-</w:t>
      </w:r>
      <w:r w:rsidRPr="002F197D">
        <w:rPr>
          <w:sz w:val="22"/>
          <w:szCs w:val="22"/>
        </w:rPr>
        <w:t xml:space="preserve">trainer’s assigned facilities. </w:t>
      </w:r>
    </w:p>
    <w:p w14:paraId="35F88FB2" w14:textId="6E2491B7" w:rsidR="2ACF011A" w:rsidRPr="002F197D" w:rsidRDefault="2ACF011A" w:rsidP="00207165">
      <w:pPr>
        <w:numPr>
          <w:ilvl w:val="0"/>
          <w:numId w:val="10"/>
        </w:numPr>
        <w:spacing w:after="103"/>
        <w:ind w:right="14" w:hanging="360"/>
        <w:rPr>
          <w:sz w:val="22"/>
          <w:szCs w:val="22"/>
        </w:rPr>
      </w:pPr>
      <w:r w:rsidRPr="002F197D">
        <w:rPr>
          <w:color w:val="000000" w:themeColor="text1"/>
          <w:sz w:val="22"/>
          <w:szCs w:val="22"/>
        </w:rPr>
        <w:t xml:space="preserve">CMHC faculty will not provide supervision during a bridge between terms.  Supervision will come from the Site supervisor only.  </w:t>
      </w:r>
    </w:p>
    <w:p w14:paraId="77D36F0F" w14:textId="00A4E21A" w:rsidR="00C367E7" w:rsidRPr="002F197D" w:rsidRDefault="00E422FC">
      <w:pPr>
        <w:spacing w:after="14"/>
        <w:ind w:left="319" w:right="14"/>
        <w:rPr>
          <w:sz w:val="22"/>
          <w:szCs w:val="22"/>
        </w:rPr>
      </w:pPr>
      <w:r w:rsidRPr="002F197D">
        <w:rPr>
          <w:sz w:val="22"/>
          <w:szCs w:val="22"/>
        </w:rPr>
        <w:t>This agreement will remain in effect during the break between semesters the specified student whose name appears below is assigned to the co-trainer named in the first paragraph of this document. TAMUCT or co</w:t>
      </w:r>
      <w:r w:rsidR="00777CEE" w:rsidRPr="002F197D">
        <w:rPr>
          <w:sz w:val="22"/>
          <w:szCs w:val="22"/>
        </w:rPr>
        <w:t>-</w:t>
      </w:r>
      <w:r w:rsidRPr="002F197D">
        <w:rPr>
          <w:sz w:val="22"/>
          <w:szCs w:val="22"/>
        </w:rPr>
        <w:t xml:space="preserve">trainer may terminate this agreement by giving ten (10) days written advance notice to the other party. </w:t>
      </w:r>
    </w:p>
    <w:p w14:paraId="055892E1" w14:textId="77777777" w:rsidR="00C367E7" w:rsidRPr="002F197D" w:rsidRDefault="00E422FC">
      <w:pPr>
        <w:spacing w:after="14"/>
        <w:ind w:left="319" w:right="14"/>
        <w:rPr>
          <w:sz w:val="22"/>
          <w:szCs w:val="22"/>
        </w:rPr>
      </w:pPr>
      <w:r w:rsidRPr="002F197D">
        <w:rPr>
          <w:sz w:val="22"/>
          <w:szCs w:val="22"/>
        </w:rPr>
        <w:t>Further, a violation of this agreement by any party may lead to termination of the agreement.</w:t>
      </w:r>
    </w:p>
    <w:p w14:paraId="0EA4DECD" w14:textId="77777777" w:rsidR="009E6007" w:rsidRPr="002F197D" w:rsidRDefault="009E6007">
      <w:pPr>
        <w:spacing w:after="14"/>
        <w:ind w:left="319" w:right="14"/>
        <w:rPr>
          <w:sz w:val="22"/>
          <w:szCs w:val="22"/>
        </w:rPr>
      </w:pPr>
    </w:p>
    <w:p w14:paraId="42B37AF4" w14:textId="5D85B722" w:rsidR="00E02C2D" w:rsidRPr="002F197D" w:rsidRDefault="00E02C2D">
      <w:pPr>
        <w:spacing w:after="160" w:line="259" w:lineRule="auto"/>
        <w:rPr>
          <w:b/>
          <w:sz w:val="22"/>
          <w:szCs w:val="22"/>
        </w:rPr>
      </w:pPr>
    </w:p>
    <w:p w14:paraId="6516FA68" w14:textId="7B3BDDA8" w:rsidR="00C367E7" w:rsidRPr="002F197D" w:rsidRDefault="00E422FC">
      <w:pPr>
        <w:spacing w:after="10"/>
        <w:ind w:left="174" w:right="72"/>
        <w:rPr>
          <w:sz w:val="22"/>
          <w:szCs w:val="22"/>
        </w:rPr>
      </w:pPr>
      <w:r w:rsidRPr="002F197D">
        <w:rPr>
          <w:b/>
          <w:sz w:val="22"/>
          <w:szCs w:val="22"/>
        </w:rPr>
        <w:t xml:space="preserve">Required Signatures </w:t>
      </w:r>
    </w:p>
    <w:p w14:paraId="3D915541" w14:textId="77777777" w:rsidR="00C367E7" w:rsidRPr="002F197D" w:rsidRDefault="00E422FC">
      <w:pPr>
        <w:spacing w:line="259" w:lineRule="auto"/>
        <w:ind w:left="164"/>
        <w:rPr>
          <w:sz w:val="22"/>
          <w:szCs w:val="22"/>
        </w:rPr>
      </w:pPr>
      <w:r w:rsidRPr="002F197D">
        <w:rPr>
          <w:b/>
          <w:sz w:val="22"/>
          <w:szCs w:val="22"/>
        </w:rPr>
        <w:t xml:space="preserve"> </w:t>
      </w:r>
    </w:p>
    <w:p w14:paraId="0B80608E" w14:textId="3803F3E3" w:rsidR="00C367E7" w:rsidRPr="002F197D" w:rsidRDefault="00E422FC">
      <w:pPr>
        <w:spacing w:after="14"/>
        <w:ind w:left="174" w:right="14"/>
        <w:rPr>
          <w:sz w:val="22"/>
          <w:szCs w:val="22"/>
        </w:rPr>
      </w:pPr>
      <w:r w:rsidRPr="002F197D">
        <w:rPr>
          <w:sz w:val="22"/>
          <w:szCs w:val="22"/>
        </w:rPr>
        <w:t xml:space="preserve">APPROVED SITE SUPERVISOR </w:t>
      </w:r>
    </w:p>
    <w:p w14:paraId="5704D511" w14:textId="77777777" w:rsidR="00C367E7" w:rsidRPr="002F197D" w:rsidRDefault="00E422FC">
      <w:pPr>
        <w:spacing w:line="259" w:lineRule="auto"/>
        <w:ind w:left="164"/>
        <w:rPr>
          <w:sz w:val="22"/>
          <w:szCs w:val="22"/>
        </w:rPr>
      </w:pPr>
      <w:r w:rsidRPr="002F197D">
        <w:rPr>
          <w:sz w:val="22"/>
          <w:szCs w:val="22"/>
        </w:rPr>
        <w:t xml:space="preserve"> </w:t>
      </w:r>
    </w:p>
    <w:p w14:paraId="6F6ED0D4" w14:textId="77777777" w:rsidR="00C367E7" w:rsidRPr="002F197D" w:rsidRDefault="00E422FC">
      <w:pPr>
        <w:spacing w:after="14"/>
        <w:ind w:left="174" w:right="14"/>
        <w:rPr>
          <w:sz w:val="22"/>
          <w:szCs w:val="22"/>
        </w:rPr>
      </w:pPr>
      <w:r w:rsidRPr="002F197D">
        <w:rPr>
          <w:sz w:val="22"/>
          <w:szCs w:val="22"/>
        </w:rPr>
        <w:t xml:space="preserve">____________________________________  _______________________________________________ </w:t>
      </w:r>
    </w:p>
    <w:p w14:paraId="094E4530" w14:textId="77777777" w:rsidR="00C367E7" w:rsidRPr="002F197D" w:rsidRDefault="00E422FC">
      <w:pPr>
        <w:tabs>
          <w:tab w:val="center" w:pos="5124"/>
        </w:tabs>
        <w:spacing w:after="14"/>
        <w:rPr>
          <w:sz w:val="22"/>
          <w:szCs w:val="22"/>
        </w:rPr>
      </w:pPr>
      <w:r w:rsidRPr="002F197D">
        <w:rPr>
          <w:sz w:val="22"/>
          <w:szCs w:val="22"/>
        </w:rPr>
        <w:t xml:space="preserve"> Printed Name </w:t>
      </w:r>
      <w:r w:rsidRPr="002F197D">
        <w:rPr>
          <w:sz w:val="22"/>
          <w:szCs w:val="22"/>
        </w:rPr>
        <w:tab/>
        <w:t xml:space="preserve">Signature </w:t>
      </w:r>
    </w:p>
    <w:p w14:paraId="1AC0F2C5" w14:textId="77777777" w:rsidR="00C367E7" w:rsidRPr="002F197D" w:rsidRDefault="00E422FC">
      <w:pPr>
        <w:spacing w:line="259" w:lineRule="auto"/>
        <w:ind w:left="164"/>
        <w:rPr>
          <w:sz w:val="22"/>
          <w:szCs w:val="22"/>
        </w:rPr>
      </w:pPr>
      <w:r w:rsidRPr="002F197D">
        <w:rPr>
          <w:sz w:val="22"/>
          <w:szCs w:val="22"/>
        </w:rPr>
        <w:lastRenderedPageBreak/>
        <w:t xml:space="preserve"> </w:t>
      </w:r>
    </w:p>
    <w:p w14:paraId="772E291C" w14:textId="77777777" w:rsidR="00C367E7" w:rsidRPr="002F197D" w:rsidRDefault="00E422FC">
      <w:pPr>
        <w:spacing w:after="14"/>
        <w:ind w:left="174" w:right="14"/>
        <w:rPr>
          <w:sz w:val="22"/>
          <w:szCs w:val="22"/>
        </w:rPr>
      </w:pPr>
      <w:r w:rsidRPr="002F197D">
        <w:rPr>
          <w:sz w:val="22"/>
          <w:szCs w:val="22"/>
        </w:rPr>
        <w:t xml:space="preserve">____________________________________  _______________________________________________ </w:t>
      </w:r>
    </w:p>
    <w:p w14:paraId="40EC0431" w14:textId="77777777" w:rsidR="00C367E7" w:rsidRPr="002F197D" w:rsidRDefault="00E422FC">
      <w:pPr>
        <w:tabs>
          <w:tab w:val="center" w:pos="4965"/>
        </w:tabs>
        <w:spacing w:after="14"/>
        <w:rPr>
          <w:sz w:val="22"/>
          <w:szCs w:val="22"/>
        </w:rPr>
      </w:pPr>
      <w:r w:rsidRPr="002F197D">
        <w:rPr>
          <w:sz w:val="22"/>
          <w:szCs w:val="22"/>
        </w:rPr>
        <w:t xml:space="preserve"> Email Address </w:t>
      </w:r>
      <w:r w:rsidRPr="002F197D">
        <w:rPr>
          <w:sz w:val="22"/>
          <w:szCs w:val="22"/>
        </w:rPr>
        <w:tab/>
        <w:t xml:space="preserve">Phone </w:t>
      </w:r>
    </w:p>
    <w:p w14:paraId="3969B0BB" w14:textId="77777777" w:rsidR="00C367E7" w:rsidRPr="002F197D" w:rsidRDefault="00E422FC">
      <w:pPr>
        <w:spacing w:line="259" w:lineRule="auto"/>
        <w:ind w:left="164"/>
        <w:rPr>
          <w:sz w:val="22"/>
          <w:szCs w:val="22"/>
        </w:rPr>
      </w:pPr>
      <w:r w:rsidRPr="002F197D">
        <w:rPr>
          <w:sz w:val="22"/>
          <w:szCs w:val="22"/>
        </w:rPr>
        <w:t xml:space="preserve"> </w:t>
      </w:r>
    </w:p>
    <w:p w14:paraId="26ADC31D" w14:textId="77777777" w:rsidR="00C367E7" w:rsidRPr="002F197D" w:rsidRDefault="00E422FC">
      <w:pPr>
        <w:spacing w:after="14"/>
        <w:ind w:left="174" w:right="14"/>
        <w:rPr>
          <w:sz w:val="22"/>
          <w:szCs w:val="22"/>
        </w:rPr>
      </w:pPr>
      <w:r w:rsidRPr="002F197D">
        <w:rPr>
          <w:sz w:val="22"/>
          <w:szCs w:val="22"/>
        </w:rPr>
        <w:t xml:space="preserve"> ___________________________________________________________________________________ </w:t>
      </w:r>
    </w:p>
    <w:p w14:paraId="3CD0B303" w14:textId="2AABFA18" w:rsidR="00C367E7" w:rsidRPr="002F197D" w:rsidRDefault="00E422FC" w:rsidP="002B0C18">
      <w:pPr>
        <w:spacing w:after="14"/>
        <w:ind w:left="174" w:right="14"/>
        <w:rPr>
          <w:sz w:val="22"/>
          <w:szCs w:val="22"/>
        </w:rPr>
      </w:pPr>
      <w:r w:rsidRPr="002F197D">
        <w:rPr>
          <w:sz w:val="22"/>
          <w:szCs w:val="22"/>
        </w:rPr>
        <w:t xml:space="preserve">   Degree(s)/Credentials </w:t>
      </w:r>
    </w:p>
    <w:p w14:paraId="2D703E5A" w14:textId="77777777" w:rsidR="00C367E7" w:rsidRPr="002F197D" w:rsidRDefault="00E422FC">
      <w:pPr>
        <w:spacing w:line="259" w:lineRule="auto"/>
        <w:ind w:left="164"/>
        <w:rPr>
          <w:sz w:val="22"/>
          <w:szCs w:val="22"/>
        </w:rPr>
      </w:pPr>
      <w:r w:rsidRPr="002F197D">
        <w:rPr>
          <w:sz w:val="22"/>
          <w:szCs w:val="22"/>
        </w:rPr>
        <w:t xml:space="preserve"> </w:t>
      </w:r>
    </w:p>
    <w:p w14:paraId="4614C861" w14:textId="77777777" w:rsidR="00C367E7" w:rsidRPr="002F197D" w:rsidRDefault="00E422FC">
      <w:pPr>
        <w:spacing w:line="259" w:lineRule="auto"/>
        <w:ind w:left="164"/>
        <w:rPr>
          <w:sz w:val="22"/>
          <w:szCs w:val="22"/>
        </w:rPr>
      </w:pPr>
      <w:r w:rsidRPr="002F197D">
        <w:rPr>
          <w:sz w:val="22"/>
          <w:szCs w:val="22"/>
        </w:rPr>
        <w:t xml:space="preserve"> </w:t>
      </w:r>
    </w:p>
    <w:p w14:paraId="2658083B" w14:textId="77777777" w:rsidR="00C367E7" w:rsidRPr="002F197D" w:rsidRDefault="00E422FC">
      <w:pPr>
        <w:spacing w:after="14"/>
        <w:ind w:left="174" w:right="14"/>
        <w:rPr>
          <w:sz w:val="22"/>
          <w:szCs w:val="22"/>
        </w:rPr>
      </w:pPr>
      <w:r w:rsidRPr="002F197D">
        <w:rPr>
          <w:sz w:val="22"/>
          <w:szCs w:val="22"/>
        </w:rPr>
        <w:t xml:space="preserve">STUDENT </w:t>
      </w:r>
    </w:p>
    <w:p w14:paraId="1A4094DB" w14:textId="77777777" w:rsidR="00C367E7" w:rsidRPr="002F197D" w:rsidRDefault="00E422FC">
      <w:pPr>
        <w:spacing w:line="259" w:lineRule="auto"/>
        <w:ind w:left="164"/>
        <w:rPr>
          <w:sz w:val="22"/>
          <w:szCs w:val="22"/>
        </w:rPr>
      </w:pPr>
      <w:r w:rsidRPr="002F197D">
        <w:rPr>
          <w:sz w:val="22"/>
          <w:szCs w:val="22"/>
        </w:rPr>
        <w:t xml:space="preserve"> </w:t>
      </w:r>
    </w:p>
    <w:p w14:paraId="3A9B4BBB" w14:textId="77777777" w:rsidR="00C367E7" w:rsidRPr="002F197D" w:rsidRDefault="00E422FC">
      <w:pPr>
        <w:tabs>
          <w:tab w:val="center" w:pos="7306"/>
        </w:tabs>
        <w:spacing w:after="14"/>
        <w:rPr>
          <w:sz w:val="22"/>
          <w:szCs w:val="22"/>
        </w:rPr>
      </w:pPr>
      <w:r w:rsidRPr="002F197D">
        <w:rPr>
          <w:sz w:val="22"/>
          <w:szCs w:val="22"/>
        </w:rPr>
        <w:t xml:space="preserve">_____________________________ </w:t>
      </w:r>
      <w:r w:rsidRPr="002F197D">
        <w:rPr>
          <w:sz w:val="22"/>
          <w:szCs w:val="22"/>
        </w:rPr>
        <w:tab/>
        <w:t xml:space="preserve">_______________________________________________ </w:t>
      </w:r>
    </w:p>
    <w:p w14:paraId="72B52B48" w14:textId="77777777" w:rsidR="00C367E7" w:rsidRPr="002F197D" w:rsidRDefault="00E422FC">
      <w:pPr>
        <w:tabs>
          <w:tab w:val="center" w:pos="4944"/>
        </w:tabs>
        <w:spacing w:after="14"/>
        <w:rPr>
          <w:sz w:val="22"/>
          <w:szCs w:val="22"/>
        </w:rPr>
      </w:pPr>
      <w:r w:rsidRPr="002F197D">
        <w:rPr>
          <w:sz w:val="22"/>
          <w:szCs w:val="22"/>
        </w:rPr>
        <w:t xml:space="preserve"> Printed Name </w:t>
      </w:r>
      <w:r w:rsidRPr="002F197D">
        <w:rPr>
          <w:sz w:val="22"/>
          <w:szCs w:val="22"/>
        </w:rPr>
        <w:tab/>
        <w:t xml:space="preserve">Signature </w:t>
      </w:r>
    </w:p>
    <w:p w14:paraId="2B4A6E01" w14:textId="77777777" w:rsidR="00C367E7" w:rsidRPr="002F197D" w:rsidRDefault="00E422FC">
      <w:pPr>
        <w:spacing w:line="259" w:lineRule="auto"/>
        <w:ind w:left="164"/>
        <w:rPr>
          <w:sz w:val="22"/>
          <w:szCs w:val="22"/>
        </w:rPr>
      </w:pPr>
      <w:r w:rsidRPr="002F197D">
        <w:rPr>
          <w:sz w:val="22"/>
          <w:szCs w:val="22"/>
        </w:rPr>
        <w:t xml:space="preserve"> </w:t>
      </w:r>
    </w:p>
    <w:p w14:paraId="616AF826" w14:textId="77777777" w:rsidR="00C367E7" w:rsidRPr="002F197D" w:rsidRDefault="00E422FC">
      <w:pPr>
        <w:spacing w:after="14"/>
        <w:ind w:left="174" w:right="14"/>
        <w:rPr>
          <w:sz w:val="22"/>
          <w:szCs w:val="22"/>
        </w:rPr>
      </w:pPr>
      <w:r w:rsidRPr="002F197D">
        <w:rPr>
          <w:sz w:val="22"/>
          <w:szCs w:val="22"/>
        </w:rPr>
        <w:t xml:space="preserve">UNIVERSITY SUPERVISOR* </w:t>
      </w:r>
    </w:p>
    <w:p w14:paraId="5FBEB733" w14:textId="77777777" w:rsidR="00C367E7" w:rsidRPr="002F197D" w:rsidRDefault="00E422FC">
      <w:pPr>
        <w:spacing w:line="259" w:lineRule="auto"/>
        <w:ind w:left="164"/>
        <w:rPr>
          <w:sz w:val="22"/>
          <w:szCs w:val="22"/>
        </w:rPr>
      </w:pPr>
      <w:r w:rsidRPr="002F197D">
        <w:rPr>
          <w:sz w:val="22"/>
          <w:szCs w:val="22"/>
        </w:rPr>
        <w:t xml:space="preserve"> </w:t>
      </w:r>
    </w:p>
    <w:p w14:paraId="328700DC" w14:textId="77777777" w:rsidR="00C367E7" w:rsidRPr="002F197D" w:rsidRDefault="00E422FC">
      <w:pPr>
        <w:spacing w:after="14"/>
        <w:ind w:left="174" w:right="14"/>
        <w:rPr>
          <w:sz w:val="22"/>
          <w:szCs w:val="22"/>
        </w:rPr>
      </w:pPr>
      <w:r w:rsidRPr="002F197D">
        <w:rPr>
          <w:sz w:val="22"/>
          <w:szCs w:val="22"/>
        </w:rPr>
        <w:t xml:space="preserve">____________________________________  _______________________________________________ </w:t>
      </w:r>
    </w:p>
    <w:p w14:paraId="0038CFE4" w14:textId="77777777" w:rsidR="00C367E7" w:rsidRPr="002F197D" w:rsidRDefault="00E422FC">
      <w:pPr>
        <w:tabs>
          <w:tab w:val="center" w:pos="5124"/>
        </w:tabs>
        <w:spacing w:after="14"/>
        <w:rPr>
          <w:sz w:val="22"/>
          <w:szCs w:val="22"/>
        </w:rPr>
      </w:pPr>
      <w:r w:rsidRPr="002F197D">
        <w:rPr>
          <w:sz w:val="22"/>
          <w:szCs w:val="22"/>
        </w:rPr>
        <w:t xml:space="preserve"> Printed Name </w:t>
      </w:r>
      <w:r w:rsidRPr="002F197D">
        <w:rPr>
          <w:sz w:val="22"/>
          <w:szCs w:val="22"/>
        </w:rPr>
        <w:tab/>
        <w:t xml:space="preserve">Signature </w:t>
      </w:r>
    </w:p>
    <w:p w14:paraId="1E8C1ABF" w14:textId="77777777" w:rsidR="00C367E7" w:rsidRPr="002F197D" w:rsidRDefault="00E422FC">
      <w:pPr>
        <w:spacing w:line="259" w:lineRule="auto"/>
        <w:ind w:left="164"/>
        <w:rPr>
          <w:sz w:val="22"/>
          <w:szCs w:val="22"/>
        </w:rPr>
      </w:pPr>
      <w:r w:rsidRPr="002F197D">
        <w:rPr>
          <w:sz w:val="22"/>
          <w:szCs w:val="22"/>
        </w:rPr>
        <w:t xml:space="preserve"> </w:t>
      </w:r>
    </w:p>
    <w:p w14:paraId="7FEADEB6" w14:textId="77777777" w:rsidR="00C367E7" w:rsidRPr="002F197D" w:rsidRDefault="00E422FC">
      <w:pPr>
        <w:spacing w:after="14"/>
        <w:ind w:left="174" w:right="14"/>
        <w:rPr>
          <w:sz w:val="22"/>
          <w:szCs w:val="22"/>
        </w:rPr>
      </w:pPr>
      <w:r w:rsidRPr="002F197D">
        <w:rPr>
          <w:sz w:val="22"/>
          <w:szCs w:val="22"/>
        </w:rPr>
        <w:t xml:space="preserve">____________________________________  _______________________________________________ </w:t>
      </w:r>
    </w:p>
    <w:p w14:paraId="706EE5B9" w14:textId="77777777" w:rsidR="00C367E7" w:rsidRPr="002F197D" w:rsidRDefault="00E422FC">
      <w:pPr>
        <w:tabs>
          <w:tab w:val="center" w:pos="4965"/>
        </w:tabs>
        <w:spacing w:after="14"/>
        <w:rPr>
          <w:sz w:val="22"/>
          <w:szCs w:val="22"/>
        </w:rPr>
      </w:pPr>
      <w:r w:rsidRPr="002F197D">
        <w:rPr>
          <w:sz w:val="22"/>
          <w:szCs w:val="22"/>
        </w:rPr>
        <w:t xml:space="preserve"> Email Address </w:t>
      </w:r>
      <w:r w:rsidRPr="002F197D">
        <w:rPr>
          <w:sz w:val="22"/>
          <w:szCs w:val="22"/>
        </w:rPr>
        <w:tab/>
        <w:t xml:space="preserve">Phone </w:t>
      </w:r>
    </w:p>
    <w:p w14:paraId="696FE2EA" w14:textId="77777777" w:rsidR="00C367E7" w:rsidRPr="002F197D" w:rsidRDefault="00E422FC">
      <w:pPr>
        <w:spacing w:line="259" w:lineRule="auto"/>
        <w:ind w:left="164"/>
        <w:rPr>
          <w:sz w:val="22"/>
          <w:szCs w:val="22"/>
        </w:rPr>
      </w:pPr>
      <w:r w:rsidRPr="002F197D">
        <w:rPr>
          <w:sz w:val="22"/>
          <w:szCs w:val="22"/>
        </w:rPr>
        <w:t xml:space="preserve"> </w:t>
      </w:r>
    </w:p>
    <w:p w14:paraId="04611CD4" w14:textId="77777777" w:rsidR="00C367E7" w:rsidRPr="002F197D" w:rsidRDefault="00E422FC">
      <w:pPr>
        <w:spacing w:line="259" w:lineRule="auto"/>
        <w:ind w:left="164"/>
        <w:rPr>
          <w:sz w:val="22"/>
          <w:szCs w:val="22"/>
        </w:rPr>
      </w:pPr>
      <w:r w:rsidRPr="002F197D">
        <w:rPr>
          <w:sz w:val="22"/>
          <w:szCs w:val="22"/>
        </w:rPr>
        <w:t xml:space="preserve"> </w:t>
      </w:r>
    </w:p>
    <w:p w14:paraId="1C9BA11F" w14:textId="350AD28B" w:rsidR="00C367E7" w:rsidRPr="002F197D" w:rsidRDefault="00E02C2D">
      <w:pPr>
        <w:spacing w:after="14"/>
        <w:ind w:left="174" w:right="14"/>
        <w:rPr>
          <w:sz w:val="22"/>
          <w:szCs w:val="22"/>
        </w:rPr>
      </w:pPr>
      <w:r w:rsidRPr="002F197D">
        <w:rPr>
          <w:sz w:val="22"/>
          <w:szCs w:val="22"/>
        </w:rPr>
        <w:t>FIELD EXPERIENCE COORDINATOR*</w:t>
      </w:r>
    </w:p>
    <w:p w14:paraId="1980ED45" w14:textId="77777777" w:rsidR="00C367E7" w:rsidRPr="002F197D" w:rsidRDefault="00E422FC">
      <w:pPr>
        <w:spacing w:line="259" w:lineRule="auto"/>
        <w:ind w:left="164"/>
        <w:rPr>
          <w:sz w:val="22"/>
          <w:szCs w:val="22"/>
        </w:rPr>
      </w:pPr>
      <w:r w:rsidRPr="002F197D">
        <w:rPr>
          <w:sz w:val="22"/>
          <w:szCs w:val="22"/>
        </w:rPr>
        <w:t xml:space="preserve"> </w:t>
      </w:r>
    </w:p>
    <w:p w14:paraId="021B1CBA" w14:textId="77777777" w:rsidR="00C367E7" w:rsidRPr="002F197D" w:rsidRDefault="00E422FC">
      <w:pPr>
        <w:spacing w:after="14"/>
        <w:ind w:left="174" w:right="14"/>
        <w:rPr>
          <w:sz w:val="22"/>
          <w:szCs w:val="22"/>
        </w:rPr>
      </w:pPr>
      <w:r w:rsidRPr="002F197D">
        <w:rPr>
          <w:sz w:val="22"/>
          <w:szCs w:val="22"/>
        </w:rPr>
        <w:t xml:space="preserve">____________________________________  _______________________________________________ </w:t>
      </w:r>
    </w:p>
    <w:p w14:paraId="6529C8EF" w14:textId="77777777" w:rsidR="00C367E7" w:rsidRPr="002F197D" w:rsidRDefault="00E422FC">
      <w:pPr>
        <w:tabs>
          <w:tab w:val="center" w:pos="5124"/>
        </w:tabs>
        <w:spacing w:after="14"/>
        <w:rPr>
          <w:sz w:val="22"/>
          <w:szCs w:val="22"/>
        </w:rPr>
      </w:pPr>
      <w:r w:rsidRPr="002F197D">
        <w:rPr>
          <w:sz w:val="22"/>
          <w:szCs w:val="22"/>
        </w:rPr>
        <w:t xml:space="preserve"> Printed Name </w:t>
      </w:r>
      <w:r w:rsidRPr="002F197D">
        <w:rPr>
          <w:sz w:val="22"/>
          <w:szCs w:val="22"/>
        </w:rPr>
        <w:tab/>
        <w:t xml:space="preserve">Signature </w:t>
      </w:r>
    </w:p>
    <w:p w14:paraId="0F0E6FF7" w14:textId="77777777" w:rsidR="00C367E7" w:rsidRPr="002F197D" w:rsidRDefault="00E422FC">
      <w:pPr>
        <w:spacing w:line="259" w:lineRule="auto"/>
        <w:ind w:left="164"/>
        <w:rPr>
          <w:sz w:val="22"/>
          <w:szCs w:val="22"/>
        </w:rPr>
      </w:pPr>
      <w:r w:rsidRPr="002F197D">
        <w:rPr>
          <w:sz w:val="22"/>
          <w:szCs w:val="22"/>
        </w:rPr>
        <w:t xml:space="preserve"> </w:t>
      </w:r>
    </w:p>
    <w:p w14:paraId="37EA19DE" w14:textId="77777777" w:rsidR="00C367E7" w:rsidRPr="002F197D" w:rsidRDefault="00E422FC">
      <w:pPr>
        <w:spacing w:line="259" w:lineRule="auto"/>
        <w:ind w:left="164"/>
        <w:rPr>
          <w:sz w:val="22"/>
          <w:szCs w:val="22"/>
        </w:rPr>
      </w:pPr>
      <w:r w:rsidRPr="002F197D">
        <w:rPr>
          <w:sz w:val="22"/>
          <w:szCs w:val="22"/>
        </w:rPr>
        <w:t xml:space="preserve"> </w:t>
      </w:r>
    </w:p>
    <w:p w14:paraId="1C3A14E0" w14:textId="77777777" w:rsidR="003F11CE" w:rsidRPr="002F197D" w:rsidRDefault="003F11CE" w:rsidP="003F11CE">
      <w:pPr>
        <w:spacing w:line="259" w:lineRule="auto"/>
        <w:ind w:left="164"/>
        <w:rPr>
          <w:sz w:val="22"/>
          <w:szCs w:val="22"/>
        </w:rPr>
      </w:pPr>
      <w:r w:rsidRPr="002F197D">
        <w:rPr>
          <w:sz w:val="22"/>
          <w:szCs w:val="22"/>
        </w:rPr>
        <w:t xml:space="preserve">*Signatures of the University Supervisor and Field Experience Coordinator will be granted after all other signatures have been obtained. </w:t>
      </w:r>
    </w:p>
    <w:p w14:paraId="7B3FA2D9" w14:textId="77777777" w:rsidR="003F11CE" w:rsidRPr="002F197D" w:rsidRDefault="003F11CE" w:rsidP="003F11CE">
      <w:pPr>
        <w:spacing w:line="259" w:lineRule="auto"/>
        <w:ind w:left="164"/>
        <w:rPr>
          <w:sz w:val="22"/>
          <w:szCs w:val="22"/>
        </w:rPr>
      </w:pPr>
    </w:p>
    <w:p w14:paraId="535757FD" w14:textId="77777777" w:rsidR="003F11CE" w:rsidRPr="002F197D" w:rsidRDefault="003F11CE" w:rsidP="003F11CE">
      <w:pPr>
        <w:spacing w:line="259" w:lineRule="auto"/>
        <w:ind w:left="164"/>
        <w:rPr>
          <w:b/>
          <w:sz w:val="22"/>
          <w:szCs w:val="22"/>
        </w:rPr>
      </w:pPr>
      <w:r w:rsidRPr="002F197D">
        <w:rPr>
          <w:sz w:val="22"/>
          <w:szCs w:val="22"/>
        </w:rPr>
        <w:sym w:font="Wingdings" w:char="F0D8"/>
      </w:r>
      <w:r w:rsidRPr="002F197D">
        <w:rPr>
          <w:sz w:val="22"/>
          <w:szCs w:val="22"/>
        </w:rPr>
        <w:t xml:space="preserve">Submission of this application and proof of liability insurance must be submitted a minimum of </w:t>
      </w:r>
      <w:r w:rsidRPr="002F197D">
        <w:rPr>
          <w:b/>
          <w:sz w:val="22"/>
          <w:szCs w:val="22"/>
          <w:u w:val="single"/>
        </w:rPr>
        <w:t>two weeks prior to the break between semesters</w:t>
      </w:r>
      <w:r w:rsidRPr="002F197D">
        <w:rPr>
          <w:sz w:val="22"/>
          <w:szCs w:val="22"/>
        </w:rPr>
        <w:t xml:space="preserve"> in which you intend to participate in field work; submission must be made via email to Dr. Samantha Airhart-Larraga, s.airhart-larraga@tamuct.edu.</w:t>
      </w:r>
    </w:p>
    <w:p w14:paraId="342724A3" w14:textId="77777777" w:rsidR="00C367E7" w:rsidRPr="002F197D" w:rsidRDefault="00E422FC">
      <w:pPr>
        <w:spacing w:line="259" w:lineRule="auto"/>
        <w:ind w:left="164"/>
        <w:rPr>
          <w:sz w:val="22"/>
          <w:szCs w:val="22"/>
        </w:rPr>
      </w:pPr>
      <w:r w:rsidRPr="002F197D">
        <w:rPr>
          <w:sz w:val="22"/>
          <w:szCs w:val="22"/>
        </w:rPr>
        <w:t xml:space="preserve"> </w:t>
      </w:r>
    </w:p>
    <w:p w14:paraId="32F1CB17" w14:textId="16BCCA32" w:rsidR="00C367E7" w:rsidRPr="002F197D" w:rsidRDefault="00E422FC" w:rsidP="2ACF011A">
      <w:pPr>
        <w:spacing w:after="14" w:line="421" w:lineRule="auto"/>
        <w:ind w:left="174" w:right="14"/>
        <w:rPr>
          <w:sz w:val="22"/>
          <w:szCs w:val="22"/>
        </w:rPr>
      </w:pPr>
      <w:r w:rsidRPr="002F197D">
        <w:rPr>
          <w:sz w:val="22"/>
          <w:szCs w:val="22"/>
        </w:rPr>
        <w:t xml:space="preserve">  </w:t>
      </w:r>
    </w:p>
    <w:p w14:paraId="63A59B6E" w14:textId="6DCF7F3F" w:rsidR="009E6007" w:rsidRPr="002F197D" w:rsidRDefault="009E6007">
      <w:pPr>
        <w:spacing w:after="160" w:line="259" w:lineRule="auto"/>
        <w:rPr>
          <w:sz w:val="22"/>
          <w:szCs w:val="22"/>
        </w:rPr>
      </w:pPr>
      <w:r w:rsidRPr="002F197D">
        <w:rPr>
          <w:sz w:val="22"/>
          <w:szCs w:val="22"/>
        </w:rPr>
        <w:br w:type="page"/>
      </w:r>
    </w:p>
    <w:p w14:paraId="4C51834E" w14:textId="77777777" w:rsidR="00E70F62" w:rsidRPr="002F197D" w:rsidRDefault="00E70F62" w:rsidP="2ACF011A">
      <w:pPr>
        <w:spacing w:after="14" w:line="421" w:lineRule="auto"/>
        <w:ind w:left="174" w:right="14"/>
        <w:rPr>
          <w:sz w:val="22"/>
          <w:szCs w:val="22"/>
        </w:rPr>
      </w:pPr>
    </w:p>
    <w:p w14:paraId="21DB2339" w14:textId="1679B977" w:rsidR="00C367E7" w:rsidRPr="002F197D" w:rsidRDefault="005D641E" w:rsidP="004D6375">
      <w:pPr>
        <w:pStyle w:val="Heading1"/>
        <w:ind w:left="0" w:firstLine="0"/>
        <w:rPr>
          <w:sz w:val="22"/>
        </w:rPr>
      </w:pPr>
      <w:bookmarkStart w:id="97" w:name="_Toc226017481"/>
      <w:r w:rsidRPr="002F197D">
        <w:rPr>
          <w:sz w:val="22"/>
        </w:rPr>
        <w:t>Handbook Signature Page</w:t>
      </w:r>
      <w:bookmarkEnd w:id="97"/>
    </w:p>
    <w:p w14:paraId="6EC6064B" w14:textId="77777777" w:rsidR="009E6007" w:rsidRPr="002F197D" w:rsidRDefault="009E6007" w:rsidP="009E6007">
      <w:pPr>
        <w:rPr>
          <w:sz w:val="22"/>
          <w:szCs w:val="22"/>
        </w:rPr>
      </w:pPr>
    </w:p>
    <w:p w14:paraId="1DE274F0" w14:textId="2C4D8D51" w:rsidR="004D6375" w:rsidRPr="002F197D" w:rsidRDefault="004D6375" w:rsidP="004D6375">
      <w:pPr>
        <w:jc w:val="center"/>
        <w:rPr>
          <w:sz w:val="22"/>
          <w:szCs w:val="22"/>
        </w:rPr>
      </w:pPr>
      <w:r w:rsidRPr="002F197D">
        <w:rPr>
          <w:sz w:val="22"/>
          <w:szCs w:val="22"/>
        </w:rPr>
        <w:t xml:space="preserve">Or via Qualtrics: </w:t>
      </w:r>
      <w:hyperlink r:id="rId68" w:history="1">
        <w:r w:rsidR="000833DB" w:rsidRPr="002F197D">
          <w:rPr>
            <w:rStyle w:val="Hyperlink"/>
            <w:sz w:val="22"/>
            <w:szCs w:val="22"/>
          </w:rPr>
          <w:t>https://cttamus.co1.qualtrics.com/jfe/form/SV_8iE1x8zIqddWHoG</w:t>
        </w:r>
      </w:hyperlink>
    </w:p>
    <w:p w14:paraId="4FEEFE76" w14:textId="1EA4DD18" w:rsidR="005D641E" w:rsidRPr="002F197D" w:rsidRDefault="005D641E" w:rsidP="00E45DCA">
      <w:pPr>
        <w:spacing w:after="235" w:line="259" w:lineRule="auto"/>
        <w:ind w:left="164"/>
        <w:rPr>
          <w:sz w:val="22"/>
          <w:szCs w:val="22"/>
        </w:rPr>
      </w:pPr>
    </w:p>
    <w:p w14:paraId="35C2AE99" w14:textId="77777777" w:rsidR="005D641E" w:rsidRPr="002F197D" w:rsidRDefault="005D641E" w:rsidP="00E45DCA">
      <w:pPr>
        <w:spacing w:after="235" w:line="259" w:lineRule="auto"/>
        <w:ind w:left="164"/>
        <w:rPr>
          <w:sz w:val="22"/>
          <w:szCs w:val="22"/>
        </w:rPr>
      </w:pPr>
    </w:p>
    <w:p w14:paraId="6EE3013E" w14:textId="2B48D051" w:rsidR="00C367E7" w:rsidRPr="002F197D" w:rsidRDefault="00E422FC">
      <w:pPr>
        <w:spacing w:after="14"/>
        <w:ind w:right="14"/>
        <w:rPr>
          <w:sz w:val="22"/>
          <w:szCs w:val="22"/>
        </w:rPr>
      </w:pPr>
      <w:r w:rsidRPr="002F197D">
        <w:rPr>
          <w:sz w:val="22"/>
          <w:szCs w:val="22"/>
        </w:rPr>
        <w:t xml:space="preserve">I ____________________________________________________ hereby certify that I have read  </w:t>
      </w:r>
    </w:p>
    <w:p w14:paraId="15B3A8ED" w14:textId="77777777" w:rsidR="00C367E7" w:rsidRPr="002F197D" w:rsidRDefault="00E422FC">
      <w:pPr>
        <w:spacing w:after="298" w:line="259" w:lineRule="auto"/>
        <w:ind w:left="1075"/>
        <w:rPr>
          <w:sz w:val="22"/>
          <w:szCs w:val="22"/>
        </w:rPr>
      </w:pPr>
      <w:r w:rsidRPr="002F197D">
        <w:rPr>
          <w:sz w:val="22"/>
          <w:szCs w:val="22"/>
        </w:rPr>
        <w:t xml:space="preserve">                                       (</w:t>
      </w:r>
      <w:r w:rsidRPr="002F197D">
        <w:rPr>
          <w:i/>
          <w:sz w:val="22"/>
          <w:szCs w:val="22"/>
        </w:rPr>
        <w:t xml:space="preserve">Print name)  </w:t>
      </w:r>
    </w:p>
    <w:p w14:paraId="28645A40" w14:textId="77777777" w:rsidR="00C367E7" w:rsidRPr="002F197D" w:rsidRDefault="00E422FC" w:rsidP="6CDEB5F5">
      <w:pPr>
        <w:spacing w:after="266"/>
        <w:ind w:right="14"/>
        <w:rPr>
          <w:sz w:val="22"/>
          <w:szCs w:val="22"/>
        </w:rPr>
      </w:pPr>
      <w:r w:rsidRPr="002F197D">
        <w:rPr>
          <w:sz w:val="22"/>
          <w:szCs w:val="22"/>
        </w:rPr>
        <w:t xml:space="preserve">and that I understand the information presented in this </w:t>
      </w:r>
      <w:r w:rsidRPr="002F197D">
        <w:rPr>
          <w:i/>
          <w:iCs/>
          <w:sz w:val="22"/>
          <w:szCs w:val="22"/>
        </w:rPr>
        <w:t>Handbook</w:t>
      </w:r>
      <w:r w:rsidRPr="002F197D">
        <w:rPr>
          <w:sz w:val="22"/>
          <w:szCs w:val="22"/>
        </w:rPr>
        <w:t xml:space="preserve">. </w:t>
      </w:r>
    </w:p>
    <w:p w14:paraId="2CE70E09" w14:textId="77777777" w:rsidR="00C367E7" w:rsidRPr="002F197D" w:rsidRDefault="00E422FC">
      <w:pPr>
        <w:spacing w:after="256" w:line="259" w:lineRule="auto"/>
        <w:rPr>
          <w:sz w:val="22"/>
          <w:szCs w:val="22"/>
        </w:rPr>
      </w:pPr>
      <w:r w:rsidRPr="002F197D">
        <w:rPr>
          <w:sz w:val="22"/>
          <w:szCs w:val="22"/>
        </w:rPr>
        <w:t xml:space="preserve"> </w:t>
      </w:r>
    </w:p>
    <w:p w14:paraId="37123F5E" w14:textId="77777777" w:rsidR="00C367E7" w:rsidRPr="002F197D" w:rsidRDefault="00E422FC">
      <w:pPr>
        <w:spacing w:after="256" w:line="259" w:lineRule="auto"/>
        <w:rPr>
          <w:sz w:val="22"/>
          <w:szCs w:val="22"/>
        </w:rPr>
      </w:pPr>
      <w:r w:rsidRPr="002F197D">
        <w:rPr>
          <w:sz w:val="22"/>
          <w:szCs w:val="22"/>
        </w:rPr>
        <w:t xml:space="preserve"> </w:t>
      </w:r>
    </w:p>
    <w:p w14:paraId="5215D9A8" w14:textId="77777777" w:rsidR="00C367E7" w:rsidRPr="002F197D" w:rsidRDefault="00E422FC">
      <w:pPr>
        <w:spacing w:line="259" w:lineRule="auto"/>
        <w:rPr>
          <w:sz w:val="22"/>
          <w:szCs w:val="22"/>
        </w:rPr>
      </w:pPr>
      <w:r w:rsidRPr="002F197D">
        <w:rPr>
          <w:sz w:val="22"/>
          <w:szCs w:val="22"/>
        </w:rPr>
        <w:t xml:space="preserve"> </w:t>
      </w:r>
    </w:p>
    <w:p w14:paraId="2B4BDA13" w14:textId="5F69F696" w:rsidR="00C367E7" w:rsidRPr="002F197D" w:rsidRDefault="00E422FC">
      <w:pPr>
        <w:spacing w:line="259" w:lineRule="auto"/>
        <w:rPr>
          <w:sz w:val="22"/>
          <w:szCs w:val="22"/>
        </w:rPr>
      </w:pPr>
      <w:r w:rsidRPr="002F197D">
        <w:rPr>
          <w:sz w:val="22"/>
          <w:szCs w:val="22"/>
        </w:rPr>
        <w:t xml:space="preserve">_______________________________________________________________     ___________________________ </w:t>
      </w:r>
    </w:p>
    <w:p w14:paraId="17F9CECA" w14:textId="17F871BF" w:rsidR="00C367E7" w:rsidRPr="002F197D" w:rsidRDefault="00E422FC">
      <w:pPr>
        <w:spacing w:after="18" w:line="259" w:lineRule="auto"/>
        <w:ind w:left="1075"/>
        <w:rPr>
          <w:sz w:val="22"/>
          <w:szCs w:val="22"/>
        </w:rPr>
      </w:pPr>
      <w:r w:rsidRPr="002F197D">
        <w:rPr>
          <w:i/>
          <w:sz w:val="22"/>
          <w:szCs w:val="22"/>
        </w:rPr>
        <w:t xml:space="preserve">                                      (</w:t>
      </w:r>
      <w:proofErr w:type="gramStart"/>
      <w:r w:rsidR="000C3622" w:rsidRPr="002F197D">
        <w:rPr>
          <w:i/>
          <w:sz w:val="22"/>
          <w:szCs w:val="22"/>
        </w:rPr>
        <w:t xml:space="preserve">Signature)  </w:t>
      </w:r>
      <w:r w:rsidRPr="002F197D">
        <w:rPr>
          <w:i/>
          <w:sz w:val="22"/>
          <w:szCs w:val="22"/>
        </w:rPr>
        <w:t xml:space="preserve"> </w:t>
      </w:r>
      <w:proofErr w:type="gramEnd"/>
      <w:r w:rsidRPr="002F197D">
        <w:rPr>
          <w:i/>
          <w:sz w:val="22"/>
          <w:szCs w:val="22"/>
        </w:rPr>
        <w:t xml:space="preserve">                                                                   </w:t>
      </w:r>
      <w:proofErr w:type="gramStart"/>
      <w:r w:rsidRPr="002F197D">
        <w:rPr>
          <w:i/>
          <w:sz w:val="22"/>
          <w:szCs w:val="22"/>
        </w:rPr>
        <w:t xml:space="preserve">   (</w:t>
      </w:r>
      <w:proofErr w:type="gramEnd"/>
      <w:r w:rsidRPr="002F197D">
        <w:rPr>
          <w:i/>
          <w:sz w:val="22"/>
          <w:szCs w:val="22"/>
        </w:rPr>
        <w:t xml:space="preserve">Date) </w:t>
      </w:r>
    </w:p>
    <w:p w14:paraId="657EE496" w14:textId="77777777" w:rsidR="00C367E7" w:rsidRPr="002F197D" w:rsidRDefault="00E422FC">
      <w:pPr>
        <w:spacing w:line="259" w:lineRule="auto"/>
        <w:rPr>
          <w:sz w:val="22"/>
          <w:szCs w:val="22"/>
        </w:rPr>
      </w:pPr>
      <w:r w:rsidRPr="002F197D">
        <w:rPr>
          <w:sz w:val="22"/>
          <w:szCs w:val="22"/>
        </w:rPr>
        <w:t xml:space="preserve"> </w:t>
      </w:r>
    </w:p>
    <w:p w14:paraId="50143A17" w14:textId="77777777" w:rsidR="00C367E7" w:rsidRPr="002F197D" w:rsidRDefault="00E422FC">
      <w:pPr>
        <w:spacing w:line="259" w:lineRule="auto"/>
        <w:rPr>
          <w:sz w:val="22"/>
          <w:szCs w:val="22"/>
        </w:rPr>
      </w:pPr>
      <w:r w:rsidRPr="002F197D">
        <w:rPr>
          <w:sz w:val="22"/>
          <w:szCs w:val="22"/>
        </w:rPr>
        <w:t xml:space="preserve"> </w:t>
      </w:r>
    </w:p>
    <w:p w14:paraId="330557E7" w14:textId="77777777" w:rsidR="00C367E7" w:rsidRPr="002F197D" w:rsidRDefault="00E422FC">
      <w:pPr>
        <w:spacing w:line="259" w:lineRule="auto"/>
        <w:rPr>
          <w:sz w:val="22"/>
          <w:szCs w:val="22"/>
        </w:rPr>
      </w:pPr>
      <w:r w:rsidRPr="002F197D">
        <w:rPr>
          <w:sz w:val="22"/>
          <w:szCs w:val="22"/>
        </w:rPr>
        <w:t xml:space="preserve"> </w:t>
      </w:r>
    </w:p>
    <w:p w14:paraId="6F0A00B2" w14:textId="77777777" w:rsidR="00C367E7" w:rsidRPr="002F197D" w:rsidRDefault="00E422FC">
      <w:pPr>
        <w:spacing w:line="259" w:lineRule="auto"/>
        <w:rPr>
          <w:sz w:val="22"/>
          <w:szCs w:val="22"/>
        </w:rPr>
      </w:pPr>
      <w:r w:rsidRPr="002F197D">
        <w:rPr>
          <w:sz w:val="22"/>
          <w:szCs w:val="22"/>
        </w:rPr>
        <w:t xml:space="preserve"> </w:t>
      </w:r>
    </w:p>
    <w:p w14:paraId="6DC9AD50" w14:textId="77777777" w:rsidR="00C367E7" w:rsidRPr="002F197D" w:rsidRDefault="00E422FC">
      <w:pPr>
        <w:spacing w:line="259" w:lineRule="auto"/>
        <w:rPr>
          <w:sz w:val="22"/>
          <w:szCs w:val="22"/>
        </w:rPr>
      </w:pPr>
      <w:r w:rsidRPr="002F197D">
        <w:rPr>
          <w:sz w:val="22"/>
          <w:szCs w:val="22"/>
        </w:rPr>
        <w:t xml:space="preserve"> </w:t>
      </w:r>
    </w:p>
    <w:p w14:paraId="7577C980" w14:textId="77777777" w:rsidR="00684B60" w:rsidRPr="002F197D" w:rsidRDefault="00684B60">
      <w:pPr>
        <w:spacing w:line="259" w:lineRule="auto"/>
        <w:rPr>
          <w:sz w:val="22"/>
          <w:szCs w:val="22"/>
        </w:rPr>
      </w:pPr>
    </w:p>
    <w:p w14:paraId="53188878" w14:textId="27545D06" w:rsidR="00C367E7" w:rsidRPr="002F197D" w:rsidRDefault="00684B60" w:rsidP="00FF2C59">
      <w:pPr>
        <w:spacing w:after="324" w:line="259" w:lineRule="auto"/>
        <w:rPr>
          <w:sz w:val="22"/>
          <w:szCs w:val="22"/>
        </w:rPr>
      </w:pPr>
      <w:r w:rsidRPr="002F197D">
        <w:rPr>
          <w:noProof/>
          <w:sz w:val="22"/>
          <w:szCs w:val="22"/>
        </w:rPr>
        <mc:AlternateContent>
          <mc:Choice Requires="wps">
            <w:drawing>
              <wp:anchor distT="0" distB="0" distL="114300" distR="114300" simplePos="0" relativeHeight="251659267" behindDoc="0" locked="0" layoutInCell="1" allowOverlap="1" wp14:anchorId="6A81899E" wp14:editId="49D8827D">
                <wp:simplePos x="0" y="0"/>
                <wp:positionH relativeFrom="column">
                  <wp:posOffset>55245</wp:posOffset>
                </wp:positionH>
                <wp:positionV relativeFrom="paragraph">
                  <wp:posOffset>41910</wp:posOffset>
                </wp:positionV>
                <wp:extent cx="6648450" cy="0"/>
                <wp:effectExtent l="0" t="0" r="0" b="0"/>
                <wp:wrapNone/>
                <wp:docPr id="1395719243" name="Straight Connector 1"/>
                <wp:cNvGraphicFramePr/>
                <a:graphic xmlns:a="http://schemas.openxmlformats.org/drawingml/2006/main">
                  <a:graphicData uri="http://schemas.microsoft.com/office/word/2010/wordprocessingShape">
                    <wps:wsp>
                      <wps:cNvCnPr/>
                      <wps:spPr>
                        <a:xfrm>
                          <a:off x="0" y="0"/>
                          <a:ext cx="6648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D64EAB">
              <v:line id="Straight Connector 1" style="position:absolute;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5pt" from="4.35pt,3.3pt" to="527.85pt,3.3pt" w14:anchorId="0CCA1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">
                <v:stroke joinstyle="miter"/>
              </v:line>
            </w:pict>
          </mc:Fallback>
        </mc:AlternateContent>
      </w:r>
    </w:p>
    <w:p w14:paraId="0DF5B8F2" w14:textId="77777777" w:rsidR="00684B60" w:rsidRPr="002F197D" w:rsidRDefault="00684B60" w:rsidP="00FF2C59">
      <w:pPr>
        <w:spacing w:after="324" w:line="259" w:lineRule="auto"/>
        <w:rPr>
          <w:sz w:val="22"/>
          <w:szCs w:val="22"/>
        </w:rPr>
      </w:pPr>
    </w:p>
    <w:p w14:paraId="3D6B50FF" w14:textId="77777777" w:rsidR="00684B60" w:rsidRPr="002F197D" w:rsidRDefault="00684B60" w:rsidP="00FF2C59">
      <w:pPr>
        <w:spacing w:after="324" w:line="259" w:lineRule="auto"/>
        <w:rPr>
          <w:sz w:val="22"/>
          <w:szCs w:val="22"/>
        </w:rPr>
      </w:pPr>
    </w:p>
    <w:p w14:paraId="32344D39" w14:textId="77777777" w:rsidR="00684B60" w:rsidRPr="002F197D" w:rsidRDefault="00684B60" w:rsidP="00684B60">
      <w:pPr>
        <w:spacing w:before="100" w:beforeAutospacing="1" w:after="100" w:afterAutospacing="1"/>
        <w:rPr>
          <w:noProof/>
          <w:sz w:val="22"/>
          <w:szCs w:val="22"/>
        </w:rPr>
      </w:pPr>
    </w:p>
    <w:p w14:paraId="1B8361D2" w14:textId="77777777" w:rsidR="00684B60" w:rsidRPr="002F197D" w:rsidRDefault="00684B60" w:rsidP="00684B60">
      <w:pPr>
        <w:rPr>
          <w:noProof/>
          <w:sz w:val="22"/>
          <w:szCs w:val="22"/>
        </w:rPr>
      </w:pPr>
      <w:r w:rsidRPr="002F197D">
        <w:rPr>
          <w:noProof/>
          <w:sz w:val="22"/>
          <w:szCs w:val="22"/>
        </w:rPr>
        <w:t>I</w:t>
      </w:r>
      <w:r w:rsidRPr="002F197D">
        <w:rPr>
          <w:noProof/>
          <w:sz w:val="22"/>
          <w:szCs w:val="22"/>
          <w:bdr w:val="single" w:sz="4" w:space="0" w:color="auto"/>
        </w:rPr>
        <w:t>____________________________________________________________</w:t>
      </w:r>
      <w:r w:rsidRPr="002F197D">
        <w:rPr>
          <w:noProof/>
          <w:sz w:val="22"/>
          <w:szCs w:val="22"/>
        </w:rPr>
        <w:t xml:space="preserve">_hereby certify that I have read </w:t>
      </w:r>
    </w:p>
    <w:p w14:paraId="1A4C6E2A" w14:textId="77777777" w:rsidR="00684B60" w:rsidRPr="002F197D" w:rsidRDefault="00684B60" w:rsidP="00684B60">
      <w:pPr>
        <w:ind w:left="1080"/>
        <w:rPr>
          <w:i/>
          <w:noProof/>
          <w:sz w:val="22"/>
          <w:szCs w:val="22"/>
        </w:rPr>
      </w:pPr>
      <w:r w:rsidRPr="002F197D">
        <w:rPr>
          <w:noProof/>
          <w:sz w:val="22"/>
          <w:szCs w:val="22"/>
        </w:rPr>
        <w:t xml:space="preserve">                                       (</w:t>
      </w:r>
      <w:r w:rsidRPr="002F197D">
        <w:rPr>
          <w:i/>
          <w:noProof/>
          <w:sz w:val="22"/>
          <w:szCs w:val="22"/>
        </w:rPr>
        <w:t xml:space="preserve">Print name) </w:t>
      </w:r>
    </w:p>
    <w:p w14:paraId="012AEF91" w14:textId="77777777" w:rsidR="00684B60" w:rsidRPr="002F197D" w:rsidRDefault="00684B60" w:rsidP="00684B60">
      <w:pPr>
        <w:spacing w:before="100" w:beforeAutospacing="1" w:after="100" w:afterAutospacing="1"/>
        <w:rPr>
          <w:noProof/>
          <w:sz w:val="22"/>
          <w:szCs w:val="22"/>
        </w:rPr>
      </w:pPr>
      <w:r w:rsidRPr="002F197D">
        <w:rPr>
          <w:noProof/>
          <w:sz w:val="22"/>
          <w:szCs w:val="22"/>
        </w:rPr>
        <w:t xml:space="preserve">and that I understand the information presented in this </w:t>
      </w:r>
      <w:r w:rsidRPr="002F197D">
        <w:rPr>
          <w:i/>
          <w:noProof/>
          <w:sz w:val="22"/>
          <w:szCs w:val="22"/>
        </w:rPr>
        <w:t>School Counselor Certification Handbook</w:t>
      </w:r>
      <w:r w:rsidRPr="002F197D">
        <w:rPr>
          <w:noProof/>
          <w:sz w:val="22"/>
          <w:szCs w:val="22"/>
        </w:rPr>
        <w:t>.</w:t>
      </w:r>
    </w:p>
    <w:p w14:paraId="67354AE4" w14:textId="77777777" w:rsidR="00684B60" w:rsidRPr="002F197D" w:rsidRDefault="00684B60" w:rsidP="00684B60">
      <w:pPr>
        <w:spacing w:before="100" w:beforeAutospacing="1" w:after="100" w:afterAutospacing="1"/>
        <w:rPr>
          <w:noProof/>
          <w:sz w:val="22"/>
          <w:szCs w:val="22"/>
        </w:rPr>
      </w:pPr>
    </w:p>
    <w:p w14:paraId="0286F608" w14:textId="77777777" w:rsidR="00684B60" w:rsidRPr="002F197D" w:rsidRDefault="00684B60" w:rsidP="00684B60">
      <w:pPr>
        <w:spacing w:before="100" w:beforeAutospacing="1" w:after="100" w:afterAutospacing="1"/>
        <w:rPr>
          <w:noProof/>
          <w:sz w:val="22"/>
          <w:szCs w:val="22"/>
        </w:rPr>
      </w:pPr>
    </w:p>
    <w:p w14:paraId="0E9950C0" w14:textId="77777777" w:rsidR="00684B60" w:rsidRPr="002F197D" w:rsidRDefault="00684B60" w:rsidP="00684B60">
      <w:pPr>
        <w:rPr>
          <w:noProof/>
          <w:sz w:val="22"/>
          <w:szCs w:val="22"/>
        </w:rPr>
      </w:pPr>
    </w:p>
    <w:p w14:paraId="2ABB7FF0" w14:textId="77777777" w:rsidR="00684B60" w:rsidRPr="002F197D" w:rsidRDefault="00684B60" w:rsidP="00684B60">
      <w:pPr>
        <w:rPr>
          <w:noProof/>
          <w:sz w:val="22"/>
          <w:szCs w:val="22"/>
        </w:rPr>
      </w:pPr>
      <w:r w:rsidRPr="002F197D">
        <w:rPr>
          <w:noProof/>
          <w:sz w:val="22"/>
          <w:szCs w:val="22"/>
        </w:rPr>
        <w:t>_______________________________________________________________     ___________________________</w:t>
      </w:r>
    </w:p>
    <w:p w14:paraId="33B141C1" w14:textId="13CE6A0A" w:rsidR="00684B60" w:rsidRPr="002F197D" w:rsidRDefault="00684B60" w:rsidP="0031214D">
      <w:pPr>
        <w:ind w:left="1080"/>
        <w:rPr>
          <w:i/>
          <w:noProof/>
          <w:sz w:val="22"/>
          <w:szCs w:val="22"/>
        </w:rPr>
      </w:pPr>
      <w:r w:rsidRPr="002F197D">
        <w:rPr>
          <w:i/>
          <w:noProof/>
          <w:sz w:val="22"/>
          <w:szCs w:val="22"/>
        </w:rPr>
        <w:t xml:space="preserve">                                      (Signature)                                                                           (Date)</w:t>
      </w:r>
    </w:p>
    <w:sectPr w:rsidR="00684B60" w:rsidRPr="002F197D" w:rsidSect="00F26A3E">
      <w:type w:val="continuous"/>
      <w:pgSz w:w="12240" w:h="15840"/>
      <w:pgMar w:top="1196" w:right="721" w:bottom="1441" w:left="72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7CC12" w14:textId="77777777" w:rsidR="002F3606" w:rsidRDefault="002F3606">
      <w:r>
        <w:separator/>
      </w:r>
    </w:p>
  </w:endnote>
  <w:endnote w:type="continuationSeparator" w:id="0">
    <w:p w14:paraId="2DDF871F" w14:textId="77777777" w:rsidR="002F3606" w:rsidRDefault="002F3606">
      <w:r>
        <w:continuationSeparator/>
      </w:r>
    </w:p>
  </w:endnote>
  <w:endnote w:type="continuationNotice" w:id="1">
    <w:p w14:paraId="4DD394B8" w14:textId="77777777" w:rsidR="002F3606" w:rsidRDefault="002F3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709B" w14:textId="77EED702" w:rsidR="00464608" w:rsidRDefault="00464608">
    <w:pPr>
      <w:tabs>
        <w:tab w:val="right" w:pos="9287"/>
      </w:tabs>
      <w:spacing w:line="259" w:lineRule="auto"/>
      <w:ind w:right="-76"/>
    </w:pPr>
    <w:r>
      <w:t xml:space="preserve"> </w:t>
    </w:r>
    <w:r>
      <w:tab/>
    </w:r>
    <w:r>
      <w:rPr>
        <w:sz w:val="22"/>
      </w:rPr>
      <w:fldChar w:fldCharType="begin"/>
    </w:r>
    <w:r>
      <w:instrText xml:space="preserve"> PAGE   \* MERGEFORMAT </w:instrText>
    </w:r>
    <w:r>
      <w:rPr>
        <w:sz w:val="22"/>
      </w:rPr>
      <w:fldChar w:fldCharType="separate"/>
    </w:r>
    <w:r w:rsidR="00AA15DC" w:rsidRPr="00AA15DC">
      <w:rPr>
        <w:noProof/>
      </w:rPr>
      <w:t>18</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F8B6" w14:textId="4D6FCB29" w:rsidR="00464608" w:rsidRDefault="00464608">
    <w:pPr>
      <w:tabs>
        <w:tab w:val="right" w:pos="9287"/>
      </w:tabs>
      <w:spacing w:line="259" w:lineRule="auto"/>
      <w:ind w:right="-76"/>
    </w:pPr>
    <w:r>
      <w:t xml:space="preserve"> </w:t>
    </w:r>
    <w:r>
      <w:tab/>
    </w:r>
    <w:r>
      <w:rPr>
        <w:sz w:val="22"/>
      </w:rPr>
      <w:fldChar w:fldCharType="begin"/>
    </w:r>
    <w:r>
      <w:instrText xml:space="preserve"> PAGE   \* MERGEFORMAT </w:instrText>
    </w:r>
    <w:r>
      <w:rPr>
        <w:sz w:val="22"/>
      </w:rPr>
      <w:fldChar w:fldCharType="separate"/>
    </w:r>
    <w:r w:rsidR="00AA15DC" w:rsidRPr="00AA15DC">
      <w:rPr>
        <w:noProof/>
      </w:rPr>
      <w:t>19</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3C3C" w14:textId="77777777" w:rsidR="00464608" w:rsidRDefault="00464608">
    <w:pPr>
      <w:tabs>
        <w:tab w:val="right" w:pos="9287"/>
      </w:tabs>
      <w:spacing w:line="259" w:lineRule="auto"/>
      <w:ind w:right="-76"/>
    </w:pPr>
    <w:r>
      <w:t xml:space="preserve">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969F" w14:textId="4914B71F" w:rsidR="00E377D0" w:rsidRDefault="00E377D0">
    <w:pPr>
      <w:pStyle w:val="Footer"/>
      <w:jc w:val="right"/>
    </w:pPr>
    <w:r>
      <w:fldChar w:fldCharType="begin"/>
    </w:r>
    <w:r>
      <w:instrText xml:space="preserve"> PAGE   \* MERGEFORMAT </w:instrText>
    </w:r>
    <w:r>
      <w:fldChar w:fldCharType="separate"/>
    </w:r>
    <w:r>
      <w:rPr>
        <w:noProof/>
      </w:rPr>
      <w:t>2</w:t>
    </w:r>
    <w:r>
      <w:rPr>
        <w:noProof/>
      </w:rPr>
      <w:fldChar w:fldCharType="end"/>
    </w:r>
  </w:p>
  <w:p w14:paraId="1655BC4F" w14:textId="77777777" w:rsidR="00464608" w:rsidRDefault="00464608">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476502"/>
      <w:docPartObj>
        <w:docPartGallery w:val="Page Numbers (Bottom of Page)"/>
        <w:docPartUnique/>
      </w:docPartObj>
    </w:sdtPr>
    <w:sdtEndPr>
      <w:rPr>
        <w:noProof/>
      </w:rPr>
    </w:sdtEndPr>
    <w:sdtContent>
      <w:p w14:paraId="25842B20" w14:textId="3F63C4C8" w:rsidR="00E377D0" w:rsidRDefault="00E377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E3EA87" w14:textId="77777777" w:rsidR="00464608" w:rsidRDefault="00464608">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E7D4" w14:textId="77777777" w:rsidR="00464608" w:rsidRDefault="00464608">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79309" w14:textId="77777777" w:rsidR="002F3606" w:rsidRDefault="002F3606">
      <w:r>
        <w:separator/>
      </w:r>
    </w:p>
  </w:footnote>
  <w:footnote w:type="continuationSeparator" w:id="0">
    <w:p w14:paraId="78A57238" w14:textId="77777777" w:rsidR="002F3606" w:rsidRDefault="002F3606">
      <w:r>
        <w:continuationSeparator/>
      </w:r>
    </w:p>
  </w:footnote>
  <w:footnote w:type="continuationNotice" w:id="1">
    <w:p w14:paraId="0BB2E3E7" w14:textId="77777777" w:rsidR="002F3606" w:rsidRDefault="002F3606"/>
  </w:footnote>
</w:footnotes>
</file>

<file path=word/intelligence2.xml><?xml version="1.0" encoding="utf-8"?>
<int2:intelligence xmlns:int2="http://schemas.microsoft.com/office/intelligence/2020/intelligence" xmlns:oel="http://schemas.microsoft.com/office/2019/extlst">
  <int2:observations>
    <int2:bookmark int2:bookmarkName="_Int_o9ceP9Qg" int2:invalidationBookmarkName="" int2:hashCode="h92iBBZknypqGw" int2:id="1QE49QGG">
      <int2:state int2:value="Rejected" int2:type="LegacyProofing"/>
    </int2:bookmark>
    <int2:bookmark int2:bookmarkName="_Int_kZGBoDqN" int2:invalidationBookmarkName="" int2:hashCode="3licEYqBZFdxj9" int2:id="EbcHw4EI">
      <int2:state int2:value="Rejected" int2:type="LegacyProofing"/>
    </int2:bookmark>
    <int2:bookmark int2:bookmarkName="_Int_SIcAiyZh" int2:invalidationBookmarkName="" int2:hashCode="1UMxiwjOC8d4cC" int2:id="I0iCa9E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E42"/>
    <w:multiLevelType w:val="hybridMultilevel"/>
    <w:tmpl w:val="1AB6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953AD"/>
    <w:multiLevelType w:val="hybridMultilevel"/>
    <w:tmpl w:val="C854DBDA"/>
    <w:lvl w:ilvl="0" w:tplc="C3648198">
      <w:start w:val="1"/>
      <w:numFmt w:val="upp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603A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64CD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EAA33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58E3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9C90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AC92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16640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FEE1A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B03E0F"/>
    <w:multiLevelType w:val="hybridMultilevel"/>
    <w:tmpl w:val="1F321C4C"/>
    <w:lvl w:ilvl="0" w:tplc="0C383E16">
      <w:start w:val="1"/>
      <w:numFmt w:val="upperLetter"/>
      <w:lvlText w:val="%1."/>
      <w:lvlJc w:val="left"/>
      <w:pPr>
        <w:ind w:left="1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03B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F0C4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044C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091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CD3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A48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E70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464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4D5E1E"/>
    <w:multiLevelType w:val="hybridMultilevel"/>
    <w:tmpl w:val="C3644456"/>
    <w:lvl w:ilvl="0" w:tplc="F6B2D4A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7BA7C8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FAF69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506FE0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F02DE4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DDC958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DC2D9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0E417F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38E9C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A96943"/>
    <w:multiLevelType w:val="hybridMultilevel"/>
    <w:tmpl w:val="4F5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80756"/>
    <w:multiLevelType w:val="hybridMultilevel"/>
    <w:tmpl w:val="6208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65280"/>
    <w:multiLevelType w:val="hybridMultilevel"/>
    <w:tmpl w:val="42063F08"/>
    <w:lvl w:ilvl="0" w:tplc="74C0482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54E8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3483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667A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1034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E6CB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9893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8C04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76D7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2971BC"/>
    <w:multiLevelType w:val="hybridMultilevel"/>
    <w:tmpl w:val="0F34969A"/>
    <w:lvl w:ilvl="0" w:tplc="189A0C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A6C5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013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0631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7EF0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B6D3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D6A8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E085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4A68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29027C"/>
    <w:multiLevelType w:val="hybridMultilevel"/>
    <w:tmpl w:val="17243DCC"/>
    <w:lvl w:ilvl="0" w:tplc="FFFFFFFF">
      <w:start w:val="1"/>
      <w:numFmt w:val="decimal"/>
      <w:lvlText w:val="%1."/>
      <w:lvlJc w:val="left"/>
      <w:pPr>
        <w:ind w:left="232"/>
      </w:pPr>
      <w:rPr>
        <w:rFonts w:ascii="Times New Roman" w:hAnsi="Times New Roman" w:hint="default"/>
        <w:b w:val="0"/>
        <w:i w:val="0"/>
        <w:strike w:val="0"/>
        <w:dstrike w:val="0"/>
        <w:color w:val="000000"/>
        <w:sz w:val="24"/>
        <w:szCs w:val="24"/>
        <w:u w:val="none" w:color="000000"/>
        <w:bdr w:val="none" w:sz="0" w:space="0" w:color="auto"/>
        <w:shd w:val="clear" w:color="auto" w:fill="auto"/>
        <w:vertAlign w:val="baseline"/>
      </w:rPr>
    </w:lvl>
    <w:lvl w:ilvl="1" w:tplc="49E8E0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04E7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443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C4CF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2E6D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2CA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A6A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8D0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C75F5"/>
    <w:multiLevelType w:val="hybridMultilevel"/>
    <w:tmpl w:val="FD1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E5D5A"/>
    <w:multiLevelType w:val="hybridMultilevel"/>
    <w:tmpl w:val="FD4C14C4"/>
    <w:lvl w:ilvl="0" w:tplc="0FA0E8E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ECC6F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B077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1C7F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384C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CAA7B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B20E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B4C7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7812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483519"/>
    <w:multiLevelType w:val="hybridMultilevel"/>
    <w:tmpl w:val="7CA8D614"/>
    <w:lvl w:ilvl="0" w:tplc="4FC0C944">
      <w:start w:val="1"/>
      <w:numFmt w:val="upperLetter"/>
      <w:lvlText w:val="%1."/>
      <w:lvlJc w:val="left"/>
      <w:pPr>
        <w:ind w:left="1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03A6C">
      <w:start w:val="1"/>
      <w:numFmt w:val="lowerLetter"/>
      <w:lvlText w:val="%2."/>
      <w:lvlJc w:val="left"/>
      <w:pPr>
        <w:ind w:left="1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E97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633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965F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62E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EA5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0D7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274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14472E"/>
    <w:multiLevelType w:val="hybridMultilevel"/>
    <w:tmpl w:val="C394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0428E"/>
    <w:multiLevelType w:val="hybridMultilevel"/>
    <w:tmpl w:val="119E4048"/>
    <w:lvl w:ilvl="0" w:tplc="787C8C3C">
      <w:start w:val="1"/>
      <w:numFmt w:val="upp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FABE5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B242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38B0F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78A51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D0267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D67B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502E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8AB1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1667D9D"/>
    <w:multiLevelType w:val="multilevel"/>
    <w:tmpl w:val="8448202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26402D28"/>
    <w:multiLevelType w:val="hybridMultilevel"/>
    <w:tmpl w:val="B6D45D90"/>
    <w:lvl w:ilvl="0" w:tplc="224E63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2B4E43"/>
    <w:multiLevelType w:val="hybridMultilevel"/>
    <w:tmpl w:val="4924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75D23"/>
    <w:multiLevelType w:val="multilevel"/>
    <w:tmpl w:val="88A0EF4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ECD20F5"/>
    <w:multiLevelType w:val="hybridMultilevel"/>
    <w:tmpl w:val="2E48FF02"/>
    <w:lvl w:ilvl="0" w:tplc="85DA7DCE">
      <w:start w:val="1"/>
      <w:numFmt w:val="upperLetter"/>
      <w:lvlText w:val="%1."/>
      <w:lvlJc w:val="left"/>
      <w:pPr>
        <w:ind w:left="1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120E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4B3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006F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02B7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655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C4E6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080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2665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3A6B6D"/>
    <w:multiLevelType w:val="hybridMultilevel"/>
    <w:tmpl w:val="2740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B58DE"/>
    <w:multiLevelType w:val="hybridMultilevel"/>
    <w:tmpl w:val="2650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5127A"/>
    <w:multiLevelType w:val="hybridMultilevel"/>
    <w:tmpl w:val="E884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61225"/>
    <w:multiLevelType w:val="hybridMultilevel"/>
    <w:tmpl w:val="B0005E14"/>
    <w:lvl w:ilvl="0" w:tplc="790E6F6A">
      <w:start w:val="1"/>
      <w:numFmt w:val="upp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CCDF5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04F9D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4A71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26E82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928B1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0CB0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F0D4B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A894C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A8B3670"/>
    <w:multiLevelType w:val="hybridMultilevel"/>
    <w:tmpl w:val="AF1410A6"/>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4" w15:restartNumberingAfterBreak="0">
    <w:nsid w:val="3E161F6C"/>
    <w:multiLevelType w:val="multilevel"/>
    <w:tmpl w:val="51CEDE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40B40C45"/>
    <w:multiLevelType w:val="hybridMultilevel"/>
    <w:tmpl w:val="AAF87710"/>
    <w:lvl w:ilvl="0" w:tplc="183E449A">
      <w:start w:val="8"/>
      <w:numFmt w:val="upp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6889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04783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8CE30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D0DA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17C7C9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36116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9AA1B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50E24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25D1BAD"/>
    <w:multiLevelType w:val="multilevel"/>
    <w:tmpl w:val="E350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9635E4"/>
    <w:multiLevelType w:val="multilevel"/>
    <w:tmpl w:val="EDF221D4"/>
    <w:lvl w:ilvl="0">
      <w:start w:val="1"/>
      <w:numFmt w:val="decimal"/>
      <w:lvlText w:val="%1."/>
      <w:lvlJc w:val="left"/>
      <w:pPr>
        <w:ind w:left="360"/>
      </w:pPr>
      <w:rPr>
        <w:rFonts w:ascii="Times New Roman" w:hAnsi="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FE2E7B"/>
    <w:multiLevelType w:val="hybridMultilevel"/>
    <w:tmpl w:val="BB2C2F18"/>
    <w:lvl w:ilvl="0" w:tplc="F460B94E">
      <w:start w:val="1"/>
      <w:numFmt w:val="decimal"/>
      <w:lvlText w:val="%1."/>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6C7826">
      <w:start w:val="1"/>
      <w:numFmt w:val="bullet"/>
      <w:lvlText w:val=""/>
      <w:lvlJc w:val="left"/>
      <w:pPr>
        <w:ind w:left="10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C20C2F2">
      <w:start w:val="1"/>
      <w:numFmt w:val="bullet"/>
      <w:lvlText w:val="o"/>
      <w:lvlJc w:val="left"/>
      <w:pPr>
        <w:ind w:left="17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DF07E3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778FC1A">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E686C5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8D058E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AA82E0">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98E93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A5F504D"/>
    <w:multiLevelType w:val="hybridMultilevel"/>
    <w:tmpl w:val="DBBC70DE"/>
    <w:lvl w:ilvl="0" w:tplc="6900BAD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B60447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CEEB29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1B6AD9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856D20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B007DB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2ACFE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18F12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6D2E88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CBA30F6"/>
    <w:multiLevelType w:val="multilevel"/>
    <w:tmpl w:val="35F8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5C1314"/>
    <w:multiLevelType w:val="hybridMultilevel"/>
    <w:tmpl w:val="4720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513F84"/>
    <w:multiLevelType w:val="multilevel"/>
    <w:tmpl w:val="B7B4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901E11"/>
    <w:multiLevelType w:val="hybridMultilevel"/>
    <w:tmpl w:val="76F87B20"/>
    <w:lvl w:ilvl="0" w:tplc="D782588E">
      <w:start w:val="1"/>
      <w:numFmt w:val="decimal"/>
      <w:lvlText w:val="%1."/>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EAD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0B9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C7F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005F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089A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638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89F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AD0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46C7E4C"/>
    <w:multiLevelType w:val="hybridMultilevel"/>
    <w:tmpl w:val="86CE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217E61"/>
    <w:multiLevelType w:val="multilevel"/>
    <w:tmpl w:val="26D6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577B5"/>
    <w:multiLevelType w:val="hybridMultilevel"/>
    <w:tmpl w:val="64A0BAE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7" w15:restartNumberingAfterBreak="0">
    <w:nsid w:val="5D107553"/>
    <w:multiLevelType w:val="multilevel"/>
    <w:tmpl w:val="7C008AD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5F7E3535"/>
    <w:multiLevelType w:val="hybridMultilevel"/>
    <w:tmpl w:val="94C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DD6994"/>
    <w:multiLevelType w:val="hybridMultilevel"/>
    <w:tmpl w:val="1042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8F44A9"/>
    <w:multiLevelType w:val="hybridMultilevel"/>
    <w:tmpl w:val="998C33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1" w15:restartNumberingAfterBreak="0">
    <w:nsid w:val="66CA2630"/>
    <w:multiLevelType w:val="hybridMultilevel"/>
    <w:tmpl w:val="6BE0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026CE3"/>
    <w:multiLevelType w:val="hybridMultilevel"/>
    <w:tmpl w:val="C6EABD5A"/>
    <w:lvl w:ilvl="0" w:tplc="3D705F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1E42FE"/>
    <w:multiLevelType w:val="hybridMultilevel"/>
    <w:tmpl w:val="7A5EDEC6"/>
    <w:lvl w:ilvl="0" w:tplc="FD8C8170">
      <w:start w:val="8"/>
      <w:numFmt w:val="upperLetter"/>
      <w:lvlText w:val="%1."/>
      <w:lvlJc w:val="left"/>
      <w:pPr>
        <w:ind w:left="1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AEF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0C0B2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2EC7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03F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431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A5E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C77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092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B83527A"/>
    <w:multiLevelType w:val="multilevel"/>
    <w:tmpl w:val="929C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120E0E"/>
    <w:multiLevelType w:val="hybridMultilevel"/>
    <w:tmpl w:val="AA14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336A3"/>
    <w:multiLevelType w:val="multilevel"/>
    <w:tmpl w:val="6380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0F4A1D"/>
    <w:multiLevelType w:val="hybridMultilevel"/>
    <w:tmpl w:val="FC48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8A32AF"/>
    <w:multiLevelType w:val="multilevel"/>
    <w:tmpl w:val="60B8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8317914">
    <w:abstractNumId w:val="8"/>
  </w:num>
  <w:num w:numId="2" w16cid:durableId="457451877">
    <w:abstractNumId w:val="7"/>
  </w:num>
  <w:num w:numId="3" w16cid:durableId="1369136526">
    <w:abstractNumId w:val="6"/>
  </w:num>
  <w:num w:numId="4" w16cid:durableId="51661986">
    <w:abstractNumId w:val="10"/>
  </w:num>
  <w:num w:numId="5" w16cid:durableId="794643784">
    <w:abstractNumId w:val="33"/>
  </w:num>
  <w:num w:numId="6" w16cid:durableId="879705002">
    <w:abstractNumId w:val="28"/>
  </w:num>
  <w:num w:numId="7" w16cid:durableId="453327769">
    <w:abstractNumId w:val="18"/>
  </w:num>
  <w:num w:numId="8" w16cid:durableId="1873299150">
    <w:abstractNumId w:val="11"/>
  </w:num>
  <w:num w:numId="9" w16cid:durableId="728574634">
    <w:abstractNumId w:val="2"/>
  </w:num>
  <w:num w:numId="10" w16cid:durableId="1291396387">
    <w:abstractNumId w:val="43"/>
  </w:num>
  <w:num w:numId="11" w16cid:durableId="1095441592">
    <w:abstractNumId w:val="13"/>
  </w:num>
  <w:num w:numId="12" w16cid:durableId="1119566094">
    <w:abstractNumId w:val="22"/>
  </w:num>
  <w:num w:numId="13" w16cid:durableId="1670525154">
    <w:abstractNumId w:val="25"/>
  </w:num>
  <w:num w:numId="14" w16cid:durableId="1733188115">
    <w:abstractNumId w:val="1"/>
  </w:num>
  <w:num w:numId="15" w16cid:durableId="1246374748">
    <w:abstractNumId w:val="42"/>
  </w:num>
  <w:num w:numId="16" w16cid:durableId="1864706630">
    <w:abstractNumId w:val="29"/>
  </w:num>
  <w:num w:numId="17" w16cid:durableId="1086657454">
    <w:abstractNumId w:val="3"/>
  </w:num>
  <w:num w:numId="18" w16cid:durableId="618341654">
    <w:abstractNumId w:val="23"/>
  </w:num>
  <w:num w:numId="19" w16cid:durableId="896862957">
    <w:abstractNumId w:val="26"/>
  </w:num>
  <w:num w:numId="20" w16cid:durableId="1328948002">
    <w:abstractNumId w:val="15"/>
  </w:num>
  <w:num w:numId="21" w16cid:durableId="661616265">
    <w:abstractNumId w:val="21"/>
  </w:num>
  <w:num w:numId="22" w16cid:durableId="610479918">
    <w:abstractNumId w:val="19"/>
  </w:num>
  <w:num w:numId="23" w16cid:durableId="1695498845">
    <w:abstractNumId w:val="16"/>
  </w:num>
  <w:num w:numId="24" w16cid:durableId="1846552675">
    <w:abstractNumId w:val="4"/>
  </w:num>
  <w:num w:numId="25" w16cid:durableId="1214345346">
    <w:abstractNumId w:val="47"/>
  </w:num>
  <w:num w:numId="26" w16cid:durableId="2094426352">
    <w:abstractNumId w:val="5"/>
  </w:num>
  <w:num w:numId="27" w16cid:durableId="572590602">
    <w:abstractNumId w:val="34"/>
  </w:num>
  <w:num w:numId="28" w16cid:durableId="580258238">
    <w:abstractNumId w:val="0"/>
  </w:num>
  <w:num w:numId="29" w16cid:durableId="1574924461">
    <w:abstractNumId w:val="38"/>
  </w:num>
  <w:num w:numId="30" w16cid:durableId="1744375541">
    <w:abstractNumId w:val="45"/>
  </w:num>
  <w:num w:numId="31" w16cid:durableId="858617597">
    <w:abstractNumId w:val="12"/>
  </w:num>
  <w:num w:numId="32" w16cid:durableId="1807965729">
    <w:abstractNumId w:val="39"/>
  </w:num>
  <w:num w:numId="33" w16cid:durableId="427652632">
    <w:abstractNumId w:val="31"/>
  </w:num>
  <w:num w:numId="34" w16cid:durableId="1509638812">
    <w:abstractNumId w:val="9"/>
  </w:num>
  <w:num w:numId="35" w16cid:durableId="1017585810">
    <w:abstractNumId w:val="20"/>
  </w:num>
  <w:num w:numId="36" w16cid:durableId="1829318701">
    <w:abstractNumId w:val="41"/>
  </w:num>
  <w:num w:numId="37" w16cid:durableId="1707950763">
    <w:abstractNumId w:val="35"/>
  </w:num>
  <w:num w:numId="38" w16cid:durableId="580530262">
    <w:abstractNumId w:val="32"/>
  </w:num>
  <w:num w:numId="39" w16cid:durableId="1568109951">
    <w:abstractNumId w:val="48"/>
  </w:num>
  <w:num w:numId="40" w16cid:durableId="1822038703">
    <w:abstractNumId w:val="36"/>
  </w:num>
  <w:num w:numId="41" w16cid:durableId="1287929975">
    <w:abstractNumId w:val="40"/>
  </w:num>
  <w:num w:numId="42" w16cid:durableId="955138002">
    <w:abstractNumId w:val="24"/>
  </w:num>
  <w:num w:numId="43" w16cid:durableId="1709525183">
    <w:abstractNumId w:val="37"/>
  </w:num>
  <w:num w:numId="44" w16cid:durableId="1025862991">
    <w:abstractNumId w:val="14"/>
  </w:num>
  <w:num w:numId="45" w16cid:durableId="602106140">
    <w:abstractNumId w:val="17"/>
  </w:num>
  <w:num w:numId="46" w16cid:durableId="1749767978">
    <w:abstractNumId w:val="46"/>
  </w:num>
  <w:num w:numId="47" w16cid:durableId="537357171">
    <w:abstractNumId w:val="44"/>
  </w:num>
  <w:num w:numId="48" w16cid:durableId="653796437">
    <w:abstractNumId w:val="27"/>
  </w:num>
  <w:num w:numId="49" w16cid:durableId="2007702572">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E7"/>
    <w:rsid w:val="00000D4C"/>
    <w:rsid w:val="00001283"/>
    <w:rsid w:val="00001D5B"/>
    <w:rsid w:val="0000314D"/>
    <w:rsid w:val="000048AB"/>
    <w:rsid w:val="00011C22"/>
    <w:rsid w:val="000252D8"/>
    <w:rsid w:val="0003484E"/>
    <w:rsid w:val="00035395"/>
    <w:rsid w:val="0003582B"/>
    <w:rsid w:val="00045B26"/>
    <w:rsid w:val="00046085"/>
    <w:rsid w:val="00047718"/>
    <w:rsid w:val="000600DE"/>
    <w:rsid w:val="000640DA"/>
    <w:rsid w:val="00071F06"/>
    <w:rsid w:val="0007469B"/>
    <w:rsid w:val="00075F9E"/>
    <w:rsid w:val="00076260"/>
    <w:rsid w:val="00077843"/>
    <w:rsid w:val="000833DB"/>
    <w:rsid w:val="0008480C"/>
    <w:rsid w:val="00084A9B"/>
    <w:rsid w:val="00091314"/>
    <w:rsid w:val="000A6E35"/>
    <w:rsid w:val="000A76C2"/>
    <w:rsid w:val="000B0101"/>
    <w:rsid w:val="000B53FA"/>
    <w:rsid w:val="000C0B38"/>
    <w:rsid w:val="000C3622"/>
    <w:rsid w:val="000C5549"/>
    <w:rsid w:val="000C6936"/>
    <w:rsid w:val="000D01CF"/>
    <w:rsid w:val="000D02E9"/>
    <w:rsid w:val="000D0887"/>
    <w:rsid w:val="000D0F44"/>
    <w:rsid w:val="000D277B"/>
    <w:rsid w:val="000D5481"/>
    <w:rsid w:val="000E3A73"/>
    <w:rsid w:val="000F0723"/>
    <w:rsid w:val="000F6406"/>
    <w:rsid w:val="001078CA"/>
    <w:rsid w:val="00115704"/>
    <w:rsid w:val="001203F0"/>
    <w:rsid w:val="00126D74"/>
    <w:rsid w:val="00127E0A"/>
    <w:rsid w:val="001314FD"/>
    <w:rsid w:val="00133B29"/>
    <w:rsid w:val="001365C1"/>
    <w:rsid w:val="0014466D"/>
    <w:rsid w:val="001470B6"/>
    <w:rsid w:val="00152393"/>
    <w:rsid w:val="0016264D"/>
    <w:rsid w:val="00163EC3"/>
    <w:rsid w:val="0016434B"/>
    <w:rsid w:val="001727B8"/>
    <w:rsid w:val="0017495D"/>
    <w:rsid w:val="0018515B"/>
    <w:rsid w:val="00185B8F"/>
    <w:rsid w:val="001864B5"/>
    <w:rsid w:val="0019170F"/>
    <w:rsid w:val="001966BB"/>
    <w:rsid w:val="001A51A5"/>
    <w:rsid w:val="001A6959"/>
    <w:rsid w:val="001B184E"/>
    <w:rsid w:val="001B51F5"/>
    <w:rsid w:val="001B6DED"/>
    <w:rsid w:val="001C1EA3"/>
    <w:rsid w:val="001C26BC"/>
    <w:rsid w:val="001C2F05"/>
    <w:rsid w:val="001C76A2"/>
    <w:rsid w:val="001C7D3E"/>
    <w:rsid w:val="001D1C9F"/>
    <w:rsid w:val="001D5DD6"/>
    <w:rsid w:val="001D5F0A"/>
    <w:rsid w:val="001E2072"/>
    <w:rsid w:val="001E2882"/>
    <w:rsid w:val="001E42D7"/>
    <w:rsid w:val="001E693E"/>
    <w:rsid w:val="001F4D66"/>
    <w:rsid w:val="001F5869"/>
    <w:rsid w:val="00207165"/>
    <w:rsid w:val="0020754E"/>
    <w:rsid w:val="002125E0"/>
    <w:rsid w:val="0021442E"/>
    <w:rsid w:val="00214B54"/>
    <w:rsid w:val="00214CFE"/>
    <w:rsid w:val="00215E83"/>
    <w:rsid w:val="00222FFB"/>
    <w:rsid w:val="002233E9"/>
    <w:rsid w:val="00224CFE"/>
    <w:rsid w:val="00231482"/>
    <w:rsid w:val="00232A8A"/>
    <w:rsid w:val="00232F95"/>
    <w:rsid w:val="00237095"/>
    <w:rsid w:val="002372FC"/>
    <w:rsid w:val="00241A60"/>
    <w:rsid w:val="00245964"/>
    <w:rsid w:val="00245E4C"/>
    <w:rsid w:val="0025032F"/>
    <w:rsid w:val="00257F34"/>
    <w:rsid w:val="00263291"/>
    <w:rsid w:val="002737D3"/>
    <w:rsid w:val="00277AE3"/>
    <w:rsid w:val="00277E99"/>
    <w:rsid w:val="0028435A"/>
    <w:rsid w:val="00285CB2"/>
    <w:rsid w:val="00286E34"/>
    <w:rsid w:val="00295629"/>
    <w:rsid w:val="0029647E"/>
    <w:rsid w:val="002A1638"/>
    <w:rsid w:val="002A38F5"/>
    <w:rsid w:val="002A62E2"/>
    <w:rsid w:val="002B0C18"/>
    <w:rsid w:val="002B53BE"/>
    <w:rsid w:val="002B546B"/>
    <w:rsid w:val="002B68BE"/>
    <w:rsid w:val="002C2C58"/>
    <w:rsid w:val="002C3EB7"/>
    <w:rsid w:val="002D1238"/>
    <w:rsid w:val="002D2AB4"/>
    <w:rsid w:val="002D6706"/>
    <w:rsid w:val="002E0A4C"/>
    <w:rsid w:val="002E48EC"/>
    <w:rsid w:val="002E4F32"/>
    <w:rsid w:val="002E6FFC"/>
    <w:rsid w:val="002F197D"/>
    <w:rsid w:val="002F2BDF"/>
    <w:rsid w:val="002F3606"/>
    <w:rsid w:val="002F41C5"/>
    <w:rsid w:val="003062BA"/>
    <w:rsid w:val="00310BF4"/>
    <w:rsid w:val="0031214D"/>
    <w:rsid w:val="00313475"/>
    <w:rsid w:val="0031430C"/>
    <w:rsid w:val="00324BEF"/>
    <w:rsid w:val="003351AE"/>
    <w:rsid w:val="00336A90"/>
    <w:rsid w:val="003470A2"/>
    <w:rsid w:val="0034795C"/>
    <w:rsid w:val="00350634"/>
    <w:rsid w:val="003507AF"/>
    <w:rsid w:val="003519BF"/>
    <w:rsid w:val="00354725"/>
    <w:rsid w:val="00355CCB"/>
    <w:rsid w:val="0035622B"/>
    <w:rsid w:val="0036728F"/>
    <w:rsid w:val="00374F3A"/>
    <w:rsid w:val="003765A3"/>
    <w:rsid w:val="00393BCF"/>
    <w:rsid w:val="0039688B"/>
    <w:rsid w:val="003A4C22"/>
    <w:rsid w:val="003A7A81"/>
    <w:rsid w:val="003B06D6"/>
    <w:rsid w:val="003B2ECE"/>
    <w:rsid w:val="003B6BFB"/>
    <w:rsid w:val="003B6E51"/>
    <w:rsid w:val="003C2701"/>
    <w:rsid w:val="003C60C1"/>
    <w:rsid w:val="003C68E8"/>
    <w:rsid w:val="003C73D5"/>
    <w:rsid w:val="003D41F2"/>
    <w:rsid w:val="003D6409"/>
    <w:rsid w:val="003D7DED"/>
    <w:rsid w:val="003E4EAB"/>
    <w:rsid w:val="003F11CE"/>
    <w:rsid w:val="003F3591"/>
    <w:rsid w:val="003F6112"/>
    <w:rsid w:val="00402E14"/>
    <w:rsid w:val="00403821"/>
    <w:rsid w:val="0040693B"/>
    <w:rsid w:val="00412F0A"/>
    <w:rsid w:val="00413AA0"/>
    <w:rsid w:val="00415457"/>
    <w:rsid w:val="00430B10"/>
    <w:rsid w:val="004321F3"/>
    <w:rsid w:val="0043376D"/>
    <w:rsid w:val="00437B33"/>
    <w:rsid w:val="00437E61"/>
    <w:rsid w:val="0044494F"/>
    <w:rsid w:val="00451D13"/>
    <w:rsid w:val="00453346"/>
    <w:rsid w:val="00455A8E"/>
    <w:rsid w:val="004571C9"/>
    <w:rsid w:val="0046176F"/>
    <w:rsid w:val="00463438"/>
    <w:rsid w:val="0046397C"/>
    <w:rsid w:val="00464608"/>
    <w:rsid w:val="004677B3"/>
    <w:rsid w:val="00472844"/>
    <w:rsid w:val="00472BFD"/>
    <w:rsid w:val="00485194"/>
    <w:rsid w:val="00495C46"/>
    <w:rsid w:val="00496ECD"/>
    <w:rsid w:val="00497300"/>
    <w:rsid w:val="004A1503"/>
    <w:rsid w:val="004A538A"/>
    <w:rsid w:val="004B2874"/>
    <w:rsid w:val="004C3405"/>
    <w:rsid w:val="004D0D1C"/>
    <w:rsid w:val="004D364A"/>
    <w:rsid w:val="004D3793"/>
    <w:rsid w:val="004D475E"/>
    <w:rsid w:val="004D5597"/>
    <w:rsid w:val="004D6375"/>
    <w:rsid w:val="004E6E41"/>
    <w:rsid w:val="004E7792"/>
    <w:rsid w:val="004F2589"/>
    <w:rsid w:val="004F6090"/>
    <w:rsid w:val="004F7DB4"/>
    <w:rsid w:val="00500422"/>
    <w:rsid w:val="005070A4"/>
    <w:rsid w:val="00512F61"/>
    <w:rsid w:val="00520615"/>
    <w:rsid w:val="00527E92"/>
    <w:rsid w:val="005304F9"/>
    <w:rsid w:val="005309BE"/>
    <w:rsid w:val="0053180F"/>
    <w:rsid w:val="005319B8"/>
    <w:rsid w:val="00531F18"/>
    <w:rsid w:val="005332A0"/>
    <w:rsid w:val="0053722A"/>
    <w:rsid w:val="00542C2F"/>
    <w:rsid w:val="00547FF8"/>
    <w:rsid w:val="00550846"/>
    <w:rsid w:val="00561B15"/>
    <w:rsid w:val="00565134"/>
    <w:rsid w:val="0056523F"/>
    <w:rsid w:val="005662DC"/>
    <w:rsid w:val="005669DC"/>
    <w:rsid w:val="005715B2"/>
    <w:rsid w:val="005745F6"/>
    <w:rsid w:val="00574B4A"/>
    <w:rsid w:val="00575053"/>
    <w:rsid w:val="005770F3"/>
    <w:rsid w:val="00577DE8"/>
    <w:rsid w:val="005860C4"/>
    <w:rsid w:val="00587524"/>
    <w:rsid w:val="00590947"/>
    <w:rsid w:val="005960C4"/>
    <w:rsid w:val="005A28CD"/>
    <w:rsid w:val="005A2C17"/>
    <w:rsid w:val="005A451F"/>
    <w:rsid w:val="005A5150"/>
    <w:rsid w:val="005A5E50"/>
    <w:rsid w:val="005B0B10"/>
    <w:rsid w:val="005B1DC7"/>
    <w:rsid w:val="005B1E20"/>
    <w:rsid w:val="005B3AF7"/>
    <w:rsid w:val="005D2458"/>
    <w:rsid w:val="005D641E"/>
    <w:rsid w:val="005E14ED"/>
    <w:rsid w:val="005E5681"/>
    <w:rsid w:val="005F0CCC"/>
    <w:rsid w:val="005F15D6"/>
    <w:rsid w:val="005F1F83"/>
    <w:rsid w:val="005F2B9E"/>
    <w:rsid w:val="005F2C04"/>
    <w:rsid w:val="005F673C"/>
    <w:rsid w:val="005F7214"/>
    <w:rsid w:val="005F783B"/>
    <w:rsid w:val="00601779"/>
    <w:rsid w:val="0060260F"/>
    <w:rsid w:val="00602F49"/>
    <w:rsid w:val="006068D4"/>
    <w:rsid w:val="00607A36"/>
    <w:rsid w:val="006100F8"/>
    <w:rsid w:val="00612B91"/>
    <w:rsid w:val="0061354D"/>
    <w:rsid w:val="006145BC"/>
    <w:rsid w:val="006177EB"/>
    <w:rsid w:val="00622E19"/>
    <w:rsid w:val="00625372"/>
    <w:rsid w:val="0063308C"/>
    <w:rsid w:val="0063410E"/>
    <w:rsid w:val="006346E9"/>
    <w:rsid w:val="00636355"/>
    <w:rsid w:val="00640927"/>
    <w:rsid w:val="0064092F"/>
    <w:rsid w:val="00643A7D"/>
    <w:rsid w:val="006443EB"/>
    <w:rsid w:val="00644CAA"/>
    <w:rsid w:val="00644EFF"/>
    <w:rsid w:val="00650EBA"/>
    <w:rsid w:val="0065130E"/>
    <w:rsid w:val="00654DF5"/>
    <w:rsid w:val="0065680D"/>
    <w:rsid w:val="006603BD"/>
    <w:rsid w:val="00671E9A"/>
    <w:rsid w:val="00672DE8"/>
    <w:rsid w:val="00674260"/>
    <w:rsid w:val="00676749"/>
    <w:rsid w:val="006814F5"/>
    <w:rsid w:val="00682565"/>
    <w:rsid w:val="00682C1E"/>
    <w:rsid w:val="00684B60"/>
    <w:rsid w:val="00691446"/>
    <w:rsid w:val="00692809"/>
    <w:rsid w:val="006938C9"/>
    <w:rsid w:val="00694BEA"/>
    <w:rsid w:val="00695310"/>
    <w:rsid w:val="00695BD7"/>
    <w:rsid w:val="006B1CD5"/>
    <w:rsid w:val="006B3615"/>
    <w:rsid w:val="006B3E1B"/>
    <w:rsid w:val="006B3F05"/>
    <w:rsid w:val="006B5AFF"/>
    <w:rsid w:val="006B76C1"/>
    <w:rsid w:val="006C0148"/>
    <w:rsid w:val="006C295B"/>
    <w:rsid w:val="006C3A81"/>
    <w:rsid w:val="006C77FC"/>
    <w:rsid w:val="006C7A32"/>
    <w:rsid w:val="006D110C"/>
    <w:rsid w:val="006D25EA"/>
    <w:rsid w:val="006D31D9"/>
    <w:rsid w:val="006D488A"/>
    <w:rsid w:val="006D5949"/>
    <w:rsid w:val="006E0987"/>
    <w:rsid w:val="006E34D0"/>
    <w:rsid w:val="006E69DA"/>
    <w:rsid w:val="006E6A47"/>
    <w:rsid w:val="006F650F"/>
    <w:rsid w:val="00700685"/>
    <w:rsid w:val="0070461F"/>
    <w:rsid w:val="007146D6"/>
    <w:rsid w:val="00720852"/>
    <w:rsid w:val="00724BFF"/>
    <w:rsid w:val="00733ABF"/>
    <w:rsid w:val="00737907"/>
    <w:rsid w:val="007427F0"/>
    <w:rsid w:val="00742B8B"/>
    <w:rsid w:val="00744F3E"/>
    <w:rsid w:val="00754538"/>
    <w:rsid w:val="007662C2"/>
    <w:rsid w:val="007703CD"/>
    <w:rsid w:val="00770C18"/>
    <w:rsid w:val="007735BD"/>
    <w:rsid w:val="00773823"/>
    <w:rsid w:val="00773897"/>
    <w:rsid w:val="0077515E"/>
    <w:rsid w:val="00777CEE"/>
    <w:rsid w:val="00780721"/>
    <w:rsid w:val="00781A2F"/>
    <w:rsid w:val="00792FBC"/>
    <w:rsid w:val="007942A6"/>
    <w:rsid w:val="007948B4"/>
    <w:rsid w:val="00794AD0"/>
    <w:rsid w:val="00797D64"/>
    <w:rsid w:val="007A0293"/>
    <w:rsid w:val="007A6396"/>
    <w:rsid w:val="007A6922"/>
    <w:rsid w:val="007B0029"/>
    <w:rsid w:val="007B101B"/>
    <w:rsid w:val="007B2A40"/>
    <w:rsid w:val="007B360D"/>
    <w:rsid w:val="007B69B2"/>
    <w:rsid w:val="007C06D9"/>
    <w:rsid w:val="007C521A"/>
    <w:rsid w:val="007C5A31"/>
    <w:rsid w:val="007C6D13"/>
    <w:rsid w:val="007D189C"/>
    <w:rsid w:val="007D4727"/>
    <w:rsid w:val="007D5DB2"/>
    <w:rsid w:val="007D6B35"/>
    <w:rsid w:val="007D6B99"/>
    <w:rsid w:val="007D7387"/>
    <w:rsid w:val="007D7645"/>
    <w:rsid w:val="007E1D82"/>
    <w:rsid w:val="007E3515"/>
    <w:rsid w:val="007E360A"/>
    <w:rsid w:val="007E55B0"/>
    <w:rsid w:val="007F22CE"/>
    <w:rsid w:val="007F4234"/>
    <w:rsid w:val="007F554B"/>
    <w:rsid w:val="0080476D"/>
    <w:rsid w:val="0080676A"/>
    <w:rsid w:val="0081298E"/>
    <w:rsid w:val="0081499B"/>
    <w:rsid w:val="00814CF4"/>
    <w:rsid w:val="00815DF7"/>
    <w:rsid w:val="00822F41"/>
    <w:rsid w:val="0083057C"/>
    <w:rsid w:val="00830611"/>
    <w:rsid w:val="00836A4C"/>
    <w:rsid w:val="00841502"/>
    <w:rsid w:val="008452EA"/>
    <w:rsid w:val="00847684"/>
    <w:rsid w:val="00874AC9"/>
    <w:rsid w:val="00882B74"/>
    <w:rsid w:val="008931DA"/>
    <w:rsid w:val="0089334B"/>
    <w:rsid w:val="00896791"/>
    <w:rsid w:val="008A06FD"/>
    <w:rsid w:val="008A303E"/>
    <w:rsid w:val="008A3355"/>
    <w:rsid w:val="008A36C5"/>
    <w:rsid w:val="008A4FF5"/>
    <w:rsid w:val="008C4277"/>
    <w:rsid w:val="008C4956"/>
    <w:rsid w:val="008C62D8"/>
    <w:rsid w:val="008D0935"/>
    <w:rsid w:val="008D405F"/>
    <w:rsid w:val="008E1A26"/>
    <w:rsid w:val="008E4541"/>
    <w:rsid w:val="008E4695"/>
    <w:rsid w:val="008E4E77"/>
    <w:rsid w:val="008E58E8"/>
    <w:rsid w:val="008E5B36"/>
    <w:rsid w:val="008E648F"/>
    <w:rsid w:val="008F0975"/>
    <w:rsid w:val="008F279F"/>
    <w:rsid w:val="008F54AF"/>
    <w:rsid w:val="00903FB7"/>
    <w:rsid w:val="0090624A"/>
    <w:rsid w:val="00911E21"/>
    <w:rsid w:val="0091546E"/>
    <w:rsid w:val="0091762C"/>
    <w:rsid w:val="00917A8B"/>
    <w:rsid w:val="009251F9"/>
    <w:rsid w:val="00932108"/>
    <w:rsid w:val="00941056"/>
    <w:rsid w:val="009415E9"/>
    <w:rsid w:val="009416A5"/>
    <w:rsid w:val="00946453"/>
    <w:rsid w:val="00946E1F"/>
    <w:rsid w:val="00947432"/>
    <w:rsid w:val="00950648"/>
    <w:rsid w:val="0095170E"/>
    <w:rsid w:val="00954D57"/>
    <w:rsid w:val="009559B3"/>
    <w:rsid w:val="009607E5"/>
    <w:rsid w:val="00962B3C"/>
    <w:rsid w:val="00963FC3"/>
    <w:rsid w:val="0096601F"/>
    <w:rsid w:val="009715EF"/>
    <w:rsid w:val="00980F62"/>
    <w:rsid w:val="00981E64"/>
    <w:rsid w:val="00987A4D"/>
    <w:rsid w:val="00992284"/>
    <w:rsid w:val="0099247D"/>
    <w:rsid w:val="00992D38"/>
    <w:rsid w:val="0099446D"/>
    <w:rsid w:val="009A0C76"/>
    <w:rsid w:val="009A0F87"/>
    <w:rsid w:val="009A1C7E"/>
    <w:rsid w:val="009A4902"/>
    <w:rsid w:val="009A512C"/>
    <w:rsid w:val="009A602B"/>
    <w:rsid w:val="009B019F"/>
    <w:rsid w:val="009B0ACA"/>
    <w:rsid w:val="009B4DEB"/>
    <w:rsid w:val="009B5DB9"/>
    <w:rsid w:val="009C132A"/>
    <w:rsid w:val="009C77B3"/>
    <w:rsid w:val="009D484E"/>
    <w:rsid w:val="009D5CB7"/>
    <w:rsid w:val="009D7C75"/>
    <w:rsid w:val="009E6007"/>
    <w:rsid w:val="009E7BAE"/>
    <w:rsid w:val="009F44BD"/>
    <w:rsid w:val="009F6E79"/>
    <w:rsid w:val="009F6F66"/>
    <w:rsid w:val="00A00EBA"/>
    <w:rsid w:val="00A018F2"/>
    <w:rsid w:val="00A02219"/>
    <w:rsid w:val="00A1045F"/>
    <w:rsid w:val="00A1204D"/>
    <w:rsid w:val="00A15968"/>
    <w:rsid w:val="00A200D9"/>
    <w:rsid w:val="00A20C00"/>
    <w:rsid w:val="00A25AF8"/>
    <w:rsid w:val="00A261A7"/>
    <w:rsid w:val="00A3158A"/>
    <w:rsid w:val="00A3193B"/>
    <w:rsid w:val="00A44E65"/>
    <w:rsid w:val="00A54FF0"/>
    <w:rsid w:val="00A55C4C"/>
    <w:rsid w:val="00A616EA"/>
    <w:rsid w:val="00A6324C"/>
    <w:rsid w:val="00A6408D"/>
    <w:rsid w:val="00A67991"/>
    <w:rsid w:val="00A71441"/>
    <w:rsid w:val="00A71F65"/>
    <w:rsid w:val="00A7621B"/>
    <w:rsid w:val="00A81D61"/>
    <w:rsid w:val="00A8302B"/>
    <w:rsid w:val="00A85567"/>
    <w:rsid w:val="00A863F5"/>
    <w:rsid w:val="00A9413A"/>
    <w:rsid w:val="00A956F1"/>
    <w:rsid w:val="00AA15DC"/>
    <w:rsid w:val="00AA4227"/>
    <w:rsid w:val="00AA45E3"/>
    <w:rsid w:val="00AA6E46"/>
    <w:rsid w:val="00AB48BF"/>
    <w:rsid w:val="00AB4BF9"/>
    <w:rsid w:val="00AB4D04"/>
    <w:rsid w:val="00AB5E16"/>
    <w:rsid w:val="00AB6D67"/>
    <w:rsid w:val="00AC078F"/>
    <w:rsid w:val="00AC5CB4"/>
    <w:rsid w:val="00AD1966"/>
    <w:rsid w:val="00AD1BB0"/>
    <w:rsid w:val="00AD7B3F"/>
    <w:rsid w:val="00AE0043"/>
    <w:rsid w:val="00AE2486"/>
    <w:rsid w:val="00AE42B0"/>
    <w:rsid w:val="00AE5649"/>
    <w:rsid w:val="00AF57B6"/>
    <w:rsid w:val="00B02EB7"/>
    <w:rsid w:val="00B039AF"/>
    <w:rsid w:val="00B05E59"/>
    <w:rsid w:val="00B0724F"/>
    <w:rsid w:val="00B0734D"/>
    <w:rsid w:val="00B112BF"/>
    <w:rsid w:val="00B26EF6"/>
    <w:rsid w:val="00B3060A"/>
    <w:rsid w:val="00B3584E"/>
    <w:rsid w:val="00B40EED"/>
    <w:rsid w:val="00B41713"/>
    <w:rsid w:val="00B47224"/>
    <w:rsid w:val="00B5073F"/>
    <w:rsid w:val="00B50E0D"/>
    <w:rsid w:val="00B539EE"/>
    <w:rsid w:val="00B54616"/>
    <w:rsid w:val="00B642EC"/>
    <w:rsid w:val="00B64569"/>
    <w:rsid w:val="00B6625F"/>
    <w:rsid w:val="00B66544"/>
    <w:rsid w:val="00B671DD"/>
    <w:rsid w:val="00B736F9"/>
    <w:rsid w:val="00B77504"/>
    <w:rsid w:val="00B80814"/>
    <w:rsid w:val="00B80CBA"/>
    <w:rsid w:val="00B820E9"/>
    <w:rsid w:val="00B830B1"/>
    <w:rsid w:val="00B908B1"/>
    <w:rsid w:val="00B91DF0"/>
    <w:rsid w:val="00B94981"/>
    <w:rsid w:val="00B97036"/>
    <w:rsid w:val="00B97B99"/>
    <w:rsid w:val="00BA03A3"/>
    <w:rsid w:val="00BA050D"/>
    <w:rsid w:val="00BA0B8C"/>
    <w:rsid w:val="00BA518F"/>
    <w:rsid w:val="00BA69F5"/>
    <w:rsid w:val="00BB0265"/>
    <w:rsid w:val="00BB2D6E"/>
    <w:rsid w:val="00BB65F2"/>
    <w:rsid w:val="00BB662D"/>
    <w:rsid w:val="00BB6B4F"/>
    <w:rsid w:val="00BB7141"/>
    <w:rsid w:val="00BC33F8"/>
    <w:rsid w:val="00BC438F"/>
    <w:rsid w:val="00BC567D"/>
    <w:rsid w:val="00BC5EA6"/>
    <w:rsid w:val="00BD3FF0"/>
    <w:rsid w:val="00BD4EE8"/>
    <w:rsid w:val="00BD5311"/>
    <w:rsid w:val="00BD66F7"/>
    <w:rsid w:val="00BE2A3B"/>
    <w:rsid w:val="00BE399C"/>
    <w:rsid w:val="00BE43AB"/>
    <w:rsid w:val="00BE4BBA"/>
    <w:rsid w:val="00BE5198"/>
    <w:rsid w:val="00BE7BBF"/>
    <w:rsid w:val="00BF28C6"/>
    <w:rsid w:val="00BF45C5"/>
    <w:rsid w:val="00BF4809"/>
    <w:rsid w:val="00BF6F8B"/>
    <w:rsid w:val="00C011EE"/>
    <w:rsid w:val="00C057BE"/>
    <w:rsid w:val="00C061C7"/>
    <w:rsid w:val="00C07726"/>
    <w:rsid w:val="00C11BA1"/>
    <w:rsid w:val="00C158B8"/>
    <w:rsid w:val="00C17561"/>
    <w:rsid w:val="00C1787F"/>
    <w:rsid w:val="00C17FA8"/>
    <w:rsid w:val="00C26DE0"/>
    <w:rsid w:val="00C32227"/>
    <w:rsid w:val="00C36106"/>
    <w:rsid w:val="00C367E7"/>
    <w:rsid w:val="00C407A0"/>
    <w:rsid w:val="00C50C92"/>
    <w:rsid w:val="00C522A5"/>
    <w:rsid w:val="00C540B3"/>
    <w:rsid w:val="00C55B81"/>
    <w:rsid w:val="00C55C48"/>
    <w:rsid w:val="00C5707A"/>
    <w:rsid w:val="00C61353"/>
    <w:rsid w:val="00C61A87"/>
    <w:rsid w:val="00C65254"/>
    <w:rsid w:val="00C74488"/>
    <w:rsid w:val="00C84284"/>
    <w:rsid w:val="00C8694F"/>
    <w:rsid w:val="00C86A79"/>
    <w:rsid w:val="00C87B75"/>
    <w:rsid w:val="00C953FD"/>
    <w:rsid w:val="00C96055"/>
    <w:rsid w:val="00CA17A8"/>
    <w:rsid w:val="00CA37F5"/>
    <w:rsid w:val="00CB013A"/>
    <w:rsid w:val="00CB25AE"/>
    <w:rsid w:val="00CB6508"/>
    <w:rsid w:val="00CC0E38"/>
    <w:rsid w:val="00CC1761"/>
    <w:rsid w:val="00CC5501"/>
    <w:rsid w:val="00CC5D8E"/>
    <w:rsid w:val="00CD44D6"/>
    <w:rsid w:val="00CD7073"/>
    <w:rsid w:val="00CE34E9"/>
    <w:rsid w:val="00CF077B"/>
    <w:rsid w:val="00CF3C9D"/>
    <w:rsid w:val="00D2564E"/>
    <w:rsid w:val="00D259A1"/>
    <w:rsid w:val="00D27810"/>
    <w:rsid w:val="00D32DF1"/>
    <w:rsid w:val="00D33D73"/>
    <w:rsid w:val="00D33F91"/>
    <w:rsid w:val="00D340F6"/>
    <w:rsid w:val="00D40234"/>
    <w:rsid w:val="00D43023"/>
    <w:rsid w:val="00D46F37"/>
    <w:rsid w:val="00D515F7"/>
    <w:rsid w:val="00D52A2F"/>
    <w:rsid w:val="00D5503D"/>
    <w:rsid w:val="00D56610"/>
    <w:rsid w:val="00D6449A"/>
    <w:rsid w:val="00D73EA4"/>
    <w:rsid w:val="00D73FA6"/>
    <w:rsid w:val="00D80924"/>
    <w:rsid w:val="00D80AF0"/>
    <w:rsid w:val="00D8370E"/>
    <w:rsid w:val="00D83F5E"/>
    <w:rsid w:val="00D93C41"/>
    <w:rsid w:val="00DA2AFF"/>
    <w:rsid w:val="00DB07A9"/>
    <w:rsid w:val="00DB2D26"/>
    <w:rsid w:val="00DC276F"/>
    <w:rsid w:val="00DC4145"/>
    <w:rsid w:val="00DD244B"/>
    <w:rsid w:val="00DD2929"/>
    <w:rsid w:val="00DD5922"/>
    <w:rsid w:val="00DE097C"/>
    <w:rsid w:val="00DE2220"/>
    <w:rsid w:val="00DE2E18"/>
    <w:rsid w:val="00DE4AF7"/>
    <w:rsid w:val="00DE5145"/>
    <w:rsid w:val="00DE61FA"/>
    <w:rsid w:val="00DF18F3"/>
    <w:rsid w:val="00DF4137"/>
    <w:rsid w:val="00DF6E12"/>
    <w:rsid w:val="00DF7558"/>
    <w:rsid w:val="00E02C2D"/>
    <w:rsid w:val="00E041FD"/>
    <w:rsid w:val="00E0461E"/>
    <w:rsid w:val="00E071A1"/>
    <w:rsid w:val="00E10EF4"/>
    <w:rsid w:val="00E1335A"/>
    <w:rsid w:val="00E1507D"/>
    <w:rsid w:val="00E161F8"/>
    <w:rsid w:val="00E22BD3"/>
    <w:rsid w:val="00E23D4F"/>
    <w:rsid w:val="00E23E50"/>
    <w:rsid w:val="00E25097"/>
    <w:rsid w:val="00E3541F"/>
    <w:rsid w:val="00E377D0"/>
    <w:rsid w:val="00E41D1C"/>
    <w:rsid w:val="00E422FC"/>
    <w:rsid w:val="00E45DCA"/>
    <w:rsid w:val="00E539CF"/>
    <w:rsid w:val="00E56BAF"/>
    <w:rsid w:val="00E70F62"/>
    <w:rsid w:val="00E73200"/>
    <w:rsid w:val="00EA05EE"/>
    <w:rsid w:val="00EA0D71"/>
    <w:rsid w:val="00EA1B04"/>
    <w:rsid w:val="00EA474A"/>
    <w:rsid w:val="00EA5A9F"/>
    <w:rsid w:val="00EA70E5"/>
    <w:rsid w:val="00EC52EF"/>
    <w:rsid w:val="00ED65B3"/>
    <w:rsid w:val="00ED7177"/>
    <w:rsid w:val="00EE0D59"/>
    <w:rsid w:val="00EE6202"/>
    <w:rsid w:val="00EE7EF6"/>
    <w:rsid w:val="00EF28F7"/>
    <w:rsid w:val="00EF46F5"/>
    <w:rsid w:val="00EF79B5"/>
    <w:rsid w:val="00EF7AB1"/>
    <w:rsid w:val="00EF7F73"/>
    <w:rsid w:val="00F07006"/>
    <w:rsid w:val="00F11115"/>
    <w:rsid w:val="00F17D30"/>
    <w:rsid w:val="00F200B9"/>
    <w:rsid w:val="00F20EEE"/>
    <w:rsid w:val="00F26A3E"/>
    <w:rsid w:val="00F26C67"/>
    <w:rsid w:val="00F31F54"/>
    <w:rsid w:val="00F35703"/>
    <w:rsid w:val="00F3702F"/>
    <w:rsid w:val="00F4460A"/>
    <w:rsid w:val="00F47181"/>
    <w:rsid w:val="00F51D3A"/>
    <w:rsid w:val="00F53B82"/>
    <w:rsid w:val="00F62DCF"/>
    <w:rsid w:val="00F645C1"/>
    <w:rsid w:val="00F677A8"/>
    <w:rsid w:val="00F71793"/>
    <w:rsid w:val="00F773D7"/>
    <w:rsid w:val="00F81CF7"/>
    <w:rsid w:val="00F852F3"/>
    <w:rsid w:val="00F85C46"/>
    <w:rsid w:val="00F953AC"/>
    <w:rsid w:val="00F96881"/>
    <w:rsid w:val="00F96D9C"/>
    <w:rsid w:val="00FA052D"/>
    <w:rsid w:val="00FA32A8"/>
    <w:rsid w:val="00FA648E"/>
    <w:rsid w:val="00FA6988"/>
    <w:rsid w:val="00FA7D96"/>
    <w:rsid w:val="00FB0745"/>
    <w:rsid w:val="00FB1032"/>
    <w:rsid w:val="00FB43CF"/>
    <w:rsid w:val="00FB7F54"/>
    <w:rsid w:val="00FC2303"/>
    <w:rsid w:val="00FC26B6"/>
    <w:rsid w:val="00FC4EF9"/>
    <w:rsid w:val="00FD302A"/>
    <w:rsid w:val="00FD54A6"/>
    <w:rsid w:val="00FD57B2"/>
    <w:rsid w:val="00FD7457"/>
    <w:rsid w:val="00FE0303"/>
    <w:rsid w:val="00FE1667"/>
    <w:rsid w:val="00FE35EB"/>
    <w:rsid w:val="00FE588B"/>
    <w:rsid w:val="00FF2C59"/>
    <w:rsid w:val="00FF62A9"/>
    <w:rsid w:val="01564870"/>
    <w:rsid w:val="0171E4C8"/>
    <w:rsid w:val="0201FB48"/>
    <w:rsid w:val="03129079"/>
    <w:rsid w:val="03706980"/>
    <w:rsid w:val="044D9665"/>
    <w:rsid w:val="04D30EC6"/>
    <w:rsid w:val="05849864"/>
    <w:rsid w:val="06E2160A"/>
    <w:rsid w:val="07B952FB"/>
    <w:rsid w:val="08784339"/>
    <w:rsid w:val="08D270A3"/>
    <w:rsid w:val="08F2ECEC"/>
    <w:rsid w:val="09454B9D"/>
    <w:rsid w:val="0AA4D6D1"/>
    <w:rsid w:val="0ABB3C54"/>
    <w:rsid w:val="0B0689C0"/>
    <w:rsid w:val="0B34E852"/>
    <w:rsid w:val="0C8C949A"/>
    <w:rsid w:val="0F84DB6B"/>
    <w:rsid w:val="0F9C2F0D"/>
    <w:rsid w:val="106D2FED"/>
    <w:rsid w:val="11A46534"/>
    <w:rsid w:val="1251D72E"/>
    <w:rsid w:val="130268B6"/>
    <w:rsid w:val="1430040F"/>
    <w:rsid w:val="14CA1160"/>
    <w:rsid w:val="15DE9216"/>
    <w:rsid w:val="16529B41"/>
    <w:rsid w:val="165D10BC"/>
    <w:rsid w:val="17A8A2B3"/>
    <w:rsid w:val="17BA8019"/>
    <w:rsid w:val="1B94A6D6"/>
    <w:rsid w:val="1BAE1F7A"/>
    <w:rsid w:val="1CF37748"/>
    <w:rsid w:val="1E2DB295"/>
    <w:rsid w:val="1E70146A"/>
    <w:rsid w:val="20282849"/>
    <w:rsid w:val="203A15A6"/>
    <w:rsid w:val="2040EEFE"/>
    <w:rsid w:val="204150A6"/>
    <w:rsid w:val="20ABDFF8"/>
    <w:rsid w:val="225B2E29"/>
    <w:rsid w:val="2298B3AC"/>
    <w:rsid w:val="22FBA6FA"/>
    <w:rsid w:val="23ABDEC2"/>
    <w:rsid w:val="25711377"/>
    <w:rsid w:val="25AB9460"/>
    <w:rsid w:val="26D178C5"/>
    <w:rsid w:val="2811D001"/>
    <w:rsid w:val="2947D027"/>
    <w:rsid w:val="2AB2E585"/>
    <w:rsid w:val="2ACF011A"/>
    <w:rsid w:val="2B30DB01"/>
    <w:rsid w:val="2C16CAC4"/>
    <w:rsid w:val="2D745A1A"/>
    <w:rsid w:val="2EB04754"/>
    <w:rsid w:val="2F507162"/>
    <w:rsid w:val="30B4483B"/>
    <w:rsid w:val="315235D3"/>
    <w:rsid w:val="31ADB344"/>
    <w:rsid w:val="323C0C42"/>
    <w:rsid w:val="32E78779"/>
    <w:rsid w:val="33B9B4D4"/>
    <w:rsid w:val="341BA4A2"/>
    <w:rsid w:val="353255B4"/>
    <w:rsid w:val="35E2E560"/>
    <w:rsid w:val="36873E8D"/>
    <w:rsid w:val="37841D0D"/>
    <w:rsid w:val="384D405E"/>
    <w:rsid w:val="38604383"/>
    <w:rsid w:val="386F8832"/>
    <w:rsid w:val="38D8EBF2"/>
    <w:rsid w:val="39CFE862"/>
    <w:rsid w:val="3B84E120"/>
    <w:rsid w:val="3C4F3EF5"/>
    <w:rsid w:val="3D078924"/>
    <w:rsid w:val="3D1D9964"/>
    <w:rsid w:val="3E6E34F0"/>
    <w:rsid w:val="3E85268F"/>
    <w:rsid w:val="3F3590DE"/>
    <w:rsid w:val="3F53344B"/>
    <w:rsid w:val="40125683"/>
    <w:rsid w:val="40553A26"/>
    <w:rsid w:val="40D622B7"/>
    <w:rsid w:val="4168987D"/>
    <w:rsid w:val="429A61F3"/>
    <w:rsid w:val="42A8CB39"/>
    <w:rsid w:val="42CADAD4"/>
    <w:rsid w:val="42F29975"/>
    <w:rsid w:val="4443C762"/>
    <w:rsid w:val="46A1D4A4"/>
    <w:rsid w:val="47C4E804"/>
    <w:rsid w:val="485FE315"/>
    <w:rsid w:val="4939A24F"/>
    <w:rsid w:val="4AFEAD45"/>
    <w:rsid w:val="4DE7BEC4"/>
    <w:rsid w:val="4E667E4F"/>
    <w:rsid w:val="4F2817C1"/>
    <w:rsid w:val="50D20D50"/>
    <w:rsid w:val="51CFB607"/>
    <w:rsid w:val="524407D2"/>
    <w:rsid w:val="52E8EC24"/>
    <w:rsid w:val="53032D22"/>
    <w:rsid w:val="538D4B62"/>
    <w:rsid w:val="53F766BC"/>
    <w:rsid w:val="54670C89"/>
    <w:rsid w:val="5484BC85"/>
    <w:rsid w:val="552181A2"/>
    <w:rsid w:val="5593371D"/>
    <w:rsid w:val="56208CE6"/>
    <w:rsid w:val="56448437"/>
    <w:rsid w:val="5755CA6E"/>
    <w:rsid w:val="58E9AEAD"/>
    <w:rsid w:val="59F786B6"/>
    <w:rsid w:val="5A6AF8C3"/>
    <w:rsid w:val="5AC35257"/>
    <w:rsid w:val="5AD6CA8C"/>
    <w:rsid w:val="5BF1D448"/>
    <w:rsid w:val="5C089402"/>
    <w:rsid w:val="5C4C81A3"/>
    <w:rsid w:val="5C5FB095"/>
    <w:rsid w:val="5CBA6E0C"/>
    <w:rsid w:val="5CF1BE38"/>
    <w:rsid w:val="5D70A094"/>
    <w:rsid w:val="5DF51B96"/>
    <w:rsid w:val="5E465670"/>
    <w:rsid w:val="5E4BD184"/>
    <w:rsid w:val="5EF9E7D1"/>
    <w:rsid w:val="5FD68168"/>
    <w:rsid w:val="60195B4A"/>
    <w:rsid w:val="6169D296"/>
    <w:rsid w:val="62DEC454"/>
    <w:rsid w:val="62E1DC71"/>
    <w:rsid w:val="6354A3E1"/>
    <w:rsid w:val="63E58FCA"/>
    <w:rsid w:val="6493541C"/>
    <w:rsid w:val="649BF266"/>
    <w:rsid w:val="64E94A63"/>
    <w:rsid w:val="64FCD01D"/>
    <w:rsid w:val="65098BED"/>
    <w:rsid w:val="65964DEB"/>
    <w:rsid w:val="66166516"/>
    <w:rsid w:val="67A9258C"/>
    <w:rsid w:val="684F374F"/>
    <w:rsid w:val="68CDEEAD"/>
    <w:rsid w:val="693FFC09"/>
    <w:rsid w:val="69B718E3"/>
    <w:rsid w:val="6A22BB0D"/>
    <w:rsid w:val="6A24DF6F"/>
    <w:rsid w:val="6A48EC08"/>
    <w:rsid w:val="6B034BE2"/>
    <w:rsid w:val="6C6C5CDD"/>
    <w:rsid w:val="6CDEB5F5"/>
    <w:rsid w:val="6CEEB9A5"/>
    <w:rsid w:val="6D0A82CC"/>
    <w:rsid w:val="6D32262F"/>
    <w:rsid w:val="6E8A8A06"/>
    <w:rsid w:val="6EA53ACF"/>
    <w:rsid w:val="6F36A14C"/>
    <w:rsid w:val="6F543E94"/>
    <w:rsid w:val="6F57D571"/>
    <w:rsid w:val="6FCC581F"/>
    <w:rsid w:val="704C0898"/>
    <w:rsid w:val="7102F1A9"/>
    <w:rsid w:val="719CCB76"/>
    <w:rsid w:val="73209434"/>
    <w:rsid w:val="736B192B"/>
    <w:rsid w:val="73DB44CD"/>
    <w:rsid w:val="7401EE7C"/>
    <w:rsid w:val="7405582A"/>
    <w:rsid w:val="748295C5"/>
    <w:rsid w:val="762AF7BD"/>
    <w:rsid w:val="7703C555"/>
    <w:rsid w:val="78B7A89B"/>
    <w:rsid w:val="79E19BF4"/>
    <w:rsid w:val="79EF617E"/>
    <w:rsid w:val="7A871F50"/>
    <w:rsid w:val="7AF35F2F"/>
    <w:rsid w:val="7C1BD512"/>
    <w:rsid w:val="7C373070"/>
    <w:rsid w:val="7C94060E"/>
    <w:rsid w:val="7CFCC745"/>
    <w:rsid w:val="7D4015C7"/>
    <w:rsid w:val="7E9897A6"/>
    <w:rsid w:val="7FF4DD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ABA84"/>
  <w15:docId w15:val="{543610B9-98FB-4A80-850B-DCE8684B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503"/>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0"/>
      <w:ind w:left="78"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8"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 w:line="248" w:lineRule="auto"/>
      <w:ind w:left="10" w:right="3"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0"/>
      <w:ind w:left="78"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paragraph" w:styleId="TOC1">
    <w:name w:val="toc 1"/>
    <w:hidden/>
    <w:uiPriority w:val="39"/>
    <w:qFormat/>
    <w:pPr>
      <w:spacing w:after="32" w:line="249" w:lineRule="auto"/>
      <w:ind w:left="25" w:right="25" w:hanging="10"/>
    </w:pPr>
    <w:rPr>
      <w:rFonts w:ascii="Times New Roman" w:eastAsia="Times New Roman" w:hAnsi="Times New Roman" w:cs="Times New Roman"/>
      <w:color w:val="000000"/>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422FC"/>
    <w:rPr>
      <w:color w:val="0563C1" w:themeColor="hyperlink"/>
      <w:u w:val="single"/>
    </w:rPr>
  </w:style>
  <w:style w:type="paragraph" w:styleId="Header">
    <w:name w:val="header"/>
    <w:basedOn w:val="Normal"/>
    <w:link w:val="HeaderChar"/>
    <w:uiPriority w:val="99"/>
    <w:unhideWhenUsed/>
    <w:rsid w:val="00E422FC"/>
    <w:pPr>
      <w:tabs>
        <w:tab w:val="center" w:pos="4680"/>
        <w:tab w:val="right" w:pos="9360"/>
      </w:tabs>
    </w:pPr>
  </w:style>
  <w:style w:type="character" w:customStyle="1" w:styleId="HeaderChar">
    <w:name w:val="Header Char"/>
    <w:basedOn w:val="DefaultParagraphFont"/>
    <w:link w:val="Header"/>
    <w:uiPriority w:val="99"/>
    <w:rsid w:val="00E422FC"/>
    <w:rPr>
      <w:rFonts w:ascii="Times New Roman" w:eastAsia="Times New Roman" w:hAnsi="Times New Roman" w:cs="Times New Roman"/>
      <w:color w:val="000000"/>
    </w:rPr>
  </w:style>
  <w:style w:type="paragraph" w:styleId="ListParagraph">
    <w:name w:val="List Paragraph"/>
    <w:basedOn w:val="Normal"/>
    <w:link w:val="ListParagraphChar"/>
    <w:uiPriority w:val="1"/>
    <w:qFormat/>
    <w:rsid w:val="00F53B82"/>
    <w:pPr>
      <w:ind w:left="720"/>
      <w:contextualSpacing/>
    </w:pPr>
  </w:style>
  <w:style w:type="character" w:styleId="CommentReference">
    <w:name w:val="annotation reference"/>
    <w:basedOn w:val="DefaultParagraphFont"/>
    <w:uiPriority w:val="99"/>
    <w:semiHidden/>
    <w:unhideWhenUsed/>
    <w:rsid w:val="006F650F"/>
    <w:rPr>
      <w:sz w:val="16"/>
      <w:szCs w:val="16"/>
    </w:rPr>
  </w:style>
  <w:style w:type="paragraph" w:styleId="CommentText">
    <w:name w:val="annotation text"/>
    <w:basedOn w:val="Normal"/>
    <w:link w:val="CommentTextChar"/>
    <w:uiPriority w:val="99"/>
    <w:semiHidden/>
    <w:unhideWhenUsed/>
    <w:rsid w:val="006F650F"/>
    <w:rPr>
      <w:sz w:val="20"/>
      <w:szCs w:val="20"/>
    </w:rPr>
  </w:style>
  <w:style w:type="character" w:customStyle="1" w:styleId="CommentTextChar">
    <w:name w:val="Comment Text Char"/>
    <w:basedOn w:val="DefaultParagraphFont"/>
    <w:link w:val="CommentText"/>
    <w:uiPriority w:val="99"/>
    <w:semiHidden/>
    <w:rsid w:val="006F650F"/>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F650F"/>
    <w:rPr>
      <w:b/>
      <w:bCs/>
    </w:rPr>
  </w:style>
  <w:style w:type="character" w:customStyle="1" w:styleId="CommentSubjectChar">
    <w:name w:val="Comment Subject Char"/>
    <w:basedOn w:val="CommentTextChar"/>
    <w:link w:val="CommentSubject"/>
    <w:uiPriority w:val="99"/>
    <w:semiHidden/>
    <w:rsid w:val="006F650F"/>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6F65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50F"/>
    <w:rPr>
      <w:rFonts w:ascii="Segoe UI" w:eastAsia="Times New Roman" w:hAnsi="Segoe UI" w:cs="Segoe UI"/>
      <w:color w:val="000000"/>
      <w:sz w:val="18"/>
      <w:szCs w:val="18"/>
    </w:rPr>
  </w:style>
  <w:style w:type="table" w:customStyle="1" w:styleId="TableGrid10">
    <w:name w:val="TableGrid1"/>
    <w:rsid w:val="00047718"/>
    <w:pPr>
      <w:spacing w:after="0" w:line="240" w:lineRule="auto"/>
    </w:pPr>
    <w:tblPr>
      <w:tblCellMar>
        <w:top w:w="0" w:type="dxa"/>
        <w:left w:w="0" w:type="dxa"/>
        <w:bottom w:w="0" w:type="dxa"/>
        <w:right w:w="0" w:type="dxa"/>
      </w:tblCellMar>
    </w:tblPr>
  </w:style>
  <w:style w:type="table" w:customStyle="1" w:styleId="TableGrid2">
    <w:name w:val="TableGrid2"/>
    <w:rsid w:val="00047718"/>
    <w:pPr>
      <w:spacing w:after="0" w:line="240" w:lineRule="auto"/>
    </w:p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08480C"/>
    <w:rPr>
      <w:rFonts w:ascii="Times New Roman" w:eastAsia="Times New Roman" w:hAnsi="Times New Roman" w:cs="Times New Roman"/>
      <w:color w:val="000000"/>
    </w:rPr>
  </w:style>
  <w:style w:type="table" w:customStyle="1" w:styleId="TableGrid0">
    <w:name w:val="Table Grid0"/>
    <w:basedOn w:val="TableNormal"/>
    <w:uiPriority w:val="39"/>
    <w:rsid w:val="0008480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8"/>
    <w:pPr>
      <w:spacing w:after="0" w:line="240" w:lineRule="auto"/>
    </w:pPr>
    <w:rPr>
      <w:rFonts w:ascii="Times New Roman" w:eastAsia="Times New Roman" w:hAnsi="Times New Roman" w:cs="Times New Roman"/>
      <w:color w:val="000000"/>
    </w:rPr>
  </w:style>
  <w:style w:type="character" w:styleId="UnresolvedMention">
    <w:name w:val="Unresolved Mention"/>
    <w:basedOn w:val="DefaultParagraphFont"/>
    <w:uiPriority w:val="99"/>
    <w:semiHidden/>
    <w:unhideWhenUsed/>
    <w:rsid w:val="009D484E"/>
    <w:rPr>
      <w:color w:val="605E5C"/>
      <w:shd w:val="clear" w:color="auto" w:fill="E1DFDD"/>
    </w:rPr>
  </w:style>
  <w:style w:type="paragraph" w:styleId="Footer">
    <w:name w:val="footer"/>
    <w:basedOn w:val="Normal"/>
    <w:link w:val="FooterChar"/>
    <w:uiPriority w:val="99"/>
    <w:unhideWhenUsed/>
    <w:rsid w:val="00A81D61"/>
    <w:pPr>
      <w:tabs>
        <w:tab w:val="center" w:pos="4680"/>
        <w:tab w:val="right" w:pos="9360"/>
      </w:tabs>
    </w:pPr>
  </w:style>
  <w:style w:type="character" w:customStyle="1" w:styleId="FooterChar">
    <w:name w:val="Footer Char"/>
    <w:basedOn w:val="DefaultParagraphFont"/>
    <w:link w:val="Footer"/>
    <w:uiPriority w:val="99"/>
    <w:rsid w:val="00A81D61"/>
    <w:rPr>
      <w:rFonts w:ascii="Times New Roman" w:eastAsia="Times New Roman" w:hAnsi="Times New Roman" w:cs="Times New Roman"/>
      <w:color w:val="00000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F7558"/>
    <w:rPr>
      <w:color w:val="954F72" w:themeColor="followedHyperlink"/>
      <w:u w:val="single"/>
    </w:rPr>
  </w:style>
  <w:style w:type="paragraph" w:styleId="NormalWeb">
    <w:name w:val="Normal (Web)"/>
    <w:basedOn w:val="Normal"/>
    <w:uiPriority w:val="99"/>
    <w:semiHidden/>
    <w:unhideWhenUsed/>
    <w:rsid w:val="00B77504"/>
    <w:pPr>
      <w:spacing w:before="100" w:beforeAutospacing="1" w:after="100" w:afterAutospacing="1"/>
    </w:pPr>
  </w:style>
  <w:style w:type="character" w:styleId="Strong">
    <w:name w:val="Strong"/>
    <w:basedOn w:val="DefaultParagraphFont"/>
    <w:uiPriority w:val="22"/>
    <w:qFormat/>
    <w:rsid w:val="00B77504"/>
    <w:rPr>
      <w:b/>
      <w:bCs/>
    </w:rPr>
  </w:style>
  <w:style w:type="paragraph" w:styleId="TOCHeading">
    <w:name w:val="TOC Heading"/>
    <w:basedOn w:val="Heading1"/>
    <w:next w:val="Normal"/>
    <w:uiPriority w:val="39"/>
    <w:unhideWhenUsed/>
    <w:qFormat/>
    <w:rsid w:val="00D93C41"/>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qFormat/>
    <w:rsid w:val="00D93C41"/>
    <w:pPr>
      <w:spacing w:after="100"/>
      <w:ind w:left="220"/>
    </w:pPr>
  </w:style>
  <w:style w:type="paragraph" w:styleId="TOC3">
    <w:name w:val="toc 3"/>
    <w:basedOn w:val="Normal"/>
    <w:next w:val="Normal"/>
    <w:autoRedefine/>
    <w:uiPriority w:val="39"/>
    <w:unhideWhenUsed/>
    <w:qFormat/>
    <w:rsid w:val="000B53FA"/>
    <w:pPr>
      <w:tabs>
        <w:tab w:val="right" w:leader="dot" w:pos="9348"/>
      </w:tabs>
      <w:spacing w:after="100"/>
      <w:ind w:left="440"/>
    </w:pPr>
  </w:style>
  <w:style w:type="paragraph" w:customStyle="1" w:styleId="xxmsonormal">
    <w:name w:val="xxmsonormal"/>
    <w:basedOn w:val="Normal"/>
    <w:rsid w:val="00950648"/>
    <w:pPr>
      <w:spacing w:before="100" w:beforeAutospacing="1" w:after="100" w:afterAutospacing="1"/>
    </w:pPr>
  </w:style>
  <w:style w:type="character" w:styleId="Emphasis">
    <w:name w:val="Emphasis"/>
    <w:basedOn w:val="DefaultParagraphFont"/>
    <w:uiPriority w:val="20"/>
    <w:qFormat/>
    <w:rsid w:val="00950648"/>
    <w:rPr>
      <w:i/>
      <w:iCs/>
    </w:rPr>
  </w:style>
  <w:style w:type="paragraph" w:customStyle="1" w:styleId="paragraph">
    <w:name w:val="paragraph"/>
    <w:basedOn w:val="Normal"/>
    <w:rsid w:val="00CC5D8E"/>
    <w:pPr>
      <w:spacing w:before="100" w:beforeAutospacing="1" w:after="100" w:afterAutospacing="1"/>
    </w:pPr>
  </w:style>
  <w:style w:type="character" w:customStyle="1" w:styleId="normaltextrun">
    <w:name w:val="normaltextrun"/>
    <w:basedOn w:val="DefaultParagraphFont"/>
    <w:rsid w:val="00CC5D8E"/>
  </w:style>
  <w:style w:type="character" w:customStyle="1" w:styleId="eop">
    <w:name w:val="eop"/>
    <w:basedOn w:val="DefaultParagraphFont"/>
    <w:rsid w:val="00CC5D8E"/>
  </w:style>
  <w:style w:type="table" w:customStyle="1" w:styleId="TableGrid20">
    <w:name w:val="Table Grid2"/>
    <w:basedOn w:val="TableNormal"/>
    <w:next w:val="TableGrid"/>
    <w:uiPriority w:val="39"/>
    <w:rsid w:val="00D73EA4"/>
    <w:pPr>
      <w:spacing w:after="0" w:line="240" w:lineRule="auto"/>
    </w:pPr>
    <w:rPr>
      <w:rFonts w:eastAsia="Calibr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3EA4"/>
    <w:pPr>
      <w:spacing w:after="0" w:line="240" w:lineRule="auto"/>
    </w:pPr>
    <w:rPr>
      <w:rFonts w:eastAsiaTheme="minorHAns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3EA4"/>
    <w:pPr>
      <w:spacing w:after="0" w:line="240" w:lineRule="auto"/>
    </w:pPr>
    <w:rPr>
      <w:rFonts w:eastAsia="Calibr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E7BAE"/>
  </w:style>
  <w:style w:type="paragraph" w:styleId="BodyText">
    <w:name w:val="Body Text"/>
    <w:basedOn w:val="Normal"/>
    <w:link w:val="BodyTextChar"/>
    <w:uiPriority w:val="1"/>
    <w:qFormat/>
    <w:rsid w:val="009E7BAE"/>
    <w:pPr>
      <w:widowControl w:val="0"/>
      <w:autoSpaceDE w:val="0"/>
      <w:autoSpaceDN w:val="0"/>
    </w:pPr>
    <w:rPr>
      <w:rFonts w:ascii="Cambria" w:eastAsia="Cambria" w:hAnsi="Cambria" w:cs="Cambria"/>
    </w:rPr>
  </w:style>
  <w:style w:type="character" w:customStyle="1" w:styleId="BodyTextChar">
    <w:name w:val="Body Text Char"/>
    <w:basedOn w:val="DefaultParagraphFont"/>
    <w:link w:val="BodyText"/>
    <w:uiPriority w:val="1"/>
    <w:rsid w:val="009E7BAE"/>
    <w:rPr>
      <w:rFonts w:ascii="Cambria" w:eastAsia="Cambria" w:hAnsi="Cambria" w:cs="Cambria"/>
      <w:sz w:val="24"/>
      <w:szCs w:val="24"/>
    </w:rPr>
  </w:style>
  <w:style w:type="paragraph" w:customStyle="1" w:styleId="TableParagraph">
    <w:name w:val="Table Paragraph"/>
    <w:basedOn w:val="Normal"/>
    <w:uiPriority w:val="1"/>
    <w:qFormat/>
    <w:rsid w:val="009E7BAE"/>
    <w:pPr>
      <w:widowControl w:val="0"/>
      <w:autoSpaceDE w:val="0"/>
      <w:autoSpaceDN w:val="0"/>
    </w:pPr>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51082">
      <w:bodyDiv w:val="1"/>
      <w:marLeft w:val="0"/>
      <w:marRight w:val="0"/>
      <w:marTop w:val="0"/>
      <w:marBottom w:val="0"/>
      <w:divBdr>
        <w:top w:val="none" w:sz="0" w:space="0" w:color="auto"/>
        <w:left w:val="none" w:sz="0" w:space="0" w:color="auto"/>
        <w:bottom w:val="none" w:sz="0" w:space="0" w:color="auto"/>
        <w:right w:val="none" w:sz="0" w:space="0" w:color="auto"/>
      </w:divBdr>
    </w:div>
    <w:div w:id="736317491">
      <w:bodyDiv w:val="1"/>
      <w:marLeft w:val="0"/>
      <w:marRight w:val="0"/>
      <w:marTop w:val="0"/>
      <w:marBottom w:val="0"/>
      <w:divBdr>
        <w:top w:val="none" w:sz="0" w:space="0" w:color="auto"/>
        <w:left w:val="none" w:sz="0" w:space="0" w:color="auto"/>
        <w:bottom w:val="none" w:sz="0" w:space="0" w:color="auto"/>
        <w:right w:val="none" w:sz="0" w:space="0" w:color="auto"/>
      </w:divBdr>
    </w:div>
    <w:div w:id="741680890">
      <w:bodyDiv w:val="1"/>
      <w:marLeft w:val="0"/>
      <w:marRight w:val="0"/>
      <w:marTop w:val="0"/>
      <w:marBottom w:val="0"/>
      <w:divBdr>
        <w:top w:val="none" w:sz="0" w:space="0" w:color="auto"/>
        <w:left w:val="none" w:sz="0" w:space="0" w:color="auto"/>
        <w:bottom w:val="none" w:sz="0" w:space="0" w:color="auto"/>
        <w:right w:val="none" w:sz="0" w:space="0" w:color="auto"/>
      </w:divBdr>
    </w:div>
    <w:div w:id="994652262">
      <w:bodyDiv w:val="1"/>
      <w:marLeft w:val="0"/>
      <w:marRight w:val="0"/>
      <w:marTop w:val="0"/>
      <w:marBottom w:val="0"/>
      <w:divBdr>
        <w:top w:val="none" w:sz="0" w:space="0" w:color="auto"/>
        <w:left w:val="none" w:sz="0" w:space="0" w:color="auto"/>
        <w:bottom w:val="none" w:sz="0" w:space="0" w:color="auto"/>
        <w:right w:val="none" w:sz="0" w:space="0" w:color="auto"/>
      </w:divBdr>
      <w:divsChild>
        <w:div w:id="1339582271">
          <w:marLeft w:val="0"/>
          <w:marRight w:val="0"/>
          <w:marTop w:val="0"/>
          <w:marBottom w:val="0"/>
          <w:divBdr>
            <w:top w:val="none" w:sz="0" w:space="0" w:color="auto"/>
            <w:left w:val="none" w:sz="0" w:space="0" w:color="auto"/>
            <w:bottom w:val="none" w:sz="0" w:space="0" w:color="auto"/>
            <w:right w:val="none" w:sz="0" w:space="0" w:color="auto"/>
          </w:divBdr>
        </w:div>
        <w:div w:id="204371304">
          <w:marLeft w:val="0"/>
          <w:marRight w:val="0"/>
          <w:marTop w:val="0"/>
          <w:marBottom w:val="0"/>
          <w:divBdr>
            <w:top w:val="none" w:sz="0" w:space="0" w:color="auto"/>
            <w:left w:val="none" w:sz="0" w:space="0" w:color="auto"/>
            <w:bottom w:val="none" w:sz="0" w:space="0" w:color="auto"/>
            <w:right w:val="none" w:sz="0" w:space="0" w:color="auto"/>
          </w:divBdr>
        </w:div>
      </w:divsChild>
    </w:div>
    <w:div w:id="1017267776">
      <w:bodyDiv w:val="1"/>
      <w:marLeft w:val="0"/>
      <w:marRight w:val="0"/>
      <w:marTop w:val="0"/>
      <w:marBottom w:val="0"/>
      <w:divBdr>
        <w:top w:val="none" w:sz="0" w:space="0" w:color="auto"/>
        <w:left w:val="none" w:sz="0" w:space="0" w:color="auto"/>
        <w:bottom w:val="none" w:sz="0" w:space="0" w:color="auto"/>
        <w:right w:val="none" w:sz="0" w:space="0" w:color="auto"/>
      </w:divBdr>
      <w:divsChild>
        <w:div w:id="798646664">
          <w:marLeft w:val="0"/>
          <w:marRight w:val="0"/>
          <w:marTop w:val="0"/>
          <w:marBottom w:val="0"/>
          <w:divBdr>
            <w:top w:val="none" w:sz="0" w:space="0" w:color="auto"/>
            <w:left w:val="none" w:sz="0" w:space="0" w:color="auto"/>
            <w:bottom w:val="none" w:sz="0" w:space="0" w:color="auto"/>
            <w:right w:val="none" w:sz="0" w:space="0" w:color="auto"/>
          </w:divBdr>
        </w:div>
      </w:divsChild>
    </w:div>
    <w:div w:id="1185749936">
      <w:bodyDiv w:val="1"/>
      <w:marLeft w:val="0"/>
      <w:marRight w:val="0"/>
      <w:marTop w:val="0"/>
      <w:marBottom w:val="0"/>
      <w:divBdr>
        <w:top w:val="none" w:sz="0" w:space="0" w:color="auto"/>
        <w:left w:val="none" w:sz="0" w:space="0" w:color="auto"/>
        <w:bottom w:val="none" w:sz="0" w:space="0" w:color="auto"/>
        <w:right w:val="none" w:sz="0" w:space="0" w:color="auto"/>
      </w:divBdr>
    </w:div>
    <w:div w:id="1216627443">
      <w:bodyDiv w:val="1"/>
      <w:marLeft w:val="0"/>
      <w:marRight w:val="0"/>
      <w:marTop w:val="0"/>
      <w:marBottom w:val="0"/>
      <w:divBdr>
        <w:top w:val="none" w:sz="0" w:space="0" w:color="auto"/>
        <w:left w:val="none" w:sz="0" w:space="0" w:color="auto"/>
        <w:bottom w:val="none" w:sz="0" w:space="0" w:color="auto"/>
        <w:right w:val="none" w:sz="0" w:space="0" w:color="auto"/>
      </w:divBdr>
      <w:divsChild>
        <w:div w:id="1493570136">
          <w:marLeft w:val="0"/>
          <w:marRight w:val="0"/>
          <w:marTop w:val="0"/>
          <w:marBottom w:val="0"/>
          <w:divBdr>
            <w:top w:val="none" w:sz="0" w:space="0" w:color="auto"/>
            <w:left w:val="none" w:sz="0" w:space="0" w:color="auto"/>
            <w:bottom w:val="none" w:sz="0" w:space="0" w:color="auto"/>
            <w:right w:val="none" w:sz="0" w:space="0" w:color="auto"/>
          </w:divBdr>
        </w:div>
      </w:divsChild>
    </w:div>
    <w:div w:id="1751586673">
      <w:bodyDiv w:val="1"/>
      <w:marLeft w:val="0"/>
      <w:marRight w:val="0"/>
      <w:marTop w:val="0"/>
      <w:marBottom w:val="0"/>
      <w:divBdr>
        <w:top w:val="none" w:sz="0" w:space="0" w:color="auto"/>
        <w:left w:val="none" w:sz="0" w:space="0" w:color="auto"/>
        <w:bottom w:val="none" w:sz="0" w:space="0" w:color="auto"/>
        <w:right w:val="none" w:sz="0" w:space="0" w:color="auto"/>
      </w:divBdr>
    </w:div>
    <w:div w:id="1941067022">
      <w:bodyDiv w:val="1"/>
      <w:marLeft w:val="0"/>
      <w:marRight w:val="0"/>
      <w:marTop w:val="0"/>
      <w:marBottom w:val="0"/>
      <w:divBdr>
        <w:top w:val="none" w:sz="0" w:space="0" w:color="auto"/>
        <w:left w:val="none" w:sz="0" w:space="0" w:color="auto"/>
        <w:bottom w:val="none" w:sz="0" w:space="0" w:color="auto"/>
        <w:right w:val="none" w:sz="0" w:space="0" w:color="auto"/>
      </w:divBdr>
      <w:divsChild>
        <w:div w:id="9381772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tthew.flinchum@tamuct.edu" TargetMode="External"/><Relationship Id="rId26" Type="http://schemas.openxmlformats.org/officeDocument/2006/relationships/hyperlink" Target="https://nam04.safelinks.protection.outlook.com/?url=https%3A%2F%2Ffederation.ngwebsolutions.com%2Fsp%2FstartSSO.ping%3FPartnerIdpId%3Dhttps%3A%2F%2Feis-prod.ec.tamuct.edu%3A443%2Fsamlsso%26SpSessionAuthnAdapterId%3DtamuctDF%26TargetResource%3Dhttps%253a%252f%252fdynamicforms.ngwebsolutions.com%252fSubmit%252fStart%252f96e026f8-59bf-4925-a076-46c16671b588&amp;data=05%7C02%7Cs.airhart-larraga%40tamuct.edu%7C8e69ec79b93e4d0bdf8b08de90b6987a%7C9eed4e3000f744849ff193ad8005acec%7C0%7C0%7C639107311081888027%7CUnknown%7CTWFpbGZsb3d8eyJFbXB0eU1hcGkiOnRydWUsIlYiOiIwLjAuMDAwMCIsIlAiOiJXaW4zMiIsIkFOIjoiTWFpbCIsIldUIjoyfQ%3D%3D%7C0%7C%7C%7C&amp;sdata=Z4BhQ4l%2BFY7pml1BGDHDxhj5Rohqg8PXugFbFgtUX1U%3D&amp;reserved=0" TargetMode="External"/><Relationship Id="rId39" Type="http://schemas.openxmlformats.org/officeDocument/2006/relationships/hyperlink" Target="https://www.cce-global.org/assessmentsandexams/cpce" TargetMode="External"/><Relationship Id="rId21" Type="http://schemas.openxmlformats.org/officeDocument/2006/relationships/hyperlink" Target="mailto:rgonzales@tamuct.edu" TargetMode="External"/><Relationship Id="rId34" Type="http://schemas.openxmlformats.org/officeDocument/2006/relationships/hyperlink" Target="https://cttamus.co1.qualtrics.com/jfe/form/SV_5BJuC96iRVA6eIC" TargetMode="External"/><Relationship Id="rId42" Type="http://schemas.openxmlformats.org/officeDocument/2006/relationships/hyperlink" Target="https://www.tamuct.edu/academics/registrars-office-2/graduation-information/" TargetMode="External"/><Relationship Id="rId47" Type="http://schemas.openxmlformats.org/officeDocument/2006/relationships/hyperlink" Target="https://www.txca.org" TargetMode="External"/><Relationship Id="rId50" Type="http://schemas.openxmlformats.org/officeDocument/2006/relationships/hyperlink" Target="http://www.tamuct.edu/help" TargetMode="External"/><Relationship Id="rId55" Type="http://schemas.openxmlformats.org/officeDocument/2006/relationships/hyperlink" Target="http://bit.ly/3q7uB50" TargetMode="External"/><Relationship Id="rId63" Type="http://schemas.openxmlformats.org/officeDocument/2006/relationships/footer" Target="footer5.xml"/><Relationship Id="rId68" Type="http://schemas.openxmlformats.org/officeDocument/2006/relationships/hyperlink" Target="https://cttamus.co1.qualtrics.com/jfe/form/SV_8iE1x8zIqddWHoG" TargetMode="Externa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jeremy.berry@tamuct.edu" TargetMode="External"/><Relationship Id="rId29" Type="http://schemas.openxmlformats.org/officeDocument/2006/relationships/hyperlink" Target="https://www.tamuct.edu/educator-preparation-services/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shell@tamuct.edu" TargetMode="External"/><Relationship Id="rId32" Type="http://schemas.openxmlformats.org/officeDocument/2006/relationships/hyperlink" Target="https://tea.texas.gov/Texas_Educators/Investigations/Preliminary_Criminal_History_Evaluation-FAQs/" TargetMode="External"/><Relationship Id="rId37" Type="http://schemas.openxmlformats.org/officeDocument/2006/relationships/hyperlink" Target="https://www.hpso.com/Insurance-for-you/Students-recent-graduates" TargetMode="External"/><Relationship Id="rId40" Type="http://schemas.openxmlformats.org/officeDocument/2006/relationships/hyperlink" Target="https://www.cce-global.org/assessmentsandexams/cpce" TargetMode="External"/><Relationship Id="rId45" Type="http://schemas.openxmlformats.org/officeDocument/2006/relationships/hyperlink" Target="https://bhec.texas.gov/texas-state-board-of-examiners-of-professional-counselors/" TargetMode="External"/><Relationship Id="rId53" Type="http://schemas.openxmlformats.org/officeDocument/2006/relationships/hyperlink" Target="https://www.tamuct.edu/student-affairs/access-inclusion.html" TargetMode="External"/><Relationship Id="rId58" Type="http://schemas.openxmlformats.org/officeDocument/2006/relationships/hyperlink" Target="https://www.tamuct.edu/student-affairs/writing-learning-center.html" TargetMode="External"/><Relationship Id="rId66" Type="http://schemas.openxmlformats.org/officeDocument/2006/relationships/hyperlink" Target="https://tamuct.instructure.com/courses/2542/modules/items/599667" TargetMode="External"/><Relationship Id="rId5" Type="http://schemas.openxmlformats.org/officeDocument/2006/relationships/numbering" Target="numbering.xml"/><Relationship Id="rId15" Type="http://schemas.openxmlformats.org/officeDocument/2006/relationships/hyperlink" Target="mailto:s.airhart-larraga@tamuct.edu" TargetMode="External"/><Relationship Id="rId23" Type="http://schemas.openxmlformats.org/officeDocument/2006/relationships/hyperlink" Target="mailto:schwegler@tamuct.edu" TargetMode="External"/><Relationship Id="rId28" Type="http://schemas.openxmlformats.org/officeDocument/2006/relationships/hyperlink" Target="https://www.tamuct.edu/degrees/graduate/mental-health-counseling.html" TargetMode="External"/><Relationship Id="rId36" Type="http://schemas.openxmlformats.org/officeDocument/2006/relationships/hyperlink" Target="https://www.txca.org/membership/membership-benefits" TargetMode="External"/><Relationship Id="rId49" Type="http://schemas.openxmlformats.org/officeDocument/2006/relationships/hyperlink" Target="mailto:help@tamuct.edu" TargetMode="External"/><Relationship Id="rId57" Type="http://schemas.openxmlformats.org/officeDocument/2006/relationships/hyperlink" Target="https://nam04.safelinks.protection.outlook.com/?url=https%3A%2F%2Fwww.tamuct.edu%2Ftesting-center%2F&amp;data=05%7C01%7Csam.fiala%40tamuct.edu%7C5a645e42e7c14afc1b7e08dbe476efe8%7C9eed4e3000f744849ff193ad8005acec%7C0%7C0%7C638354971713889964%7CUnknown%7CTWFpbGZsb3d8eyJWIjoiMC4wLjAwMDAiLCJQIjoiV2luMzIiLCJBTiI6Ik1haWwiLCJXVCI6Mn0%3D%7C3000%7C%7C%7C&amp;sdata=gf3obr8lnzfHIPBuusnqKcuCi%2BqCMGQF5oIdQpq3Bb8%3D&amp;reserved=0" TargetMode="External"/><Relationship Id="rId61" Type="http://schemas.openxmlformats.org/officeDocument/2006/relationships/hyperlink" Target="https://cttamus.co1.qualtrics.com/jfe/form/SV_5BJuC96iRVA6eIC" TargetMode="External"/><Relationship Id="rId10" Type="http://schemas.openxmlformats.org/officeDocument/2006/relationships/endnotes" Target="endnotes.xml"/><Relationship Id="rId19" Type="http://schemas.openxmlformats.org/officeDocument/2006/relationships/hyperlink" Target="mailto:tlibios@tamuct.edu" TargetMode="External"/><Relationship Id="rId31" Type="http://schemas.openxmlformats.org/officeDocument/2006/relationships/hyperlink" Target="https://texreg.sos.state.tx.us/public/readtac$ext.TacPage?sl=R&amp;app=9&amp;p_dir=&amp;p_rloc=&amp;p_tloc=&amp;p_ploc=&amp;pg=1&amp;p_tac=&amp;ti=19&amp;pt=7&amp;ch=247&amp;rl=2" TargetMode="External"/><Relationship Id="rId44" Type="http://schemas.openxmlformats.org/officeDocument/2006/relationships/hyperlink" Target="https://www.tamuct.edu/wp-content/uploads/2025/05/Apply-for-Graduation-step-by-step-2023.pdf" TargetMode="External"/><Relationship Id="rId52" Type="http://schemas.openxmlformats.org/officeDocument/2006/relationships/hyperlink" Target="https://www.telus.com/en" TargetMode="External"/><Relationship Id="rId60" Type="http://schemas.openxmlformats.org/officeDocument/2006/relationships/image" Target="media/image2.png"/><Relationship Id="rId65"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lapierre@tamuct.edu" TargetMode="External"/><Relationship Id="rId27" Type="http://schemas.openxmlformats.org/officeDocument/2006/relationships/hyperlink" Target="https://www.applytexas.org/" TargetMode="External"/><Relationship Id="rId30" Type="http://schemas.openxmlformats.org/officeDocument/2006/relationships/hyperlink" Target="https://educators.tamuct.edu/" TargetMode="External"/><Relationship Id="rId35" Type="http://schemas.openxmlformats.org/officeDocument/2006/relationships/hyperlink" Target="https://www.counseling.org/membership/faqs" TargetMode="External"/><Relationship Id="rId43" Type="http://schemas.openxmlformats.org/officeDocument/2006/relationships/hyperlink" Target="https://federation.ngwebsolutions.com/sp/startSSO.ping?PartnerIdpId=https://eis-prod.ec.tamuct.edu:443/samlsso&amp;SpSessionAuthnAdapterId=tamuctDF&amp;TargetResource=https%3a%2f%2fdynamicforms.ngwebsolutions.com%2fSubmit%2fStart%2f62420967-2ab8-44db-a3bd-ec2441cbceb4" TargetMode="External"/><Relationship Id="rId48" Type="http://schemas.openxmlformats.org/officeDocument/2006/relationships/hyperlink" Target="https://tamuct.instructure.com/" TargetMode="External"/><Relationship Id="rId56" Type="http://schemas.openxmlformats.org/officeDocument/2006/relationships/hyperlink" Target="https://bit.ly/3YQHxsF" TargetMode="External"/><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amuct.edu/student-affairs/student-counseling.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jenn.moore@tamuct.edu" TargetMode="External"/><Relationship Id="rId25" Type="http://schemas.openxmlformats.org/officeDocument/2006/relationships/hyperlink" Target="https://nam04.safelinks.protection.outlook.com/?url=https%3A%2F%2Ffederation.ngwebsolutions.com%2Fsp%2FstartSSO.ping%3FPartnerIdpId%3Dhttps%3A%2F%2Feis-prod.ec.tamuct.edu%3A443%2Fsamlsso%26SpSessionAuthnAdapterId%3DtamuctDF%26TargetResource%3Dhttps%253a%252f%252fdynamicforms.ngwebsolutions.com%252fSubmit%252fStart%252ff6f2bc48-404f-4dd6-b520-cc798273c55e&amp;data=05%7C02%7Cs.airhart-larraga%40tamuct.edu%7C8e69ec79b93e4d0bdf8b08de90b6987a%7C9eed4e3000f744849ff193ad8005acec%7C0%7C0%7C639107311081926103%7CUnknown%7CTWFpbGZsb3d8eyJFbXB0eU1hcGkiOnRydWUsIlYiOiIwLjAuMDAwMCIsIlAiOiJXaW4zMiIsIkFOIjoiTWFpbCIsIldUIjoyfQ%3D%3D%7C0%7C%7C%7C&amp;sdata=Tw%2FUaCpqnlwTY1DHkznVXZjaLk5HFgu%2BAHo%2FbnEQl%2BM%3D&amp;reserved=0" TargetMode="External"/><Relationship Id="rId33" Type="http://schemas.openxmlformats.org/officeDocument/2006/relationships/hyperlink" Target="https://cttamus.co1.qualtrics.com/jfe/form/SV_5BJuC96iRVA6eIC" TargetMode="External"/><Relationship Id="rId38" Type="http://schemas.openxmlformats.org/officeDocument/2006/relationships/hyperlink" Target="https://cphins.com/student-mental-health/" TargetMode="External"/><Relationship Id="rId46" Type="http://schemas.openxmlformats.org/officeDocument/2006/relationships/hyperlink" Target="https://www.tamuct.edu/futurestudents/Occupational%20License%20Notification.html" TargetMode="External"/><Relationship Id="rId59" Type="http://schemas.openxmlformats.org/officeDocument/2006/relationships/hyperlink" Target="mailto:uwlc@tamuct.edu" TargetMode="External"/><Relationship Id="rId67" Type="http://schemas.openxmlformats.org/officeDocument/2006/relationships/hyperlink" Target="https://tamuct.instructure.com/courses/2542/modules/items/599665" TargetMode="External"/><Relationship Id="rId20" Type="http://schemas.openxmlformats.org/officeDocument/2006/relationships/hyperlink" Target="mailto:carolinenorris@tamuct.edu" TargetMode="External"/><Relationship Id="rId41" Type="http://schemas.openxmlformats.org/officeDocument/2006/relationships/hyperlink" Target="https://www.tx.nesinc.com/" TargetMode="External"/><Relationship Id="rId54" Type="http://schemas.openxmlformats.org/officeDocument/2006/relationships/hyperlink" Target="https://nam04.safelinks.protection.outlook.com/?url=https%3A%2F%2Fwww.tamuct.edu%2Fstudent-affairs%2Facademic-support.html&amp;data=05%7C01%7Csam.fiala%40tamuct.edu%7C5a645e42e7c14afc1b7e08dbe476efe8%7C9eed4e3000f744849ff193ad8005acec%7C0%7C0%7C638354971713889964%7CUnknown%7CTWFpbGZsb3d8eyJWIjoiMC4wLjAwMDAiLCJQIjoiV2luMzIiLCJBTiI6Ik1haWwiLCJXVCI6Mn0%3D%7C3000%7C%7C%7C&amp;sdata=bNmmS4t16%2FzbufZ%2FW6EXXC3tRBIpo3J8kzpSiYpMiNo%3D&amp;reserved=0" TargetMode="External"/><Relationship Id="rId62" Type="http://schemas.openxmlformats.org/officeDocument/2006/relationships/footer" Target="footer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C200BACC397A43B7830E3BFCAC6824" ma:contentTypeVersion="17" ma:contentTypeDescription="Create a new document." ma:contentTypeScope="" ma:versionID="7f2ac6dd5a9df161d455d8fe0e6c7d8f">
  <xsd:schema xmlns:xsd="http://www.w3.org/2001/XMLSchema" xmlns:xs="http://www.w3.org/2001/XMLSchema" xmlns:p="http://schemas.microsoft.com/office/2006/metadata/properties" xmlns:ns1="http://schemas.microsoft.com/sharepoint/v3" xmlns:ns2="2e36c15e-8157-4d5f-93b8-f6f9f50b6713" xmlns:ns3="e6718011-43c4-4b6e-8f33-9907dcd5c6d2" targetNamespace="http://schemas.microsoft.com/office/2006/metadata/properties" ma:root="true" ma:fieldsID="7bbf9c47cd0f2ce1219b1c8c53f55f07" ns1:_="" ns2:_="" ns3:_="">
    <xsd:import namespace="http://schemas.microsoft.com/sharepoint/v3"/>
    <xsd:import namespace="2e36c15e-8157-4d5f-93b8-f6f9f50b6713"/>
    <xsd:import namespace="e6718011-43c4-4b6e-8f33-9907dcd5c6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6c15e-8157-4d5f-93b8-f6f9f50b67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f1953ac-adb7-4ba0-b535-9a3e80625e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718011-43c4-4b6e-8f33-9907dcd5c6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e36c15e-8157-4d5f-93b8-f6f9f50b671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72A0BE-9C8E-40AA-8458-195FD4A8F6DB}">
  <ds:schemaRefs>
    <ds:schemaRef ds:uri="http://schemas.openxmlformats.org/officeDocument/2006/bibliography"/>
  </ds:schemaRefs>
</ds:datastoreItem>
</file>

<file path=customXml/itemProps2.xml><?xml version="1.0" encoding="utf-8"?>
<ds:datastoreItem xmlns:ds="http://schemas.openxmlformats.org/officeDocument/2006/customXml" ds:itemID="{91B757B0-FB02-490F-B7D7-C42468E56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36c15e-8157-4d5f-93b8-f6f9f50b6713"/>
    <ds:schemaRef ds:uri="e6718011-43c4-4b6e-8f33-9907dcd5c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EEC731-8D47-41CA-A768-860C8168B323}">
  <ds:schemaRefs>
    <ds:schemaRef ds:uri="http://schemas.microsoft.com/office/2006/metadata/properties"/>
    <ds:schemaRef ds:uri="http://schemas.microsoft.com/office/infopath/2007/PartnerControls"/>
    <ds:schemaRef ds:uri="2e36c15e-8157-4d5f-93b8-f6f9f50b6713"/>
    <ds:schemaRef ds:uri="http://schemas.microsoft.com/sharepoint/v3"/>
  </ds:schemaRefs>
</ds:datastoreItem>
</file>

<file path=customXml/itemProps4.xml><?xml version="1.0" encoding="utf-8"?>
<ds:datastoreItem xmlns:ds="http://schemas.openxmlformats.org/officeDocument/2006/customXml" ds:itemID="{EA2334A6-4C30-4791-8287-0F027A876F42}">
  <ds:schemaRefs>
    <ds:schemaRef ds:uri="http://schemas.microsoft.com/sharepoint/v3/contenttype/forms"/>
  </ds:schemaRefs>
</ds:datastoreItem>
</file>

<file path=docMetadata/LabelInfo.xml><?xml version="1.0" encoding="utf-8"?>
<clbl:labelList xmlns:clbl="http://schemas.microsoft.com/office/2020/mipLabelMetadata">
  <clbl:label id="{9eed4e30-00f7-4484-9ff1-93ad8005acec}" enabled="0" method="" siteId="{9eed4e30-00f7-4484-9ff1-93ad8005ace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65</Pages>
  <Words>26190</Words>
  <Characters>126238</Characters>
  <Application>Microsoft Office Word</Application>
  <DocSecurity>0</DocSecurity>
  <Lines>3078</Lines>
  <Paragraphs>2177</Paragraphs>
  <ScaleCrop>false</ScaleCrop>
  <Company>Texas A&amp;M University - Central Texas</Company>
  <LinksUpToDate>false</LinksUpToDate>
  <CharactersWithSpaces>150251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
  <dc:creator>Diane Reid</dc:creator>
  <cp:keywords/>
  <cp:lastModifiedBy>Schwegler, Andria F</cp:lastModifiedBy>
  <cp:revision>2</cp:revision>
  <cp:lastPrinted>2026-03-18T18:32:00Z</cp:lastPrinted>
  <dcterms:created xsi:type="dcterms:W3CDTF">2026-04-02T23:18:00Z</dcterms:created>
  <dcterms:modified xsi:type="dcterms:W3CDTF">2026-04-02T23:18:00Z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0x0101001CC200BACC397A43B7830E3BFCAC6824</vt:lpwstr>
  </property>
  <property fmtid="{D5CDD505-2E9C-101B-9397-08002B2CF9AE}" pid="3" name="MediaServiceImageTags">
    <vt:lpwstr/>
  </property>
</Properties>
</file>