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BE" w:rsidRDefault="00023583" w:rsidP="00E378BE">
      <w:pPr>
        <w:jc w:val="center"/>
        <w:rPr>
          <w:b/>
          <w:sz w:val="28"/>
          <w:szCs w:val="28"/>
        </w:rPr>
      </w:pPr>
      <w:r>
        <w:rPr>
          <w:b/>
          <w:noProof/>
          <w:sz w:val="28"/>
          <w:szCs w:val="28"/>
        </w:rPr>
        <w:drawing>
          <wp:inline distT="0" distB="0" distL="0" distR="0">
            <wp:extent cx="59436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 Logotype Ribbon Color 2013.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76350"/>
                    </a:xfrm>
                    <a:prstGeom prst="rect">
                      <a:avLst/>
                    </a:prstGeom>
                  </pic:spPr>
                </pic:pic>
              </a:graphicData>
            </a:graphic>
          </wp:inline>
        </w:drawing>
      </w:r>
    </w:p>
    <w:p w:rsidR="00E378BE" w:rsidRDefault="00E378BE" w:rsidP="00E378BE">
      <w:pPr>
        <w:jc w:val="center"/>
        <w:rPr>
          <w:b/>
          <w:sz w:val="28"/>
          <w:szCs w:val="28"/>
        </w:rPr>
      </w:pPr>
    </w:p>
    <w:p w:rsidR="00E378BE" w:rsidRDefault="00E378BE" w:rsidP="00E378BE">
      <w:pPr>
        <w:jc w:val="center"/>
        <w:rPr>
          <w:b/>
          <w:sz w:val="28"/>
          <w:szCs w:val="28"/>
        </w:rPr>
      </w:pPr>
    </w:p>
    <w:p w:rsidR="00E378BE" w:rsidRDefault="00E378BE" w:rsidP="00E378BE">
      <w:pPr>
        <w:jc w:val="center"/>
        <w:rPr>
          <w:b/>
          <w:sz w:val="28"/>
          <w:szCs w:val="28"/>
        </w:rPr>
      </w:pPr>
    </w:p>
    <w:p w:rsidR="0036361B" w:rsidRDefault="0036361B" w:rsidP="00E378BE">
      <w:pPr>
        <w:jc w:val="center"/>
        <w:rPr>
          <w:b/>
          <w:sz w:val="96"/>
          <w:szCs w:val="96"/>
        </w:rPr>
      </w:pPr>
    </w:p>
    <w:p w:rsidR="00E378BE" w:rsidRPr="00E378BE" w:rsidRDefault="00E378BE" w:rsidP="00E378BE">
      <w:pPr>
        <w:jc w:val="center"/>
        <w:rPr>
          <w:b/>
          <w:sz w:val="96"/>
          <w:szCs w:val="96"/>
        </w:rPr>
      </w:pPr>
      <w:r w:rsidRPr="00E378BE">
        <w:rPr>
          <w:b/>
          <w:sz w:val="96"/>
          <w:szCs w:val="96"/>
        </w:rPr>
        <w:t>Nursing</w:t>
      </w:r>
    </w:p>
    <w:p w:rsidR="00E378BE" w:rsidRDefault="00E378BE" w:rsidP="00E378BE">
      <w:pPr>
        <w:jc w:val="center"/>
        <w:rPr>
          <w:b/>
          <w:sz w:val="96"/>
          <w:szCs w:val="96"/>
        </w:rPr>
      </w:pPr>
      <w:r w:rsidRPr="00E378BE">
        <w:rPr>
          <w:b/>
          <w:sz w:val="96"/>
          <w:szCs w:val="96"/>
        </w:rPr>
        <w:t>Student Handbook</w:t>
      </w:r>
    </w:p>
    <w:p w:rsidR="00E378BE" w:rsidRDefault="00E378BE" w:rsidP="00E378BE">
      <w:pPr>
        <w:jc w:val="center"/>
        <w:rPr>
          <w:b/>
          <w:sz w:val="96"/>
          <w:szCs w:val="96"/>
        </w:rPr>
      </w:pPr>
    </w:p>
    <w:p w:rsidR="00506CCA" w:rsidRDefault="00506CCA" w:rsidP="00506CCA">
      <w:pPr>
        <w:jc w:val="center"/>
        <w:rPr>
          <w:b/>
          <w:szCs w:val="24"/>
        </w:rPr>
      </w:pPr>
      <w:r>
        <w:rPr>
          <w:b/>
          <w:szCs w:val="24"/>
        </w:rPr>
        <w:t>Mission</w:t>
      </w:r>
    </w:p>
    <w:p w:rsidR="00785251" w:rsidRPr="00506CCA" w:rsidRDefault="00785251" w:rsidP="00506CCA">
      <w:pPr>
        <w:jc w:val="center"/>
        <w:rPr>
          <w:b/>
          <w:szCs w:val="24"/>
        </w:rPr>
      </w:pPr>
    </w:p>
    <w:p w:rsidR="0036361B" w:rsidRDefault="0068488E" w:rsidP="0036361B">
      <w:pPr>
        <w:rPr>
          <w:i/>
        </w:rPr>
      </w:pPr>
      <w:r>
        <w:rPr>
          <w:i/>
        </w:rPr>
        <w:t>The nursing program at</w:t>
      </w:r>
      <w:r w:rsidR="00E378BE" w:rsidRPr="00506CCA">
        <w:rPr>
          <w:i/>
        </w:rPr>
        <w:t xml:space="preserve"> Texas A&amp;M University-Central Texas </w:t>
      </w:r>
      <w:r>
        <w:rPr>
          <w:i/>
        </w:rPr>
        <w:t xml:space="preserve">offers nursing education to the registered nurse on the baccalaureate level, to serve the diverse population of Central Texas which includes the military and their families. The nursing faculty prepare excellent nurses to practice in acute care settings, outpatient services. Or continue in the pursuit of advanced degrees. </w:t>
      </w:r>
    </w:p>
    <w:p w:rsidR="0036361B" w:rsidRDefault="0036361B" w:rsidP="0036361B">
      <w:pPr>
        <w:rPr>
          <w:i/>
        </w:rPr>
      </w:pPr>
    </w:p>
    <w:p w:rsidR="0036361B" w:rsidRDefault="0036361B" w:rsidP="0036361B">
      <w:pPr>
        <w:jc w:val="center"/>
        <w:rPr>
          <w:b/>
        </w:rPr>
      </w:pPr>
      <w:r>
        <w:rPr>
          <w:b/>
        </w:rPr>
        <w:t>Goals</w:t>
      </w:r>
    </w:p>
    <w:p w:rsidR="0036361B" w:rsidRDefault="0036361B" w:rsidP="0036361B">
      <w:pPr>
        <w:jc w:val="center"/>
        <w:rPr>
          <w:b/>
        </w:rPr>
      </w:pPr>
    </w:p>
    <w:tbl>
      <w:tblPr>
        <w:tblStyle w:val="TableGrid"/>
        <w:tblW w:w="0" w:type="auto"/>
        <w:tblInd w:w="2112" w:type="dxa"/>
        <w:tblLook w:val="04A0" w:firstRow="1" w:lastRow="0" w:firstColumn="1" w:lastColumn="0" w:noHBand="0" w:noVBand="1"/>
      </w:tblPr>
      <w:tblGrid>
        <w:gridCol w:w="5148"/>
      </w:tblGrid>
      <w:tr w:rsidR="0036361B" w:rsidRPr="00567543" w:rsidTr="0036361B">
        <w:tc>
          <w:tcPr>
            <w:tcW w:w="5148" w:type="dxa"/>
          </w:tcPr>
          <w:p w:rsidR="0036361B" w:rsidRPr="004F0C7C" w:rsidRDefault="004F0C7C" w:rsidP="004F0C7C">
            <w:r w:rsidRPr="004F0C7C">
              <w:rPr>
                <w:bCs w:val="0"/>
              </w:rPr>
              <w:t>*</w:t>
            </w:r>
            <w:r>
              <w:t xml:space="preserve"> </w:t>
            </w:r>
            <w:r w:rsidR="0036361B" w:rsidRPr="004F0C7C">
              <w:t xml:space="preserve">Innovative web-based course delivery and evaluation methods. </w:t>
            </w:r>
          </w:p>
          <w:p w:rsidR="0036361B" w:rsidRDefault="004F0C7C" w:rsidP="00F0081C">
            <w:r>
              <w:t xml:space="preserve">* </w:t>
            </w:r>
            <w:r w:rsidR="0036361B" w:rsidRPr="00567543">
              <w:t xml:space="preserve">Educating registered nurses on the baccalaureate level to advance in their career and/or attend graduate nursing programs </w:t>
            </w:r>
          </w:p>
          <w:p w:rsidR="0036361B" w:rsidRPr="00567543" w:rsidRDefault="004F0C7C" w:rsidP="00F0081C">
            <w:r>
              <w:t xml:space="preserve">* </w:t>
            </w:r>
            <w:r w:rsidR="0036361B" w:rsidRPr="00567543">
              <w:t>Promoting service learning activities in practicum based courses</w:t>
            </w:r>
          </w:p>
        </w:tc>
      </w:tr>
    </w:tbl>
    <w:p w:rsidR="00AC4371" w:rsidRDefault="00AC4371" w:rsidP="0036361B">
      <w:pPr>
        <w:jc w:val="center"/>
        <w:rPr>
          <w:b/>
          <w:sz w:val="28"/>
          <w:szCs w:val="28"/>
        </w:rPr>
      </w:pPr>
    </w:p>
    <w:p w:rsidR="00AC4371" w:rsidRDefault="00AC4371" w:rsidP="0036361B">
      <w:pPr>
        <w:jc w:val="center"/>
        <w:rPr>
          <w:b/>
          <w:sz w:val="28"/>
          <w:szCs w:val="28"/>
        </w:rPr>
      </w:pPr>
    </w:p>
    <w:p w:rsidR="00AC4371" w:rsidRDefault="00AC4371" w:rsidP="0036361B">
      <w:pPr>
        <w:jc w:val="center"/>
        <w:rPr>
          <w:b/>
          <w:sz w:val="28"/>
          <w:szCs w:val="28"/>
        </w:rPr>
      </w:pPr>
    </w:p>
    <w:p w:rsidR="00AC4371" w:rsidRDefault="00AC4371" w:rsidP="00AC4371">
      <w:pPr>
        <w:pStyle w:val="NormalWeb"/>
        <w:spacing w:before="0" w:beforeAutospacing="0" w:after="0" w:afterAutospacing="0"/>
        <w:jc w:val="center"/>
        <w:rPr>
          <w:b/>
        </w:rPr>
      </w:pPr>
      <w:r>
        <w:rPr>
          <w:b/>
        </w:rPr>
        <w:t>Student Learning Outcomes</w:t>
      </w:r>
    </w:p>
    <w:p w:rsidR="00AC4371" w:rsidRDefault="00AC4371" w:rsidP="00AC4371">
      <w:pPr>
        <w:pStyle w:val="NormalWeb"/>
        <w:spacing w:before="0" w:beforeAutospacing="0" w:after="0" w:afterAutospacing="0"/>
      </w:pPr>
      <w:r>
        <w:rPr>
          <w:b/>
        </w:rPr>
        <w:tab/>
      </w:r>
      <w:r>
        <w:t xml:space="preserve">The student learning outcomes of the BSN program are based on Competency Goals Statements from </w:t>
      </w:r>
      <w:r>
        <w:rPr>
          <w:i/>
        </w:rPr>
        <w:t xml:space="preserve">The Essentials </w:t>
      </w:r>
      <w:r w:rsidRPr="00567543">
        <w:rPr>
          <w:i/>
        </w:rPr>
        <w:t xml:space="preserve">of Baccalaureate Education for Professional Nursing Practice, </w:t>
      </w:r>
      <w:r w:rsidRPr="00567543">
        <w:t>American Association of Colleges of Nursing</w:t>
      </w:r>
      <w:r w:rsidRPr="00567543">
        <w:rPr>
          <w:i/>
        </w:rPr>
        <w:t xml:space="preserve"> </w:t>
      </w:r>
      <w:r w:rsidRPr="00567543">
        <w:t>(2008</w:t>
      </w:r>
      <w:r>
        <w:t>).</w:t>
      </w:r>
    </w:p>
    <w:p w:rsidR="00AC4371" w:rsidRDefault="00AC4371" w:rsidP="00AC4371">
      <w:pPr>
        <w:pStyle w:val="NormalWeb"/>
        <w:spacing w:before="0" w:beforeAutospacing="0" w:after="0" w:afterAutospacing="0"/>
        <w:rPr>
          <w:i/>
        </w:rPr>
      </w:pPr>
    </w:p>
    <w:tbl>
      <w:tblPr>
        <w:tblStyle w:val="TableGrid"/>
        <w:tblW w:w="0" w:type="auto"/>
        <w:tblLook w:val="04A0" w:firstRow="1" w:lastRow="0" w:firstColumn="1" w:lastColumn="0" w:noHBand="0" w:noVBand="1"/>
      </w:tblPr>
      <w:tblGrid>
        <w:gridCol w:w="4807"/>
        <w:gridCol w:w="4769"/>
      </w:tblGrid>
      <w:tr w:rsidR="00AC4371" w:rsidRPr="00567543" w:rsidTr="00606CDC">
        <w:tc>
          <w:tcPr>
            <w:tcW w:w="5148" w:type="dxa"/>
            <w:shd w:val="clear" w:color="auto" w:fill="D9D9D9" w:themeFill="background1" w:themeFillShade="D9"/>
          </w:tcPr>
          <w:p w:rsidR="00AC4371" w:rsidRPr="00567543" w:rsidRDefault="00AC4371" w:rsidP="00814D8B">
            <w:pPr>
              <w:jc w:val="center"/>
            </w:pPr>
            <w:r w:rsidRPr="00567543">
              <w:t>Student Learning Outcomes</w:t>
            </w:r>
          </w:p>
        </w:tc>
        <w:tc>
          <w:tcPr>
            <w:tcW w:w="5130" w:type="dxa"/>
            <w:shd w:val="clear" w:color="auto" w:fill="D9D9D9" w:themeFill="background1" w:themeFillShade="D9"/>
          </w:tcPr>
          <w:p w:rsidR="00AC4371" w:rsidRPr="00567543" w:rsidRDefault="00AC4371" w:rsidP="00814D8B">
            <w:pPr>
              <w:jc w:val="center"/>
            </w:pPr>
            <w:r>
              <w:t>Baccalaureate Essentials</w:t>
            </w:r>
          </w:p>
        </w:tc>
      </w:tr>
      <w:tr w:rsidR="00AC4371" w:rsidRPr="00567543" w:rsidTr="00F0081C">
        <w:tc>
          <w:tcPr>
            <w:tcW w:w="5148" w:type="dxa"/>
          </w:tcPr>
          <w:p w:rsidR="00AC4371" w:rsidRPr="00567543" w:rsidRDefault="00AC4371" w:rsidP="00F0081C">
            <w:r w:rsidRPr="00567543">
              <w:t>Examine professional nursing from historical and contemporary perspectives, including the philosophy and theoretical foundations that define professional nursing practice.</w:t>
            </w:r>
          </w:p>
        </w:tc>
        <w:tc>
          <w:tcPr>
            <w:tcW w:w="5130" w:type="dxa"/>
          </w:tcPr>
          <w:p w:rsidR="00AC4371" w:rsidRPr="00567543" w:rsidRDefault="00AC4371" w:rsidP="00F0081C">
            <w:r w:rsidRPr="00567543">
              <w:t>Essential VIII:  Professionalism and Professional Values.</w:t>
            </w:r>
          </w:p>
          <w:p w:rsidR="00AC4371" w:rsidRPr="00567543" w:rsidRDefault="00AC4371" w:rsidP="00F0081C"/>
        </w:tc>
      </w:tr>
      <w:tr w:rsidR="00AC4371" w:rsidRPr="00567543" w:rsidTr="00F0081C">
        <w:tc>
          <w:tcPr>
            <w:tcW w:w="5148" w:type="dxa"/>
          </w:tcPr>
          <w:p w:rsidR="00AC4371" w:rsidRPr="00567543" w:rsidRDefault="00AC4371" w:rsidP="00F0081C">
            <w:r w:rsidRPr="00567543">
              <w:t>Define personal, professional and cultural values as influences upon nursing practice.</w:t>
            </w:r>
          </w:p>
        </w:tc>
        <w:tc>
          <w:tcPr>
            <w:tcW w:w="5130" w:type="dxa"/>
          </w:tcPr>
          <w:p w:rsidR="00AC4371" w:rsidRPr="00567543" w:rsidRDefault="00AC4371" w:rsidP="00F0081C">
            <w:r w:rsidRPr="00567543">
              <w:t>Essential VIII:  Professionalism and Professional Values.</w:t>
            </w:r>
          </w:p>
          <w:p w:rsidR="00AC4371" w:rsidRPr="00567543" w:rsidRDefault="00AC4371" w:rsidP="00F0081C"/>
        </w:tc>
      </w:tr>
      <w:tr w:rsidR="00AC4371" w:rsidRPr="00567543" w:rsidTr="00F0081C">
        <w:tc>
          <w:tcPr>
            <w:tcW w:w="5148" w:type="dxa"/>
          </w:tcPr>
          <w:p w:rsidR="00AC4371" w:rsidRPr="00567543" w:rsidRDefault="00AC4371" w:rsidP="00F0081C">
            <w:r w:rsidRPr="00567543">
              <w:t>Identify the use of nursing informatics from multiple perspectives within nursing practice.</w:t>
            </w:r>
          </w:p>
        </w:tc>
        <w:tc>
          <w:tcPr>
            <w:tcW w:w="5130" w:type="dxa"/>
          </w:tcPr>
          <w:p w:rsidR="00AC4371" w:rsidRPr="00567543" w:rsidRDefault="00AC4371" w:rsidP="00F0081C">
            <w:r w:rsidRPr="00567543">
              <w:t>Essential IV: Information Management and Application of Patient Care Technology</w:t>
            </w:r>
          </w:p>
          <w:p w:rsidR="00AC4371" w:rsidRPr="00567543" w:rsidRDefault="00AC4371" w:rsidP="00F0081C"/>
        </w:tc>
      </w:tr>
      <w:tr w:rsidR="00AC4371" w:rsidRPr="00567543" w:rsidTr="00F0081C">
        <w:tc>
          <w:tcPr>
            <w:tcW w:w="5148" w:type="dxa"/>
          </w:tcPr>
          <w:p w:rsidR="00AC4371" w:rsidRPr="00567543" w:rsidRDefault="00AC4371" w:rsidP="00F0081C">
            <w:r w:rsidRPr="00567543">
              <w:t>Collect and evaluate evidence based practice findings to improve nursing practice.</w:t>
            </w:r>
          </w:p>
          <w:p w:rsidR="00AC4371" w:rsidRPr="00567543" w:rsidRDefault="00AC4371" w:rsidP="00F0081C"/>
        </w:tc>
        <w:tc>
          <w:tcPr>
            <w:tcW w:w="5130" w:type="dxa"/>
          </w:tcPr>
          <w:p w:rsidR="00AC4371" w:rsidRPr="00567543" w:rsidRDefault="00AC4371" w:rsidP="00F0081C">
            <w:r w:rsidRPr="00567543">
              <w:t>Essential III:  Scholarship and Evidence-Based Practice.</w:t>
            </w:r>
          </w:p>
          <w:p w:rsidR="00AC4371" w:rsidRPr="00567543" w:rsidRDefault="00AC4371" w:rsidP="00F0081C">
            <w:r w:rsidRPr="00567543">
              <w:t>Essential VIII:  Professionalism and Professional Values.</w:t>
            </w:r>
          </w:p>
        </w:tc>
      </w:tr>
      <w:tr w:rsidR="00AC4371" w:rsidRPr="00567543" w:rsidTr="00F0081C">
        <w:tc>
          <w:tcPr>
            <w:tcW w:w="5148" w:type="dxa"/>
          </w:tcPr>
          <w:p w:rsidR="00AC4371" w:rsidRPr="00567543" w:rsidRDefault="00AC4371" w:rsidP="00F0081C">
            <w:r w:rsidRPr="00567543">
              <w:t>Develop the skills to complete a comprehensive health assessment of an individual of any age.</w:t>
            </w:r>
          </w:p>
        </w:tc>
        <w:tc>
          <w:tcPr>
            <w:tcW w:w="5130" w:type="dxa"/>
          </w:tcPr>
          <w:p w:rsidR="00AC4371" w:rsidRPr="00567543" w:rsidRDefault="00AC4371" w:rsidP="00F0081C">
            <w:r w:rsidRPr="00567543">
              <w:t>Essential IX:  Baccalaureate Generalist Nursing Practice.</w:t>
            </w:r>
          </w:p>
          <w:p w:rsidR="00AC4371" w:rsidRPr="00567543" w:rsidRDefault="00AC4371" w:rsidP="00F0081C"/>
        </w:tc>
      </w:tr>
      <w:tr w:rsidR="00AC4371" w:rsidRPr="00567543" w:rsidTr="00F0081C">
        <w:tc>
          <w:tcPr>
            <w:tcW w:w="5148" w:type="dxa"/>
          </w:tcPr>
          <w:p w:rsidR="00AC4371" w:rsidRPr="00567543" w:rsidRDefault="00AC4371" w:rsidP="00F0081C">
            <w:r w:rsidRPr="00567543">
              <w:t>Develop an understanding of the pathophysiological basis for disease processes in adults and children.</w:t>
            </w:r>
          </w:p>
          <w:p w:rsidR="00AC4371" w:rsidRPr="00567543" w:rsidRDefault="00AC4371" w:rsidP="00F0081C"/>
        </w:tc>
        <w:tc>
          <w:tcPr>
            <w:tcW w:w="5130" w:type="dxa"/>
          </w:tcPr>
          <w:p w:rsidR="00AC4371" w:rsidRPr="00567543" w:rsidRDefault="00AC4371" w:rsidP="00F0081C">
            <w:r w:rsidRPr="00567543">
              <w:t>Essential I:  Liberal Education for Baccalaureate Generalist Nursing Practice.</w:t>
            </w:r>
          </w:p>
          <w:p w:rsidR="00AC4371" w:rsidRPr="00567543" w:rsidRDefault="00AC4371" w:rsidP="00F0081C">
            <w:r w:rsidRPr="00567543">
              <w:t>Essential IX:  Baccalaure</w:t>
            </w:r>
            <w:r>
              <w:t>ate Generalist Nursing Practice.</w:t>
            </w:r>
          </w:p>
        </w:tc>
      </w:tr>
      <w:tr w:rsidR="00AC4371" w:rsidRPr="00567543" w:rsidTr="00F0081C">
        <w:tc>
          <w:tcPr>
            <w:tcW w:w="5148" w:type="dxa"/>
          </w:tcPr>
          <w:p w:rsidR="00AC4371" w:rsidRPr="00567543" w:rsidRDefault="00AC4371" w:rsidP="00F0081C">
            <w:r w:rsidRPr="00567543">
              <w:t>Apply research findings for critical thinking in case management, integration of pathophysiology, psychosocial, cultural concepts and professional values to coordinate care in a variety of settings.</w:t>
            </w:r>
          </w:p>
        </w:tc>
        <w:tc>
          <w:tcPr>
            <w:tcW w:w="5130" w:type="dxa"/>
          </w:tcPr>
          <w:p w:rsidR="00AC4371" w:rsidRPr="00567543" w:rsidRDefault="00AC4371" w:rsidP="00F0081C">
            <w:r w:rsidRPr="00567543">
              <w:t>Essential III:  Scholarship and Evidence-Based Practice.</w:t>
            </w:r>
          </w:p>
          <w:p w:rsidR="00AC4371" w:rsidRPr="00567543" w:rsidRDefault="00AC4371" w:rsidP="00F0081C">
            <w:r w:rsidRPr="00567543">
              <w:t>Essential IX:  Baccalaureate Generalist Nursing Practice.</w:t>
            </w:r>
          </w:p>
          <w:p w:rsidR="00AC4371" w:rsidRPr="00567543" w:rsidRDefault="00AC4371" w:rsidP="00F0081C"/>
        </w:tc>
      </w:tr>
      <w:tr w:rsidR="00AC4371" w:rsidRPr="00567543" w:rsidTr="00F0081C">
        <w:tc>
          <w:tcPr>
            <w:tcW w:w="5148" w:type="dxa"/>
          </w:tcPr>
          <w:p w:rsidR="00AC4371" w:rsidRPr="00567543" w:rsidRDefault="00AC4371" w:rsidP="00F0081C">
            <w:r w:rsidRPr="00567543">
              <w:t>Develop learning objectives for a knowledge-based nursing intervention to maintain, restore, and promote health of individuals and families.</w:t>
            </w:r>
          </w:p>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Essential VI:  Interprofessional Communication and Collaboration for Improving Patient Health Outcomes.</w:t>
            </w:r>
          </w:p>
          <w:p w:rsidR="00AC4371" w:rsidRPr="00567543" w:rsidRDefault="00AC4371" w:rsidP="00F0081C">
            <w:r w:rsidRPr="00567543">
              <w:t>Essential VII:  Clinical Prevention and Population Health.</w:t>
            </w:r>
          </w:p>
        </w:tc>
      </w:tr>
      <w:tr w:rsidR="00AC4371" w:rsidRPr="00567543" w:rsidTr="00F0081C">
        <w:tc>
          <w:tcPr>
            <w:tcW w:w="5148" w:type="dxa"/>
          </w:tcPr>
          <w:p w:rsidR="00AC4371" w:rsidRPr="00567543" w:rsidRDefault="00AC4371" w:rsidP="00F0081C">
            <w:r w:rsidRPr="00567543">
              <w:rPr>
                <w:noProof/>
              </w:rPr>
              <w:t>Integrate assessment, data analysis, therapeutic communication, and critical thinking skills to direct culturally sensitive care of older adults.</w:t>
            </w:r>
          </w:p>
          <w:p w:rsidR="00AC4371" w:rsidRPr="00567543" w:rsidRDefault="00AC4371" w:rsidP="00F0081C"/>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 xml:space="preserve">Essential VI:  Interprofessional Communication and Collaboration for </w:t>
            </w:r>
            <w:r w:rsidRPr="00567543">
              <w:lastRenderedPageBreak/>
              <w:t>Improving Patient Health Outcomes.</w:t>
            </w:r>
          </w:p>
          <w:p w:rsidR="00AC4371" w:rsidRPr="00567543" w:rsidRDefault="00AC4371" w:rsidP="00F0081C">
            <w:r w:rsidRPr="00567543">
              <w:t>Essential VIII:  Professionalism and Professional Values.</w:t>
            </w:r>
          </w:p>
        </w:tc>
      </w:tr>
      <w:tr w:rsidR="00AC4371" w:rsidRPr="00567543" w:rsidTr="00F0081C">
        <w:tc>
          <w:tcPr>
            <w:tcW w:w="5148" w:type="dxa"/>
          </w:tcPr>
          <w:p w:rsidR="00AC4371" w:rsidRPr="00567543" w:rsidRDefault="00AC4371" w:rsidP="00F0081C">
            <w:r w:rsidRPr="00567543">
              <w:lastRenderedPageBreak/>
              <w:t>Assess the environment of care, and the needs of vulnerable populations in community settings.</w:t>
            </w:r>
          </w:p>
          <w:p w:rsidR="00AC4371" w:rsidRPr="00567543" w:rsidRDefault="00AC4371" w:rsidP="00F0081C"/>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Essential VI:  Interprofessional Communication and Collaboration for Improving Patient Health Outcomes.</w:t>
            </w:r>
          </w:p>
          <w:p w:rsidR="00AC4371" w:rsidRPr="00567543" w:rsidRDefault="00AC4371" w:rsidP="00F0081C">
            <w:r w:rsidRPr="00567543">
              <w:t>Essential VII:  Clinical Prevention and Population Health.</w:t>
            </w:r>
          </w:p>
        </w:tc>
      </w:tr>
      <w:tr w:rsidR="00AC4371" w:rsidRPr="00567543" w:rsidTr="00F0081C">
        <w:tc>
          <w:tcPr>
            <w:tcW w:w="5148" w:type="dxa"/>
          </w:tcPr>
          <w:p w:rsidR="00AC4371" w:rsidRPr="00567543" w:rsidRDefault="00AC4371" w:rsidP="00F0081C">
            <w:r w:rsidRPr="00567543">
              <w:t>Analyze a real work problem and develop a proposed solution using the concepts of leadership and management.</w:t>
            </w:r>
          </w:p>
          <w:p w:rsidR="00AC4371" w:rsidRPr="00567543" w:rsidRDefault="00AC4371" w:rsidP="00F0081C"/>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Essential V:  Healthcare Policy, Finance, and Regulatory Environments.</w:t>
            </w:r>
          </w:p>
          <w:p w:rsidR="00AC4371" w:rsidRPr="00567543" w:rsidRDefault="00AC4371" w:rsidP="00F0081C">
            <w:r w:rsidRPr="00567543">
              <w:t>Essential VI:  Interprofessional Communication and Collaboration for Improving Patient Health Outcomes.</w:t>
            </w:r>
          </w:p>
        </w:tc>
      </w:tr>
      <w:tr w:rsidR="00AC4371" w:rsidRPr="00567543" w:rsidTr="00F0081C">
        <w:tc>
          <w:tcPr>
            <w:tcW w:w="5148" w:type="dxa"/>
          </w:tcPr>
          <w:p w:rsidR="00AC4371" w:rsidRPr="00567543" w:rsidRDefault="00AC4371" w:rsidP="00F0081C">
            <w:r w:rsidRPr="00567543">
              <w:t>Identify means by which professional nurses affect quality of health care delivery based on political, legal, ethical, and policy issues.</w:t>
            </w:r>
          </w:p>
          <w:p w:rsidR="00AC4371" w:rsidRPr="00567543" w:rsidRDefault="00AC4371" w:rsidP="00F0081C"/>
        </w:tc>
        <w:tc>
          <w:tcPr>
            <w:tcW w:w="5130" w:type="dxa"/>
          </w:tcPr>
          <w:p w:rsidR="00AC4371" w:rsidRPr="00567543" w:rsidRDefault="00AC4371" w:rsidP="00F0081C">
            <w:r w:rsidRPr="00567543">
              <w:t>Essential V:  Healthcare Policy, Finance, and Regulatory Environments.</w:t>
            </w:r>
          </w:p>
          <w:p w:rsidR="00AC4371" w:rsidRPr="00567543" w:rsidRDefault="00AC4371" w:rsidP="00F0081C">
            <w:r w:rsidRPr="00567543">
              <w:t>Essential VIII:  Professionalism and Professional Values.</w:t>
            </w:r>
          </w:p>
        </w:tc>
      </w:tr>
    </w:tbl>
    <w:p w:rsidR="00AC4371" w:rsidRPr="00AC4371" w:rsidRDefault="00AC4371" w:rsidP="00AC4371">
      <w:pPr>
        <w:pStyle w:val="NormalWeb"/>
        <w:spacing w:before="0" w:beforeAutospacing="0" w:after="0" w:afterAutospacing="0"/>
      </w:pPr>
    </w:p>
    <w:p w:rsidR="008C2CEB" w:rsidRDefault="00E378BE" w:rsidP="0036361B">
      <w:pPr>
        <w:jc w:val="center"/>
        <w:rPr>
          <w:b/>
          <w:sz w:val="28"/>
          <w:szCs w:val="28"/>
        </w:rPr>
      </w:pPr>
      <w:r>
        <w:rPr>
          <w:b/>
          <w:sz w:val="28"/>
          <w:szCs w:val="28"/>
        </w:rPr>
        <w:br w:type="page"/>
      </w:r>
      <w:r w:rsidR="008C2CEB">
        <w:rPr>
          <w:b/>
          <w:sz w:val="28"/>
          <w:szCs w:val="28"/>
        </w:rPr>
        <w:lastRenderedPageBreak/>
        <w:t>Contents</w:t>
      </w:r>
    </w:p>
    <w:p w:rsidR="008C2CEB" w:rsidRDefault="008C2CEB" w:rsidP="008C2CEB">
      <w:pPr>
        <w:jc w:val="center"/>
        <w:rPr>
          <w:b/>
          <w:sz w:val="28"/>
          <w:szCs w:val="28"/>
        </w:rPr>
      </w:pPr>
    </w:p>
    <w:p w:rsidR="008C2CEB" w:rsidRPr="00790FAE" w:rsidRDefault="008C2CEB" w:rsidP="00AE0C79">
      <w:pPr>
        <w:tabs>
          <w:tab w:val="left" w:pos="8370"/>
        </w:tabs>
        <w:spacing w:line="480" w:lineRule="auto"/>
        <w:rPr>
          <w:b/>
          <w:szCs w:val="24"/>
        </w:rPr>
      </w:pPr>
      <w:r w:rsidRPr="00790FAE">
        <w:rPr>
          <w:b/>
          <w:szCs w:val="24"/>
        </w:rPr>
        <w:t>Student Services ……………………………………………………………………….</w:t>
      </w:r>
      <w:r w:rsidR="00AE0C79" w:rsidRPr="00790FAE">
        <w:rPr>
          <w:b/>
          <w:szCs w:val="24"/>
        </w:rPr>
        <w:t xml:space="preserve"> </w:t>
      </w:r>
      <w:r w:rsidR="00E16622">
        <w:rPr>
          <w:b/>
          <w:szCs w:val="24"/>
        </w:rPr>
        <w:t xml:space="preserve"> </w:t>
      </w:r>
      <w:r w:rsidR="00F0081C">
        <w:rPr>
          <w:b/>
          <w:szCs w:val="24"/>
        </w:rPr>
        <w:t>6</w:t>
      </w:r>
    </w:p>
    <w:p w:rsidR="008C2CEB" w:rsidRPr="00790FAE" w:rsidRDefault="008C2CEB" w:rsidP="008C2CEB">
      <w:pPr>
        <w:rPr>
          <w:b/>
          <w:szCs w:val="24"/>
        </w:rPr>
      </w:pPr>
      <w:r w:rsidRPr="00790FAE">
        <w:rPr>
          <w:b/>
          <w:szCs w:val="24"/>
        </w:rPr>
        <w:t>Student Responsibilities</w:t>
      </w:r>
      <w:r w:rsidR="00080A22" w:rsidRPr="00790FAE">
        <w:rPr>
          <w:b/>
          <w:szCs w:val="24"/>
        </w:rPr>
        <w:tab/>
      </w:r>
      <w:r w:rsidR="00080A22" w:rsidRPr="00790FAE">
        <w:rPr>
          <w:b/>
          <w:szCs w:val="24"/>
        </w:rPr>
        <w:tab/>
      </w:r>
    </w:p>
    <w:p w:rsidR="008C2CEB" w:rsidRPr="00790FAE" w:rsidRDefault="008C2CEB" w:rsidP="004E54F6">
      <w:pPr>
        <w:ind w:firstLine="432"/>
        <w:rPr>
          <w:b/>
          <w:szCs w:val="24"/>
        </w:rPr>
      </w:pPr>
      <w:r w:rsidRPr="00790FAE">
        <w:rPr>
          <w:b/>
          <w:szCs w:val="24"/>
        </w:rPr>
        <w:t>General ……………………………………………………………</w:t>
      </w:r>
      <w:r w:rsidR="00C721AB" w:rsidRPr="00790FAE">
        <w:rPr>
          <w:b/>
          <w:szCs w:val="24"/>
        </w:rPr>
        <w:t>…</w:t>
      </w:r>
      <w:r w:rsidR="004E54F6" w:rsidRPr="00790FAE">
        <w:rPr>
          <w:b/>
          <w:szCs w:val="24"/>
        </w:rPr>
        <w:t>…………….</w:t>
      </w:r>
      <w:r w:rsidR="00F0081C" w:rsidRPr="00F0081C">
        <w:rPr>
          <w:b/>
          <w:szCs w:val="24"/>
        </w:rPr>
        <w:t>7</w:t>
      </w:r>
    </w:p>
    <w:p w:rsidR="008C2CEB" w:rsidRPr="00790FAE" w:rsidRDefault="008C2CEB" w:rsidP="004E54F6">
      <w:pPr>
        <w:ind w:firstLine="432"/>
        <w:rPr>
          <w:b/>
          <w:szCs w:val="24"/>
        </w:rPr>
      </w:pPr>
      <w:r w:rsidRPr="00790FAE">
        <w:rPr>
          <w:b/>
          <w:szCs w:val="24"/>
        </w:rPr>
        <w:t>Communication ……………………………………………………………</w:t>
      </w:r>
      <w:r w:rsidR="004E54F6" w:rsidRPr="00790FAE">
        <w:rPr>
          <w:b/>
          <w:szCs w:val="24"/>
        </w:rPr>
        <w:t>………</w:t>
      </w:r>
      <w:r w:rsidR="00A61E75">
        <w:rPr>
          <w:b/>
          <w:szCs w:val="24"/>
        </w:rPr>
        <w:t>9</w:t>
      </w:r>
    </w:p>
    <w:p w:rsidR="008C2CEB" w:rsidRPr="00790FAE" w:rsidRDefault="008C2CEB" w:rsidP="004E54F6">
      <w:pPr>
        <w:ind w:firstLine="432"/>
        <w:rPr>
          <w:b/>
          <w:szCs w:val="24"/>
        </w:rPr>
      </w:pPr>
      <w:r w:rsidRPr="00790FAE">
        <w:rPr>
          <w:b/>
          <w:szCs w:val="24"/>
        </w:rPr>
        <w:t>Absence Policy ……………………………………………………………</w:t>
      </w:r>
      <w:r w:rsidR="00F13464" w:rsidRPr="00790FAE">
        <w:rPr>
          <w:b/>
          <w:szCs w:val="24"/>
        </w:rPr>
        <w:t>…</w:t>
      </w:r>
      <w:r w:rsidR="004E54F6" w:rsidRPr="00790FAE">
        <w:rPr>
          <w:b/>
          <w:szCs w:val="24"/>
        </w:rPr>
        <w:t xml:space="preserve">.…… </w:t>
      </w:r>
      <w:r w:rsidR="00A61E75">
        <w:rPr>
          <w:b/>
          <w:szCs w:val="24"/>
        </w:rPr>
        <w:t>9</w:t>
      </w:r>
    </w:p>
    <w:p w:rsidR="008C2CEB" w:rsidRPr="00790FAE" w:rsidRDefault="008C2CEB" w:rsidP="008C2CEB">
      <w:pPr>
        <w:rPr>
          <w:b/>
          <w:szCs w:val="24"/>
        </w:rPr>
      </w:pPr>
    </w:p>
    <w:p w:rsidR="00730F92" w:rsidRPr="00790FAE" w:rsidRDefault="00730F92" w:rsidP="008C2CEB">
      <w:pPr>
        <w:rPr>
          <w:b/>
          <w:szCs w:val="24"/>
        </w:rPr>
      </w:pPr>
      <w:r w:rsidRPr="00790FAE">
        <w:rPr>
          <w:b/>
          <w:szCs w:val="24"/>
        </w:rPr>
        <w:t>Admission</w:t>
      </w:r>
      <w:r w:rsidR="00F0081C">
        <w:rPr>
          <w:b/>
          <w:szCs w:val="24"/>
        </w:rPr>
        <w:t>s</w:t>
      </w:r>
      <w:r w:rsidRPr="00790FAE">
        <w:rPr>
          <w:b/>
          <w:szCs w:val="24"/>
        </w:rPr>
        <w:t xml:space="preserve"> </w:t>
      </w:r>
      <w:r w:rsidR="00F0081C">
        <w:rPr>
          <w:b/>
          <w:szCs w:val="24"/>
        </w:rPr>
        <w:t>……..</w:t>
      </w:r>
      <w:r w:rsidRPr="00790FAE">
        <w:rPr>
          <w:b/>
          <w:szCs w:val="24"/>
        </w:rPr>
        <w:t>………………………………………………………………………</w:t>
      </w:r>
      <w:r w:rsidR="00F13464" w:rsidRPr="00790FAE">
        <w:rPr>
          <w:b/>
          <w:szCs w:val="24"/>
        </w:rPr>
        <w:t xml:space="preserve"> </w:t>
      </w:r>
      <w:r w:rsidR="00F0081C">
        <w:rPr>
          <w:b/>
          <w:szCs w:val="24"/>
        </w:rPr>
        <w:t>9</w:t>
      </w:r>
    </w:p>
    <w:p w:rsidR="00730F92" w:rsidRDefault="00F0081C" w:rsidP="008C2CEB">
      <w:pPr>
        <w:rPr>
          <w:b/>
          <w:szCs w:val="24"/>
        </w:rPr>
      </w:pPr>
      <w:r>
        <w:rPr>
          <w:b/>
          <w:szCs w:val="24"/>
        </w:rPr>
        <w:tab/>
        <w:t>General Education and Cou</w:t>
      </w:r>
      <w:r w:rsidR="00A61E75">
        <w:rPr>
          <w:b/>
          <w:szCs w:val="24"/>
        </w:rPr>
        <w:t>rse Requirements ………………………………… 10</w:t>
      </w:r>
    </w:p>
    <w:p w:rsidR="00F0081C" w:rsidRDefault="00F0081C" w:rsidP="008C2CEB">
      <w:pPr>
        <w:rPr>
          <w:b/>
          <w:szCs w:val="24"/>
        </w:rPr>
      </w:pPr>
      <w:r>
        <w:rPr>
          <w:b/>
          <w:szCs w:val="24"/>
        </w:rPr>
        <w:tab/>
        <w:t>Nursing Course Descriptions ……………………………………………………. 11</w:t>
      </w:r>
    </w:p>
    <w:p w:rsidR="00F0081C" w:rsidRPr="00790FAE" w:rsidRDefault="00F0081C" w:rsidP="008C2CEB">
      <w:pPr>
        <w:rPr>
          <w:b/>
          <w:szCs w:val="24"/>
        </w:rPr>
      </w:pPr>
      <w:r>
        <w:rPr>
          <w:b/>
          <w:szCs w:val="24"/>
        </w:rPr>
        <w:tab/>
        <w:t>Admission Requirements ………………………………………………………..  12</w:t>
      </w:r>
    </w:p>
    <w:p w:rsidR="00730F92" w:rsidRPr="00790FAE" w:rsidRDefault="00730F92" w:rsidP="008C2CEB">
      <w:pPr>
        <w:rPr>
          <w:b/>
          <w:szCs w:val="24"/>
        </w:rPr>
      </w:pPr>
      <w:r w:rsidRPr="00790FAE">
        <w:rPr>
          <w:b/>
          <w:szCs w:val="24"/>
        </w:rPr>
        <w:t>Progression Policy …………………………………………………………………….</w:t>
      </w:r>
      <w:r w:rsidR="00F13464" w:rsidRPr="00790FAE">
        <w:rPr>
          <w:b/>
          <w:szCs w:val="24"/>
        </w:rPr>
        <w:t xml:space="preserve">. </w:t>
      </w:r>
      <w:r w:rsidR="00C8109F" w:rsidRPr="00790FAE">
        <w:rPr>
          <w:b/>
          <w:szCs w:val="24"/>
        </w:rPr>
        <w:t>1</w:t>
      </w:r>
      <w:r w:rsidR="005044D0">
        <w:rPr>
          <w:b/>
          <w:szCs w:val="24"/>
        </w:rPr>
        <w:t>3</w:t>
      </w:r>
    </w:p>
    <w:p w:rsidR="00730F92" w:rsidRPr="00790FAE" w:rsidRDefault="00730F92" w:rsidP="008C2CEB">
      <w:pPr>
        <w:rPr>
          <w:b/>
          <w:szCs w:val="24"/>
        </w:rPr>
      </w:pPr>
    </w:p>
    <w:p w:rsidR="00730F92" w:rsidRPr="00790FAE" w:rsidRDefault="00730F92" w:rsidP="008C2CEB">
      <w:pPr>
        <w:rPr>
          <w:b/>
          <w:szCs w:val="24"/>
        </w:rPr>
      </w:pPr>
      <w:r w:rsidRPr="00790FAE">
        <w:rPr>
          <w:b/>
          <w:szCs w:val="24"/>
        </w:rPr>
        <w:t>Readmission Policy ……………………………………………………………………</w:t>
      </w:r>
      <w:r w:rsidR="00F13464" w:rsidRPr="00790FAE">
        <w:rPr>
          <w:b/>
          <w:szCs w:val="24"/>
        </w:rPr>
        <w:t xml:space="preserve"> </w:t>
      </w:r>
      <w:r w:rsidR="00C8109F" w:rsidRPr="00790FAE">
        <w:rPr>
          <w:b/>
          <w:szCs w:val="24"/>
        </w:rPr>
        <w:t>1</w:t>
      </w:r>
      <w:r w:rsidR="005044D0">
        <w:rPr>
          <w:b/>
          <w:szCs w:val="24"/>
        </w:rPr>
        <w:t>4</w:t>
      </w:r>
    </w:p>
    <w:p w:rsidR="00730F92" w:rsidRPr="00790FAE" w:rsidRDefault="00730F92" w:rsidP="008C2CEB">
      <w:pPr>
        <w:rPr>
          <w:b/>
          <w:szCs w:val="24"/>
        </w:rPr>
      </w:pPr>
    </w:p>
    <w:p w:rsidR="00730F92" w:rsidRPr="00790FAE" w:rsidRDefault="00730F92" w:rsidP="008C2CEB">
      <w:pPr>
        <w:rPr>
          <w:b/>
          <w:szCs w:val="24"/>
        </w:rPr>
      </w:pPr>
      <w:r w:rsidRPr="00790FAE">
        <w:rPr>
          <w:b/>
          <w:szCs w:val="24"/>
        </w:rPr>
        <w:t>Grading / Evaluations ………………………………………………………………</w:t>
      </w:r>
      <w:r w:rsidR="00F13464" w:rsidRPr="00790FAE">
        <w:rPr>
          <w:b/>
          <w:szCs w:val="24"/>
        </w:rPr>
        <w:t>…</w:t>
      </w:r>
      <w:r w:rsidR="00C8109F" w:rsidRPr="00790FAE">
        <w:rPr>
          <w:b/>
          <w:szCs w:val="24"/>
        </w:rPr>
        <w:t>1</w:t>
      </w:r>
      <w:r w:rsidR="005044D0">
        <w:rPr>
          <w:b/>
          <w:szCs w:val="24"/>
        </w:rPr>
        <w:t>4</w:t>
      </w:r>
    </w:p>
    <w:p w:rsidR="00730F92" w:rsidRPr="00790FAE" w:rsidRDefault="00730F92" w:rsidP="008C2CEB">
      <w:pPr>
        <w:rPr>
          <w:b/>
          <w:szCs w:val="24"/>
        </w:rPr>
      </w:pPr>
    </w:p>
    <w:p w:rsidR="00730F92" w:rsidRPr="00790FAE" w:rsidRDefault="00730F92" w:rsidP="008C2CEB">
      <w:pPr>
        <w:rPr>
          <w:b/>
          <w:szCs w:val="24"/>
        </w:rPr>
      </w:pPr>
      <w:r w:rsidRPr="00790FAE">
        <w:rPr>
          <w:b/>
          <w:szCs w:val="24"/>
        </w:rPr>
        <w:t>Disciplinary Guidelines ………………………………………………………………</w:t>
      </w:r>
      <w:r w:rsidR="00F13464" w:rsidRPr="00790FAE">
        <w:rPr>
          <w:b/>
          <w:szCs w:val="24"/>
        </w:rPr>
        <w:t>. 1</w:t>
      </w:r>
      <w:r w:rsidR="005044D0">
        <w:rPr>
          <w:b/>
          <w:szCs w:val="24"/>
        </w:rPr>
        <w:t>5</w:t>
      </w:r>
    </w:p>
    <w:p w:rsidR="00730F92" w:rsidRPr="00790FAE" w:rsidRDefault="00730F92" w:rsidP="008C2CEB">
      <w:pPr>
        <w:rPr>
          <w:b/>
          <w:szCs w:val="24"/>
        </w:rPr>
      </w:pPr>
      <w:r w:rsidRPr="00790FAE">
        <w:rPr>
          <w:b/>
          <w:szCs w:val="24"/>
        </w:rPr>
        <w:tab/>
        <w:t>Disciplinary Appeal ………………………………………………………………</w:t>
      </w:r>
      <w:r w:rsidR="00F13464" w:rsidRPr="00790FAE">
        <w:rPr>
          <w:b/>
          <w:szCs w:val="24"/>
        </w:rPr>
        <w:t xml:space="preserve"> 1</w:t>
      </w:r>
      <w:r w:rsidR="005044D0">
        <w:rPr>
          <w:b/>
          <w:szCs w:val="24"/>
        </w:rPr>
        <w:t>6</w:t>
      </w:r>
    </w:p>
    <w:p w:rsidR="00730F92" w:rsidRPr="00790FAE" w:rsidRDefault="00730F92" w:rsidP="008C2CEB">
      <w:pPr>
        <w:rPr>
          <w:b/>
          <w:szCs w:val="24"/>
        </w:rPr>
      </w:pPr>
      <w:r w:rsidRPr="00790FAE">
        <w:rPr>
          <w:b/>
          <w:szCs w:val="24"/>
        </w:rPr>
        <w:tab/>
        <w:t>Grievance Procedures ……………………………………………………………</w:t>
      </w:r>
      <w:r w:rsidR="00F13464" w:rsidRPr="00790FAE">
        <w:rPr>
          <w:b/>
          <w:szCs w:val="24"/>
        </w:rPr>
        <w:t xml:space="preserve"> 1</w:t>
      </w:r>
      <w:r w:rsidR="005044D0">
        <w:rPr>
          <w:b/>
          <w:szCs w:val="24"/>
        </w:rPr>
        <w:t>6</w:t>
      </w:r>
    </w:p>
    <w:p w:rsidR="00495761" w:rsidRPr="00790FAE" w:rsidRDefault="00495761" w:rsidP="008C2CEB">
      <w:pPr>
        <w:rPr>
          <w:b/>
          <w:szCs w:val="24"/>
        </w:rPr>
      </w:pPr>
      <w:r w:rsidRPr="00790FAE">
        <w:rPr>
          <w:b/>
          <w:szCs w:val="24"/>
        </w:rPr>
        <w:tab/>
        <w:t>Principle of Equal Education Policy …………………………………………….</w:t>
      </w:r>
      <w:r w:rsidR="00F13464" w:rsidRPr="00790FAE">
        <w:rPr>
          <w:b/>
          <w:szCs w:val="24"/>
        </w:rPr>
        <w:t xml:space="preserve"> 1</w:t>
      </w:r>
      <w:r w:rsidR="005044D0">
        <w:rPr>
          <w:b/>
          <w:szCs w:val="24"/>
        </w:rPr>
        <w:t>7</w:t>
      </w:r>
    </w:p>
    <w:p w:rsidR="00495761" w:rsidRPr="00790FAE" w:rsidRDefault="00495761" w:rsidP="008C2CEB">
      <w:pPr>
        <w:rPr>
          <w:b/>
          <w:szCs w:val="24"/>
        </w:rPr>
      </w:pPr>
    </w:p>
    <w:p w:rsidR="00495761" w:rsidRPr="00790FAE" w:rsidRDefault="00495761" w:rsidP="008C2CEB">
      <w:pPr>
        <w:rPr>
          <w:b/>
          <w:szCs w:val="24"/>
        </w:rPr>
      </w:pPr>
      <w:r w:rsidRPr="00790FAE">
        <w:rPr>
          <w:b/>
          <w:szCs w:val="24"/>
        </w:rPr>
        <w:t>Graduation Policy ……………………………………………………………………</w:t>
      </w:r>
      <w:r w:rsidR="00F13464" w:rsidRPr="00790FAE">
        <w:rPr>
          <w:b/>
          <w:szCs w:val="24"/>
        </w:rPr>
        <w:t>.. 1</w:t>
      </w:r>
      <w:r w:rsidR="005044D0">
        <w:rPr>
          <w:b/>
          <w:szCs w:val="24"/>
        </w:rPr>
        <w:t>7</w:t>
      </w:r>
    </w:p>
    <w:p w:rsidR="00B80DE9" w:rsidRPr="00790FAE" w:rsidRDefault="00495761" w:rsidP="008C2CEB">
      <w:pPr>
        <w:rPr>
          <w:b/>
          <w:szCs w:val="24"/>
        </w:rPr>
      </w:pPr>
      <w:r w:rsidRPr="00790FAE">
        <w:rPr>
          <w:b/>
          <w:szCs w:val="24"/>
        </w:rPr>
        <w:tab/>
        <w:t>Pinning / Recognition Ceremony ………………………………………………</w:t>
      </w:r>
      <w:r w:rsidR="00B26986" w:rsidRPr="00790FAE">
        <w:rPr>
          <w:b/>
          <w:szCs w:val="24"/>
        </w:rPr>
        <w:t>…1</w:t>
      </w:r>
      <w:r w:rsidR="005044D0">
        <w:rPr>
          <w:b/>
          <w:szCs w:val="24"/>
        </w:rPr>
        <w:t>7</w:t>
      </w:r>
    </w:p>
    <w:p w:rsidR="000E22CE" w:rsidRPr="00790FAE" w:rsidRDefault="000E22CE" w:rsidP="000E22CE">
      <w:pPr>
        <w:rPr>
          <w:b/>
        </w:rPr>
      </w:pPr>
    </w:p>
    <w:p w:rsidR="000E22CE" w:rsidRPr="00790FAE" w:rsidRDefault="000E22CE" w:rsidP="000E22CE">
      <w:pPr>
        <w:rPr>
          <w:b/>
        </w:rPr>
      </w:pPr>
      <w:r w:rsidRPr="00790FAE">
        <w:rPr>
          <w:b/>
        </w:rPr>
        <w:t>Student Admissions Reference Form</w:t>
      </w:r>
      <w:r w:rsidR="00C8109F" w:rsidRPr="00790FAE">
        <w:rPr>
          <w:b/>
        </w:rPr>
        <w:t xml:space="preserve"> ………………………………………………... </w:t>
      </w:r>
      <w:r w:rsidR="005044D0">
        <w:rPr>
          <w:b/>
        </w:rPr>
        <w:t>18</w:t>
      </w:r>
    </w:p>
    <w:p w:rsidR="00B80DE9" w:rsidRPr="00790FAE" w:rsidRDefault="00B80DE9" w:rsidP="008C2CEB">
      <w:pPr>
        <w:rPr>
          <w:b/>
          <w:szCs w:val="24"/>
        </w:rPr>
      </w:pPr>
    </w:p>
    <w:p w:rsidR="00495761" w:rsidRPr="00790FAE" w:rsidRDefault="00B80DE9" w:rsidP="008C2CEB">
      <w:pPr>
        <w:rPr>
          <w:b/>
          <w:szCs w:val="24"/>
        </w:rPr>
      </w:pPr>
      <w:r w:rsidRPr="00790FAE">
        <w:rPr>
          <w:b/>
          <w:szCs w:val="24"/>
        </w:rPr>
        <w:t xml:space="preserve">Faculty/Student Interaction </w:t>
      </w:r>
      <w:r w:rsidR="000E22CE" w:rsidRPr="00790FAE">
        <w:rPr>
          <w:b/>
          <w:szCs w:val="24"/>
        </w:rPr>
        <w:t>F</w:t>
      </w:r>
      <w:r w:rsidRPr="00790FAE">
        <w:rPr>
          <w:b/>
          <w:szCs w:val="24"/>
        </w:rPr>
        <w:t>orm ………………………………………</w:t>
      </w:r>
      <w:r w:rsidR="000E22CE" w:rsidRPr="00790FAE">
        <w:rPr>
          <w:b/>
          <w:szCs w:val="24"/>
        </w:rPr>
        <w:t>...</w:t>
      </w:r>
      <w:r w:rsidRPr="00790FAE">
        <w:rPr>
          <w:b/>
          <w:szCs w:val="24"/>
        </w:rPr>
        <w:t>………….</w:t>
      </w:r>
      <w:r w:rsidR="00E16622">
        <w:rPr>
          <w:b/>
          <w:szCs w:val="24"/>
        </w:rPr>
        <w:t>.</w:t>
      </w:r>
      <w:r w:rsidRPr="00790FAE">
        <w:rPr>
          <w:b/>
          <w:szCs w:val="24"/>
        </w:rPr>
        <w:t>1</w:t>
      </w:r>
      <w:r w:rsidR="005044D0">
        <w:rPr>
          <w:b/>
          <w:szCs w:val="24"/>
        </w:rPr>
        <w:t>9</w:t>
      </w:r>
      <w:r w:rsidR="00F13464" w:rsidRPr="00790FAE">
        <w:rPr>
          <w:b/>
          <w:szCs w:val="24"/>
        </w:rPr>
        <w:t xml:space="preserve">  </w:t>
      </w:r>
    </w:p>
    <w:p w:rsidR="00495761" w:rsidRPr="00790FAE" w:rsidRDefault="00495761" w:rsidP="008C2CEB">
      <w:pPr>
        <w:rPr>
          <w:b/>
          <w:szCs w:val="24"/>
        </w:rPr>
      </w:pPr>
    </w:p>
    <w:p w:rsidR="00495761" w:rsidRDefault="00495761" w:rsidP="00495761">
      <w:pPr>
        <w:autoSpaceDE w:val="0"/>
        <w:autoSpaceDN w:val="0"/>
        <w:adjustRightInd w:val="0"/>
        <w:rPr>
          <w:rFonts w:cs="Times New Roman"/>
          <w:szCs w:val="24"/>
        </w:rPr>
      </w:pPr>
    </w:p>
    <w:p w:rsidR="00495761" w:rsidRPr="00495761" w:rsidRDefault="00495761" w:rsidP="00495761">
      <w:pPr>
        <w:autoSpaceDE w:val="0"/>
        <w:autoSpaceDN w:val="0"/>
        <w:adjustRightInd w:val="0"/>
        <w:rPr>
          <w:rFonts w:cs="Times New Roman"/>
          <w:szCs w:val="24"/>
        </w:rPr>
      </w:pPr>
      <w:r w:rsidRPr="00495761">
        <w:rPr>
          <w:rFonts w:cs="Times New Roman"/>
          <w:szCs w:val="24"/>
        </w:rPr>
        <w:t>Students are responsible for knowing and abiding by the policies and information contained in this handbook. Every</w:t>
      </w:r>
      <w:r>
        <w:rPr>
          <w:rFonts w:cs="Times New Roman"/>
          <w:szCs w:val="24"/>
        </w:rPr>
        <w:t xml:space="preserve"> </w:t>
      </w:r>
      <w:r w:rsidRPr="00495761">
        <w:rPr>
          <w:rFonts w:cs="Times New Roman"/>
          <w:szCs w:val="24"/>
        </w:rPr>
        <w:t>effort has been made to make this publication as complete and accurate as possible, but changes may occur at any</w:t>
      </w:r>
      <w:r>
        <w:rPr>
          <w:rFonts w:cs="Times New Roman"/>
          <w:szCs w:val="24"/>
        </w:rPr>
        <w:t xml:space="preserve"> </w:t>
      </w:r>
      <w:r w:rsidR="00E378BE">
        <w:rPr>
          <w:rFonts w:cs="Times New Roman"/>
          <w:szCs w:val="24"/>
        </w:rPr>
        <w:t xml:space="preserve">time. </w:t>
      </w:r>
      <w:r w:rsidRPr="00495761">
        <w:rPr>
          <w:rFonts w:cs="Times New Roman"/>
          <w:szCs w:val="24"/>
        </w:rPr>
        <w:t xml:space="preserve">The </w:t>
      </w:r>
      <w:r w:rsidR="00890FBE">
        <w:rPr>
          <w:rFonts w:cs="Times New Roman"/>
          <w:szCs w:val="24"/>
        </w:rPr>
        <w:t>201</w:t>
      </w:r>
      <w:r w:rsidR="006507A2">
        <w:rPr>
          <w:rFonts w:cs="Times New Roman"/>
          <w:szCs w:val="24"/>
        </w:rPr>
        <w:t>7</w:t>
      </w:r>
      <w:r w:rsidR="00890FBE">
        <w:rPr>
          <w:rFonts w:cs="Times New Roman"/>
          <w:szCs w:val="24"/>
        </w:rPr>
        <w:t>-201</w:t>
      </w:r>
      <w:r w:rsidR="006507A2">
        <w:rPr>
          <w:rFonts w:cs="Times New Roman"/>
          <w:szCs w:val="24"/>
        </w:rPr>
        <w:t>8</w:t>
      </w:r>
      <w:r w:rsidRPr="00495761">
        <w:rPr>
          <w:rFonts w:cs="Times New Roman"/>
          <w:szCs w:val="24"/>
        </w:rPr>
        <w:t xml:space="preserve"> Student Handbook was prepared by </w:t>
      </w:r>
      <w:r w:rsidR="00C778DC">
        <w:rPr>
          <w:rFonts w:cs="Times New Roman"/>
          <w:szCs w:val="24"/>
        </w:rPr>
        <w:t>Carolyn A. Ramsey</w:t>
      </w:r>
      <w:r w:rsidRPr="00495761">
        <w:rPr>
          <w:rFonts w:cs="Times New Roman"/>
          <w:szCs w:val="24"/>
        </w:rPr>
        <w:t xml:space="preserve">, </w:t>
      </w:r>
      <w:r w:rsidR="000600FC">
        <w:rPr>
          <w:rFonts w:cs="Times New Roman"/>
          <w:szCs w:val="24"/>
        </w:rPr>
        <w:t xml:space="preserve">Nursing Program Director/Asst. Lecturer </w:t>
      </w:r>
      <w:r w:rsidRPr="00495761">
        <w:rPr>
          <w:rFonts w:cs="Times New Roman"/>
          <w:szCs w:val="24"/>
        </w:rPr>
        <w:t>at Texas A&amp;M</w:t>
      </w:r>
      <w:r>
        <w:rPr>
          <w:rFonts w:cs="Times New Roman"/>
          <w:szCs w:val="24"/>
        </w:rPr>
        <w:t xml:space="preserve"> </w:t>
      </w:r>
      <w:r w:rsidRPr="00495761">
        <w:rPr>
          <w:rFonts w:cs="Times New Roman"/>
          <w:szCs w:val="24"/>
        </w:rPr>
        <w:t xml:space="preserve">University-Central Texas. </w:t>
      </w:r>
    </w:p>
    <w:p w:rsidR="00473669" w:rsidRDefault="00495761" w:rsidP="00E378BE">
      <w:pPr>
        <w:autoSpaceDE w:val="0"/>
        <w:autoSpaceDN w:val="0"/>
        <w:adjustRightInd w:val="0"/>
        <w:rPr>
          <w:rFonts w:cs="Times New Roman"/>
          <w:szCs w:val="24"/>
        </w:rPr>
      </w:pPr>
      <w:r w:rsidRPr="00495761">
        <w:rPr>
          <w:rFonts w:cs="Times New Roman"/>
          <w:szCs w:val="24"/>
        </w:rPr>
        <w:t xml:space="preserve">This handbook is available through the </w:t>
      </w:r>
      <w:r>
        <w:rPr>
          <w:rFonts w:cs="Times New Roman"/>
          <w:szCs w:val="24"/>
        </w:rPr>
        <w:t>Nursing</w:t>
      </w:r>
      <w:r w:rsidR="00F65A33">
        <w:rPr>
          <w:rFonts w:cs="Times New Roman"/>
          <w:szCs w:val="24"/>
        </w:rPr>
        <w:t xml:space="preserve"> Program</w:t>
      </w:r>
      <w:r w:rsidRPr="00495761">
        <w:rPr>
          <w:rFonts w:cs="Times New Roman"/>
          <w:szCs w:val="24"/>
        </w:rPr>
        <w:t>. Texas A&amp;M University-Central Texas, an</w:t>
      </w:r>
      <w:r>
        <w:rPr>
          <w:rFonts w:cs="Times New Roman"/>
          <w:szCs w:val="24"/>
        </w:rPr>
        <w:t xml:space="preserve"> </w:t>
      </w:r>
      <w:r w:rsidRPr="00495761">
        <w:rPr>
          <w:rFonts w:cs="Times New Roman"/>
          <w:szCs w:val="24"/>
        </w:rPr>
        <w:t>Equal Employment Opportunity and Affirmative Action Employer and Educator, is committed to excellence</w:t>
      </w:r>
      <w:r>
        <w:rPr>
          <w:rFonts w:cs="Times New Roman"/>
          <w:szCs w:val="24"/>
        </w:rPr>
        <w:t xml:space="preserve"> </w:t>
      </w:r>
      <w:r w:rsidRPr="00495761">
        <w:rPr>
          <w:rFonts w:cs="Times New Roman"/>
          <w:szCs w:val="24"/>
        </w:rPr>
        <w:t>through diversity. A member of the Texas A&amp;M University System since 2009, Copyright ©2009 Texas A&amp;M</w:t>
      </w:r>
      <w:r>
        <w:rPr>
          <w:rFonts w:cs="Times New Roman"/>
          <w:szCs w:val="24"/>
        </w:rPr>
        <w:t xml:space="preserve"> </w:t>
      </w:r>
      <w:r w:rsidRPr="00495761">
        <w:rPr>
          <w:rFonts w:cs="Times New Roman"/>
          <w:szCs w:val="24"/>
        </w:rPr>
        <w:t>University-Central Texas.</w:t>
      </w:r>
    </w:p>
    <w:p w:rsidR="00AC4371" w:rsidRDefault="00AC4371" w:rsidP="00E378BE">
      <w:pPr>
        <w:autoSpaceDE w:val="0"/>
        <w:autoSpaceDN w:val="0"/>
        <w:adjustRightInd w:val="0"/>
        <w:rPr>
          <w:rFonts w:cs="Times New Roman"/>
          <w:szCs w:val="24"/>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BF1EDA" w:rsidRDefault="00473669" w:rsidP="00E378BE">
      <w:pPr>
        <w:autoSpaceDE w:val="0"/>
        <w:autoSpaceDN w:val="0"/>
        <w:adjustRightInd w:val="0"/>
        <w:rPr>
          <w:rFonts w:eastAsia="Times New Roman" w:cs="Times New Roman"/>
          <w:i/>
          <w:iCs/>
        </w:rPr>
      </w:pPr>
      <w:r w:rsidRPr="00473669">
        <w:rPr>
          <w:rFonts w:eastAsia="Times New Roman" w:cs="Times New Roman"/>
          <w:i/>
          <w:iCs/>
        </w:rPr>
        <w:t>Texas A&amp;M University</w:t>
      </w:r>
      <w:r>
        <w:rPr>
          <w:rFonts w:eastAsia="Times New Roman" w:cs="Times New Roman"/>
          <w:i/>
          <w:iCs/>
        </w:rPr>
        <w:t>-</w:t>
      </w:r>
      <w:r w:rsidRPr="00473669">
        <w:rPr>
          <w:rFonts w:eastAsia="Times New Roman" w:cs="Times New Roman"/>
          <w:i/>
          <w:iCs/>
        </w:rPr>
        <w:t>Central Texas is accredited by the Commission on Colleges of the Southern Association of Colleges and Schools to award baccalaureate, master's, and specialist degrees. Contact the Commission on Colleges at 1866 Southern Lane, Decatur, Georgia 30033-4097, or call</w:t>
      </w:r>
      <w:hyperlink r:id="rId9" w:history="1">
        <w:r w:rsidRPr="00473669">
          <w:rPr>
            <w:rStyle w:val="Hyperlink"/>
            <w:rFonts w:eastAsia="Times New Roman" w:cs="Times New Roman"/>
            <w:i/>
            <w:iCs/>
            <w:color w:val="auto"/>
          </w:rPr>
          <w:t xml:space="preserve"> 404-679-4500</w:t>
        </w:r>
      </w:hyperlink>
      <w:r w:rsidRPr="00473669">
        <w:rPr>
          <w:rFonts w:eastAsia="Times New Roman" w:cs="Times New Roman"/>
          <w:i/>
          <w:iCs/>
        </w:rPr>
        <w:t xml:space="preserve"> for questions about the accreditation of A&amp;M-Central Texas.</w:t>
      </w:r>
    </w:p>
    <w:p w:rsidR="00BD6EE5" w:rsidRDefault="00BD6EE5" w:rsidP="00E378BE">
      <w:pPr>
        <w:autoSpaceDE w:val="0"/>
        <w:autoSpaceDN w:val="0"/>
        <w:adjustRightInd w:val="0"/>
        <w:rPr>
          <w:rFonts w:eastAsia="Times New Roman" w:cs="Times New Roman"/>
          <w:i/>
          <w:iCs/>
        </w:rPr>
      </w:pPr>
    </w:p>
    <w:p w:rsidR="008C2CEB" w:rsidRPr="00473669" w:rsidRDefault="00BF1EDA" w:rsidP="00E378BE">
      <w:pPr>
        <w:autoSpaceDE w:val="0"/>
        <w:autoSpaceDN w:val="0"/>
        <w:adjustRightInd w:val="0"/>
        <w:rPr>
          <w:rFonts w:cs="Times New Roman"/>
          <w:b/>
          <w:sz w:val="28"/>
          <w:szCs w:val="28"/>
        </w:rPr>
      </w:pPr>
      <w:r>
        <w:rPr>
          <w:rFonts w:eastAsia="Times New Roman" w:cs="Times New Roman"/>
          <w:i/>
          <w:iCs/>
        </w:rPr>
        <w:t xml:space="preserve">The </w:t>
      </w:r>
      <w:r w:rsidR="00BD6EE5">
        <w:rPr>
          <w:rFonts w:eastAsia="Times New Roman" w:cs="Times New Roman"/>
          <w:i/>
          <w:iCs/>
        </w:rPr>
        <w:t>baccalaureate degree in nursing at Tex</w:t>
      </w:r>
      <w:r w:rsidR="00C778DC">
        <w:rPr>
          <w:rFonts w:eastAsia="Times New Roman" w:cs="Times New Roman"/>
          <w:i/>
          <w:iCs/>
        </w:rPr>
        <w:t xml:space="preserve">as A&amp;M University-Central Texas </w:t>
      </w:r>
      <w:r>
        <w:rPr>
          <w:rFonts w:eastAsia="Times New Roman" w:cs="Times New Roman"/>
          <w:i/>
          <w:iCs/>
        </w:rPr>
        <w:t>is accredit</w:t>
      </w:r>
      <w:r w:rsidR="00C778DC">
        <w:rPr>
          <w:rFonts w:eastAsia="Times New Roman" w:cs="Times New Roman"/>
          <w:i/>
          <w:iCs/>
        </w:rPr>
        <w:t>ed</w:t>
      </w:r>
      <w:r>
        <w:rPr>
          <w:rFonts w:eastAsia="Times New Roman" w:cs="Times New Roman"/>
          <w:i/>
          <w:iCs/>
        </w:rPr>
        <w:t xml:space="preserve"> by the Commission on Coll</w:t>
      </w:r>
      <w:r w:rsidR="00BD6EE5">
        <w:rPr>
          <w:rFonts w:eastAsia="Times New Roman" w:cs="Times New Roman"/>
          <w:i/>
          <w:iCs/>
        </w:rPr>
        <w:t>egiate Nursing Education (CCNE) (http://www.aacn.nche.edu/ccne-accreditation).</w:t>
      </w:r>
      <w:r w:rsidR="00473669" w:rsidRPr="00473669">
        <w:rPr>
          <w:rFonts w:eastAsia="Times New Roman" w:cs="Times New Roman"/>
          <w:color w:val="4D4D4D"/>
        </w:rPr>
        <w:br/>
      </w:r>
      <w:r w:rsidR="008C2CEB" w:rsidRPr="00473669">
        <w:rPr>
          <w:rFonts w:cs="Times New Roman"/>
          <w:b/>
          <w:sz w:val="28"/>
          <w:szCs w:val="28"/>
        </w:rPr>
        <w:br w:type="page"/>
      </w:r>
    </w:p>
    <w:p w:rsidR="003838F3" w:rsidRPr="008B443E" w:rsidRDefault="008B443E" w:rsidP="00DB6F8F">
      <w:pPr>
        <w:jc w:val="center"/>
        <w:outlineLvl w:val="0"/>
        <w:rPr>
          <w:b/>
          <w:sz w:val="28"/>
          <w:szCs w:val="28"/>
        </w:rPr>
      </w:pPr>
      <w:r w:rsidRPr="008B443E">
        <w:rPr>
          <w:b/>
          <w:sz w:val="28"/>
          <w:szCs w:val="28"/>
        </w:rPr>
        <w:lastRenderedPageBreak/>
        <w:t>Texas A&amp;M University-Central Texas</w:t>
      </w:r>
    </w:p>
    <w:p w:rsidR="00B04535" w:rsidRDefault="00F65A33" w:rsidP="00DB6F8F">
      <w:pPr>
        <w:jc w:val="center"/>
        <w:outlineLvl w:val="0"/>
        <w:rPr>
          <w:b/>
          <w:sz w:val="28"/>
          <w:szCs w:val="28"/>
        </w:rPr>
      </w:pPr>
      <w:r>
        <w:rPr>
          <w:b/>
          <w:sz w:val="28"/>
          <w:szCs w:val="28"/>
        </w:rPr>
        <w:t xml:space="preserve">RN to BSN </w:t>
      </w:r>
      <w:r w:rsidR="008B443E" w:rsidRPr="008B443E">
        <w:rPr>
          <w:b/>
          <w:sz w:val="28"/>
          <w:szCs w:val="28"/>
        </w:rPr>
        <w:t>Nursing</w:t>
      </w:r>
      <w:r>
        <w:rPr>
          <w:b/>
          <w:sz w:val="28"/>
          <w:szCs w:val="28"/>
        </w:rPr>
        <w:t xml:space="preserve"> Program</w:t>
      </w:r>
    </w:p>
    <w:p w:rsidR="008B443E" w:rsidRDefault="008B443E" w:rsidP="00DB6F8F">
      <w:pPr>
        <w:jc w:val="center"/>
        <w:outlineLvl w:val="0"/>
        <w:rPr>
          <w:b/>
          <w:sz w:val="28"/>
          <w:szCs w:val="28"/>
        </w:rPr>
      </w:pPr>
      <w:r>
        <w:rPr>
          <w:b/>
          <w:sz w:val="28"/>
          <w:szCs w:val="28"/>
        </w:rPr>
        <w:t>Student Handbook</w:t>
      </w:r>
    </w:p>
    <w:p w:rsidR="008B443E" w:rsidRDefault="008B443E" w:rsidP="00B04535">
      <w:pPr>
        <w:jc w:val="center"/>
        <w:rPr>
          <w:b/>
          <w:sz w:val="28"/>
          <w:szCs w:val="28"/>
        </w:rPr>
      </w:pPr>
    </w:p>
    <w:p w:rsidR="008B443E" w:rsidRPr="008B443E" w:rsidRDefault="008B443E" w:rsidP="007E4126">
      <w:pPr>
        <w:tabs>
          <w:tab w:val="left" w:pos="1170"/>
          <w:tab w:val="left" w:pos="1710"/>
          <w:tab w:val="left" w:pos="1800"/>
        </w:tabs>
        <w:jc w:val="center"/>
        <w:rPr>
          <w:b/>
          <w:sz w:val="28"/>
          <w:szCs w:val="28"/>
        </w:rPr>
      </w:pPr>
    </w:p>
    <w:p w:rsidR="008F1F1D" w:rsidRDefault="008F1F1D" w:rsidP="007E4126">
      <w:pPr>
        <w:outlineLvl w:val="0"/>
        <w:rPr>
          <w:b/>
          <w:szCs w:val="24"/>
        </w:rPr>
      </w:pPr>
      <w:r>
        <w:rPr>
          <w:b/>
          <w:szCs w:val="24"/>
        </w:rPr>
        <w:t>Student Services</w:t>
      </w:r>
    </w:p>
    <w:p w:rsidR="008F1F1D" w:rsidRDefault="008F1F1D" w:rsidP="007E4126">
      <w:pPr>
        <w:outlineLvl w:val="0"/>
        <w:rPr>
          <w:b/>
          <w:szCs w:val="24"/>
        </w:rPr>
      </w:pPr>
    </w:p>
    <w:p w:rsidR="008F1F1D" w:rsidRDefault="008F1F1D" w:rsidP="007E4126">
      <w:pPr>
        <w:ind w:left="360" w:hanging="360"/>
        <w:outlineLvl w:val="0"/>
        <w:rPr>
          <w:szCs w:val="24"/>
        </w:rPr>
      </w:pPr>
      <w:r>
        <w:rPr>
          <w:szCs w:val="24"/>
        </w:rPr>
        <w:t>I.</w:t>
      </w:r>
      <w:r>
        <w:rPr>
          <w:szCs w:val="24"/>
        </w:rPr>
        <w:tab/>
      </w:r>
      <w:r w:rsidR="00884C8B">
        <w:rPr>
          <w:szCs w:val="24"/>
        </w:rPr>
        <w:t>All of the student services available to Texas A&amp;M University-Central Texas are also available to nursing students.</w:t>
      </w:r>
      <w:r w:rsidR="00DF0C2D">
        <w:rPr>
          <w:szCs w:val="24"/>
        </w:rPr>
        <w:t xml:space="preserve"> </w:t>
      </w:r>
      <w:r w:rsidR="00884C8B">
        <w:rPr>
          <w:szCs w:val="24"/>
        </w:rPr>
        <w:t>These can be found in the Student Handbook.</w:t>
      </w:r>
      <w:r w:rsidR="00F25D03">
        <w:rPr>
          <w:szCs w:val="24"/>
        </w:rPr>
        <w:t xml:space="preserve"> The following list is not all inclusive.</w:t>
      </w:r>
    </w:p>
    <w:p w:rsidR="00D22A93" w:rsidRDefault="00884C8B" w:rsidP="00D22A93">
      <w:pPr>
        <w:autoSpaceDE w:val="0"/>
        <w:autoSpaceDN w:val="0"/>
        <w:adjustRightInd w:val="0"/>
        <w:ind w:left="285"/>
        <w:rPr>
          <w:rFonts w:cs="Times New Roman"/>
          <w:bCs/>
          <w:szCs w:val="24"/>
        </w:rPr>
      </w:pPr>
      <w:r>
        <w:rPr>
          <w:szCs w:val="24"/>
        </w:rPr>
        <w:t>A.</w:t>
      </w:r>
      <w:r w:rsidR="007E4126">
        <w:rPr>
          <w:szCs w:val="24"/>
        </w:rPr>
        <w:tab/>
      </w:r>
      <w:r w:rsidRPr="00884C8B">
        <w:rPr>
          <w:rFonts w:cs="Times New Roman"/>
          <w:bCs/>
          <w:szCs w:val="24"/>
        </w:rPr>
        <w:t>Bookstore</w:t>
      </w:r>
    </w:p>
    <w:p w:rsidR="00D42405" w:rsidRDefault="00D22A93" w:rsidP="00D22A93">
      <w:pPr>
        <w:autoSpaceDE w:val="0"/>
        <w:autoSpaceDN w:val="0"/>
        <w:adjustRightInd w:val="0"/>
        <w:ind w:left="285"/>
        <w:rPr>
          <w:rFonts w:ascii="ProximaNova-Regular" w:hAnsi="ProximaNova-Regular"/>
          <w:lang w:val="en"/>
        </w:rPr>
      </w:pPr>
      <w:r>
        <w:rPr>
          <w:szCs w:val="24"/>
        </w:rPr>
        <w:tab/>
      </w:r>
      <w:r>
        <w:rPr>
          <w:szCs w:val="24"/>
        </w:rPr>
        <w:tab/>
      </w:r>
      <w:r>
        <w:rPr>
          <w:rFonts w:ascii="ProximaNova-Regular" w:hAnsi="ProximaNova-Regular"/>
          <w:lang w:val="en"/>
        </w:rPr>
        <w:t xml:space="preserve">The bookstore is located by the </w:t>
      </w:r>
      <w:r w:rsidRPr="00D42405">
        <w:rPr>
          <w:rFonts w:ascii="ProximaNova-Regular" w:hAnsi="ProximaNova-Regular"/>
          <w:lang w:val="en"/>
        </w:rPr>
        <w:t>main entrance of</w:t>
      </w:r>
      <w:r w:rsidRPr="00D400F1">
        <w:rPr>
          <w:rFonts w:ascii="ProximaNova-Regular" w:hAnsi="ProximaNova-Regular"/>
          <w:i/>
          <w:lang w:val="en"/>
        </w:rPr>
        <w:t xml:space="preserve"> Founder's Hall</w:t>
      </w:r>
      <w:r>
        <w:rPr>
          <w:rFonts w:ascii="ProximaNova-Regular" w:hAnsi="ProximaNova-Regular"/>
          <w:lang w:val="en"/>
        </w:rPr>
        <w:t>.</w:t>
      </w:r>
    </w:p>
    <w:p w:rsidR="00C778DC" w:rsidRDefault="00D22A93" w:rsidP="00D22A93">
      <w:pPr>
        <w:autoSpaceDE w:val="0"/>
        <w:autoSpaceDN w:val="0"/>
        <w:adjustRightInd w:val="0"/>
        <w:ind w:left="285"/>
        <w:rPr>
          <w:rFonts w:ascii="ProximaNova-Regular" w:hAnsi="ProximaNova-Regular"/>
          <w:i/>
          <w:lang w:val="en"/>
        </w:rPr>
      </w:pPr>
      <w:r>
        <w:rPr>
          <w:rFonts w:ascii="ProximaNova-Regular" w:hAnsi="ProximaNova-Regular"/>
          <w:lang w:val="en"/>
        </w:rPr>
        <w:tab/>
      </w:r>
      <w:r>
        <w:rPr>
          <w:rFonts w:ascii="ProximaNova-Regular" w:hAnsi="ProximaNova-Regular"/>
          <w:lang w:val="en"/>
        </w:rPr>
        <w:tab/>
      </w:r>
      <w:r w:rsidR="00D42405">
        <w:rPr>
          <w:rFonts w:ascii="ProximaNova-Regular" w:hAnsi="ProximaNova-Regular"/>
          <w:lang w:val="en"/>
        </w:rPr>
        <w:t>Phone:</w:t>
      </w:r>
      <w:r>
        <w:rPr>
          <w:rFonts w:ascii="ProximaNova-Regular" w:hAnsi="ProximaNova-Regular"/>
          <w:lang w:val="en"/>
        </w:rPr>
        <w:t xml:space="preserve"> </w:t>
      </w:r>
      <w:r w:rsidRPr="00D400F1">
        <w:rPr>
          <w:rFonts w:ascii="ProximaNova-Regular" w:hAnsi="ProximaNova-Regular"/>
          <w:i/>
          <w:lang w:val="en"/>
        </w:rPr>
        <w:t>254-200-1447.</w:t>
      </w:r>
    </w:p>
    <w:p w:rsidR="00C778DC" w:rsidRDefault="00C778DC" w:rsidP="00D22A93">
      <w:pPr>
        <w:autoSpaceDE w:val="0"/>
        <w:autoSpaceDN w:val="0"/>
        <w:adjustRightInd w:val="0"/>
        <w:ind w:left="285"/>
        <w:rPr>
          <w:rFonts w:ascii="ProximaNova-Regular" w:hAnsi="ProximaNova-Regular"/>
          <w:i/>
          <w:lang w:val="en"/>
        </w:rPr>
      </w:pPr>
      <w:r>
        <w:rPr>
          <w:rFonts w:ascii="ProximaNova-Regular" w:hAnsi="ProximaNova-Regular"/>
          <w:i/>
          <w:lang w:val="en"/>
        </w:rPr>
        <w:tab/>
      </w:r>
      <w:r>
        <w:rPr>
          <w:rFonts w:ascii="ProximaNova-Regular" w:hAnsi="ProximaNova-Regular"/>
          <w:i/>
          <w:lang w:val="en"/>
        </w:rPr>
        <w:tab/>
        <w:t>Email: tamuct@bkstr.com</w:t>
      </w:r>
      <w:r w:rsidR="001C4587">
        <w:rPr>
          <w:rFonts w:ascii="ProximaNova-Regular" w:hAnsi="ProximaNova-Regular"/>
          <w:i/>
          <w:lang w:val="en"/>
        </w:rPr>
        <w:t>.</w:t>
      </w:r>
    </w:p>
    <w:p w:rsidR="00D22A93" w:rsidRDefault="00C778DC" w:rsidP="00D22A93">
      <w:pPr>
        <w:autoSpaceDE w:val="0"/>
        <w:autoSpaceDN w:val="0"/>
        <w:adjustRightInd w:val="0"/>
        <w:ind w:left="285"/>
        <w:rPr>
          <w:rFonts w:ascii="ProximaNova-Regular" w:hAnsi="ProximaNova-Regular"/>
          <w:lang w:val="en"/>
        </w:rPr>
      </w:pPr>
      <w:r>
        <w:rPr>
          <w:rFonts w:ascii="ProximaNova-Regular" w:hAnsi="ProximaNova-Regular"/>
          <w:i/>
          <w:lang w:val="en"/>
        </w:rPr>
        <w:tab/>
      </w:r>
      <w:r>
        <w:rPr>
          <w:rFonts w:ascii="ProximaNova-Regular" w:hAnsi="ProximaNova-Regular"/>
          <w:i/>
          <w:lang w:val="en"/>
        </w:rPr>
        <w:tab/>
      </w:r>
      <w:hyperlink r:id="rId10" w:history="1">
        <w:r w:rsidRPr="00FD7CEE">
          <w:rPr>
            <w:rStyle w:val="Hyperlink"/>
            <w:rFonts w:ascii="ProximaNova-Regular" w:hAnsi="ProximaNova-Regular"/>
            <w:i/>
            <w:lang w:val="en"/>
          </w:rPr>
          <w:t>http://www.bkstr.com/tamuctstore/home/</w:t>
        </w:r>
      </w:hyperlink>
      <w:r>
        <w:rPr>
          <w:rFonts w:ascii="ProximaNova-Regular" w:hAnsi="ProximaNova-Regular"/>
          <w:i/>
          <w:lang w:val="en"/>
        </w:rPr>
        <w:t xml:space="preserve"> </w:t>
      </w:r>
      <w:r w:rsidR="00D22A93">
        <w:rPr>
          <w:rFonts w:ascii="ProximaNova-Regular" w:hAnsi="ProximaNova-Regular"/>
          <w:lang w:val="en"/>
        </w:rPr>
        <w:t xml:space="preserve"> </w:t>
      </w:r>
    </w:p>
    <w:p w:rsidR="00D22A93" w:rsidRDefault="00D22A93" w:rsidP="00D22A93">
      <w:pPr>
        <w:autoSpaceDE w:val="0"/>
        <w:autoSpaceDN w:val="0"/>
        <w:adjustRightInd w:val="0"/>
        <w:ind w:left="285"/>
        <w:rPr>
          <w:rFonts w:ascii="ProximaNova-Regular" w:hAnsi="ProximaNova-Regular"/>
          <w:lang w:val="en"/>
        </w:rPr>
      </w:pPr>
      <w:r>
        <w:rPr>
          <w:rFonts w:ascii="ProximaNova-Regular" w:hAnsi="ProximaNova-Regular"/>
          <w:lang w:val="en"/>
        </w:rPr>
        <w:tab/>
      </w:r>
      <w:r>
        <w:rPr>
          <w:rFonts w:ascii="ProximaNova-Regular" w:hAnsi="ProximaNova-Regular"/>
          <w:lang w:val="en"/>
        </w:rPr>
        <w:tab/>
      </w:r>
    </w:p>
    <w:p w:rsidR="00F25D03" w:rsidRDefault="00F25D03" w:rsidP="007E4126">
      <w:pPr>
        <w:autoSpaceDE w:val="0"/>
        <w:autoSpaceDN w:val="0"/>
        <w:adjustRightInd w:val="0"/>
        <w:ind w:left="285"/>
        <w:rPr>
          <w:rFonts w:cs="Times New Roman"/>
          <w:szCs w:val="24"/>
        </w:rPr>
      </w:pPr>
      <w:r>
        <w:rPr>
          <w:rFonts w:cs="Times New Roman"/>
          <w:szCs w:val="24"/>
        </w:rPr>
        <w:t>B.</w:t>
      </w:r>
      <w:r>
        <w:rPr>
          <w:rFonts w:cs="Times New Roman"/>
          <w:szCs w:val="24"/>
        </w:rPr>
        <w:tab/>
        <w:t>Counseling Services</w:t>
      </w:r>
    </w:p>
    <w:p w:rsidR="00D22A93" w:rsidRDefault="00D22A93" w:rsidP="007E4126">
      <w:pPr>
        <w:autoSpaceDE w:val="0"/>
        <w:autoSpaceDN w:val="0"/>
        <w:adjustRightInd w:val="0"/>
        <w:ind w:left="285"/>
        <w:rPr>
          <w:rFonts w:cs="Times New Roman"/>
          <w:i/>
          <w:szCs w:val="24"/>
        </w:rPr>
      </w:pPr>
      <w:r>
        <w:rPr>
          <w:rFonts w:cs="Times New Roman"/>
          <w:szCs w:val="24"/>
        </w:rPr>
        <w:tab/>
      </w:r>
      <w:r>
        <w:rPr>
          <w:rFonts w:cs="Times New Roman"/>
          <w:szCs w:val="24"/>
        </w:rPr>
        <w:tab/>
      </w:r>
      <w:r w:rsidR="000600FC">
        <w:rPr>
          <w:rFonts w:cs="Times New Roman"/>
          <w:i/>
          <w:szCs w:val="24"/>
        </w:rPr>
        <w:t>Warrior Hall Room WH 207 L</w:t>
      </w:r>
    </w:p>
    <w:p w:rsidR="000600FC" w:rsidRDefault="000600FC" w:rsidP="007E4126">
      <w:pPr>
        <w:autoSpaceDE w:val="0"/>
        <w:autoSpaceDN w:val="0"/>
        <w:adjustRightInd w:val="0"/>
        <w:ind w:left="285"/>
        <w:rPr>
          <w:rFonts w:ascii="ProximaNova-Regular" w:hAnsi="ProximaNova-Regular"/>
          <w:lang w:val="en"/>
        </w:rPr>
      </w:pPr>
      <w:r>
        <w:rPr>
          <w:rFonts w:ascii="ProximaNova-Regular" w:hAnsi="ProximaNova-Regular"/>
          <w:lang w:val="en"/>
        </w:rPr>
        <w:tab/>
      </w:r>
      <w:r>
        <w:rPr>
          <w:rFonts w:ascii="ProximaNova-Regular" w:hAnsi="ProximaNova-Regular"/>
          <w:lang w:val="en"/>
        </w:rPr>
        <w:tab/>
        <w:t>Phone: 254-501-5955</w:t>
      </w:r>
    </w:p>
    <w:p w:rsidR="000600FC" w:rsidRPr="00D400F1" w:rsidRDefault="000600FC" w:rsidP="007E4126">
      <w:pPr>
        <w:autoSpaceDE w:val="0"/>
        <w:autoSpaceDN w:val="0"/>
        <w:adjustRightInd w:val="0"/>
        <w:ind w:left="285"/>
        <w:rPr>
          <w:rFonts w:cs="Times New Roman"/>
          <w:i/>
          <w:szCs w:val="24"/>
        </w:rPr>
      </w:pPr>
      <w:r>
        <w:rPr>
          <w:rFonts w:ascii="ProximaNova-Regular" w:hAnsi="ProximaNova-Regular"/>
          <w:lang w:val="en"/>
        </w:rPr>
        <w:tab/>
      </w:r>
      <w:r>
        <w:rPr>
          <w:rFonts w:ascii="ProximaNova-Regular" w:hAnsi="ProximaNova-Regular"/>
          <w:lang w:val="en"/>
        </w:rPr>
        <w:tab/>
        <w:t xml:space="preserve">Please telephone, Monday-Thursday 8 am - 5 pm, for more information </w:t>
      </w:r>
      <w:r>
        <w:rPr>
          <w:rFonts w:ascii="ProximaNova-Regular" w:hAnsi="ProximaNova-Regular"/>
          <w:lang w:val="en"/>
        </w:rPr>
        <w:tab/>
      </w:r>
      <w:r>
        <w:rPr>
          <w:rFonts w:ascii="ProximaNova-Regular" w:hAnsi="ProximaNova-Regular"/>
          <w:lang w:val="en"/>
        </w:rPr>
        <w:tab/>
      </w:r>
      <w:r>
        <w:rPr>
          <w:rFonts w:ascii="ProximaNova-Regular" w:hAnsi="ProximaNova-Regular"/>
          <w:lang w:val="en"/>
        </w:rPr>
        <w:tab/>
      </w:r>
      <w:r>
        <w:rPr>
          <w:rFonts w:ascii="ProximaNova-Regular" w:hAnsi="ProximaNova-Regular"/>
          <w:lang w:val="en"/>
        </w:rPr>
        <w:tab/>
      </w:r>
      <w:r>
        <w:rPr>
          <w:rFonts w:ascii="ProximaNova-Regular" w:hAnsi="ProximaNova-Regular"/>
          <w:lang w:val="en"/>
        </w:rPr>
        <w:tab/>
        <w:t xml:space="preserve">regarding Counseling Services. </w:t>
      </w:r>
      <w:r>
        <w:rPr>
          <w:rFonts w:ascii="ProximaNova-Regular" w:hAnsi="ProximaNova-Regular"/>
          <w:lang w:val="en"/>
        </w:rPr>
        <w:br/>
      </w:r>
      <w:r>
        <w:rPr>
          <w:rFonts w:ascii="ProximaNova-Regular" w:hAnsi="ProximaNova-Regular"/>
          <w:lang w:val="en"/>
        </w:rPr>
        <w:tab/>
      </w:r>
      <w:r>
        <w:rPr>
          <w:rFonts w:ascii="ProximaNova-Regular" w:hAnsi="ProximaNova-Regular"/>
          <w:lang w:val="en"/>
        </w:rPr>
        <w:tab/>
        <w:t>Fax: (254) 519-5407</w:t>
      </w:r>
    </w:p>
    <w:p w:rsidR="00D22A93" w:rsidRDefault="00D22A93" w:rsidP="007E4126">
      <w:pPr>
        <w:autoSpaceDE w:val="0"/>
        <w:autoSpaceDN w:val="0"/>
        <w:adjustRightInd w:val="0"/>
        <w:ind w:left="285"/>
        <w:rPr>
          <w:rFonts w:cs="Times New Roman"/>
          <w:szCs w:val="24"/>
        </w:rPr>
      </w:pPr>
      <w:r w:rsidRPr="00D400F1">
        <w:rPr>
          <w:rFonts w:cs="Times New Roman"/>
          <w:i/>
          <w:szCs w:val="24"/>
        </w:rPr>
        <w:tab/>
      </w:r>
      <w:r w:rsidRPr="00D400F1">
        <w:rPr>
          <w:rFonts w:cs="Times New Roman"/>
          <w:i/>
          <w:szCs w:val="24"/>
        </w:rPr>
        <w:tab/>
      </w:r>
    </w:p>
    <w:p w:rsidR="00D22A93" w:rsidRPr="00D400F1" w:rsidRDefault="00D22A93" w:rsidP="009E7E12">
      <w:pPr>
        <w:autoSpaceDE w:val="0"/>
        <w:autoSpaceDN w:val="0"/>
        <w:adjustRightInd w:val="0"/>
        <w:ind w:left="720"/>
        <w:rPr>
          <w:rFonts w:cs="Times New Roman"/>
          <w:szCs w:val="24"/>
        </w:rPr>
      </w:pPr>
      <w:r>
        <w:rPr>
          <w:rFonts w:cs="Times New Roman"/>
          <w:szCs w:val="24"/>
        </w:rPr>
        <w:tab/>
      </w:r>
      <w:r>
        <w:rPr>
          <w:rFonts w:cs="Times New Roman"/>
          <w:szCs w:val="24"/>
        </w:rPr>
        <w:tab/>
        <w:t>Many employees and students encounter a variety of personal, social, and academic issues that may call for assistance beyond advice provided by friends an</w:t>
      </w:r>
      <w:r w:rsidR="00D400F1">
        <w:rPr>
          <w:rFonts w:cs="Times New Roman"/>
          <w:szCs w:val="24"/>
        </w:rPr>
        <w:t>d</w:t>
      </w:r>
      <w:r>
        <w:rPr>
          <w:rFonts w:cs="Times New Roman"/>
          <w:szCs w:val="24"/>
        </w:rPr>
        <w:t xml:space="preserve"> family. The Counseling Center provides confidential counseling and education to all Texas A&amp;M University-Central Texas employees and currently enrolled students at no additional cost to facilitate the retention, adjustment and development of members of the University community. </w:t>
      </w:r>
      <w:r w:rsidR="00D400F1">
        <w:rPr>
          <w:rFonts w:cs="Times New Roman"/>
          <w:szCs w:val="24"/>
        </w:rPr>
        <w:t>Counseling</w:t>
      </w:r>
      <w:r>
        <w:rPr>
          <w:rFonts w:cs="Times New Roman"/>
          <w:szCs w:val="24"/>
        </w:rPr>
        <w:t xml:space="preserve"> can assist in achieving personal and educational goals and provide an opportunity to have a professional counselor listen empathically, help clarify ideas and concerns toward resolving new or long standing problem situations, as well as provide useful learning and self-management skills, and improve relationships. Services include individual, group, and relationship </w:t>
      </w:r>
      <w:r w:rsidR="00D400F1">
        <w:rPr>
          <w:rFonts w:cs="Times New Roman"/>
          <w:szCs w:val="24"/>
        </w:rPr>
        <w:t>counseling</w:t>
      </w:r>
      <w:r>
        <w:rPr>
          <w:rFonts w:cs="Times New Roman"/>
          <w:szCs w:val="24"/>
        </w:rPr>
        <w:t xml:space="preserve">, crisis and consultative sessions, and informational presentations about health issues. There are no additional fees for employees and currently </w:t>
      </w:r>
      <w:r w:rsidR="00D400F1">
        <w:rPr>
          <w:rFonts w:cs="Times New Roman"/>
          <w:szCs w:val="24"/>
        </w:rPr>
        <w:t xml:space="preserve">enrolled students. The Counseling Center also serves the campus community </w:t>
      </w:r>
      <w:r>
        <w:rPr>
          <w:rFonts w:cs="Times New Roman"/>
          <w:szCs w:val="24"/>
        </w:rPr>
        <w:t>through consultation and outreach services</w:t>
      </w:r>
      <w:r w:rsidR="00D400F1">
        <w:rPr>
          <w:rFonts w:cs="Times New Roman"/>
          <w:szCs w:val="24"/>
        </w:rPr>
        <w:t xml:space="preserve">. Counseling is also available to family members of students and employees as well as community members through the counseling services practicum training clinic, </w:t>
      </w:r>
      <w:r w:rsidR="00D400F1" w:rsidRPr="00D400F1">
        <w:rPr>
          <w:rFonts w:cs="Times New Roman"/>
          <w:i/>
          <w:szCs w:val="24"/>
        </w:rPr>
        <w:t>The Community Counseling and Family Therapy Center.</w:t>
      </w:r>
      <w:r w:rsidR="00D400F1">
        <w:rPr>
          <w:rFonts w:cs="Times New Roman"/>
          <w:i/>
          <w:szCs w:val="24"/>
        </w:rPr>
        <w:t xml:space="preserve"> </w:t>
      </w:r>
      <w:r w:rsidR="00D400F1">
        <w:rPr>
          <w:rFonts w:cs="Times New Roman"/>
          <w:szCs w:val="24"/>
        </w:rPr>
        <w:t>The practicum clinic offers low sliding scale fees for counseling offered by graduate level practicum students who are supervised by licensed faculty members. Please contact counseling services for further information regarding this clinic.</w:t>
      </w:r>
    </w:p>
    <w:p w:rsidR="00F25D03" w:rsidRDefault="00F25D03" w:rsidP="007E4126">
      <w:pPr>
        <w:autoSpaceDE w:val="0"/>
        <w:autoSpaceDN w:val="0"/>
        <w:adjustRightInd w:val="0"/>
        <w:ind w:left="285"/>
        <w:rPr>
          <w:rFonts w:cs="Times New Roman"/>
          <w:szCs w:val="24"/>
        </w:rPr>
      </w:pPr>
      <w:r>
        <w:rPr>
          <w:rFonts w:cs="Times New Roman"/>
          <w:szCs w:val="24"/>
        </w:rPr>
        <w:t>C.</w:t>
      </w:r>
      <w:r>
        <w:rPr>
          <w:rFonts w:cs="Times New Roman"/>
          <w:szCs w:val="24"/>
        </w:rPr>
        <w:tab/>
        <w:t>Financial Aid</w:t>
      </w:r>
    </w:p>
    <w:p w:rsidR="00F25D03" w:rsidRDefault="00F25D03" w:rsidP="007E4126">
      <w:pPr>
        <w:autoSpaceDE w:val="0"/>
        <w:autoSpaceDN w:val="0"/>
        <w:adjustRightInd w:val="0"/>
        <w:ind w:left="864"/>
        <w:rPr>
          <w:rFonts w:ascii="Cambria" w:hAnsi="Cambria" w:cs="Cambria"/>
          <w:sz w:val="22"/>
        </w:rPr>
      </w:pPr>
      <w:r>
        <w:rPr>
          <w:rFonts w:ascii="Cambria" w:hAnsi="Cambria" w:cs="Cambria"/>
          <w:sz w:val="22"/>
        </w:rPr>
        <w:t>Texas A&amp;M University‐Central Texas University offers student financial aid in the form of loans, grants, work opportunities, and scholarships. For more information regarding financial assistance, please contact our Financial Aid staff.</w:t>
      </w:r>
    </w:p>
    <w:p w:rsidR="00F25D03" w:rsidRPr="005E6460" w:rsidRDefault="00F25D03" w:rsidP="007E4126">
      <w:pPr>
        <w:autoSpaceDE w:val="0"/>
        <w:autoSpaceDN w:val="0"/>
        <w:adjustRightInd w:val="0"/>
        <w:ind w:left="285"/>
        <w:rPr>
          <w:rFonts w:ascii="Cambria" w:hAnsi="Cambria" w:cs="Cambria"/>
          <w:sz w:val="22"/>
        </w:rPr>
      </w:pPr>
      <w:r>
        <w:rPr>
          <w:rFonts w:ascii="Cambria" w:hAnsi="Cambria" w:cs="Cambria"/>
          <w:sz w:val="22"/>
        </w:rPr>
        <w:lastRenderedPageBreak/>
        <w:t>D.</w:t>
      </w:r>
      <w:r>
        <w:rPr>
          <w:rFonts w:ascii="Cambria" w:hAnsi="Cambria" w:cs="Cambria"/>
          <w:sz w:val="22"/>
        </w:rPr>
        <w:tab/>
      </w:r>
      <w:r w:rsidRPr="005E6460">
        <w:rPr>
          <w:rFonts w:ascii="Cambria" w:hAnsi="Cambria" w:cs="Cambria"/>
          <w:sz w:val="22"/>
        </w:rPr>
        <w:t>Library</w:t>
      </w:r>
    </w:p>
    <w:p w:rsidR="009E7E12" w:rsidRPr="005E6460" w:rsidRDefault="00F25D03" w:rsidP="009E7E12">
      <w:pPr>
        <w:autoSpaceDE w:val="0"/>
        <w:autoSpaceDN w:val="0"/>
        <w:adjustRightInd w:val="0"/>
        <w:ind w:left="285"/>
        <w:rPr>
          <w:rFonts w:cs="Times New Roman"/>
          <w:i/>
          <w:szCs w:val="24"/>
        </w:rPr>
      </w:pPr>
      <w:r w:rsidRPr="005E6460">
        <w:rPr>
          <w:rFonts w:ascii="Cambria" w:hAnsi="Cambria" w:cs="Cambria"/>
          <w:sz w:val="22"/>
        </w:rPr>
        <w:tab/>
      </w:r>
      <w:r w:rsidRPr="005E6460">
        <w:rPr>
          <w:rFonts w:cs="Times New Roman"/>
          <w:szCs w:val="24"/>
        </w:rPr>
        <w:tab/>
      </w:r>
      <w:r w:rsidR="00A77584">
        <w:rPr>
          <w:rFonts w:cs="Times New Roman"/>
          <w:i/>
          <w:szCs w:val="24"/>
        </w:rPr>
        <w:t>Warrior Hall 100</w:t>
      </w:r>
      <w:r w:rsidR="0040238D">
        <w:rPr>
          <w:rFonts w:cs="Times New Roman"/>
          <w:i/>
          <w:szCs w:val="24"/>
        </w:rPr>
        <w:t>1</w:t>
      </w:r>
      <w:r w:rsidR="00A77584">
        <w:rPr>
          <w:rFonts w:cs="Times New Roman"/>
          <w:i/>
          <w:szCs w:val="24"/>
        </w:rPr>
        <w:t xml:space="preserve"> Leadership Place, Killeen, TX 76549</w:t>
      </w:r>
      <w:r w:rsidR="009E7E12" w:rsidRPr="005E6460">
        <w:rPr>
          <w:rFonts w:cs="Times New Roman"/>
          <w:i/>
          <w:szCs w:val="24"/>
        </w:rPr>
        <w:t xml:space="preserve"> </w:t>
      </w:r>
    </w:p>
    <w:p w:rsidR="009E7E12" w:rsidRDefault="009E7E12" w:rsidP="009E7E12">
      <w:pPr>
        <w:autoSpaceDE w:val="0"/>
        <w:autoSpaceDN w:val="0"/>
        <w:adjustRightInd w:val="0"/>
        <w:ind w:left="285"/>
        <w:rPr>
          <w:rFonts w:cs="Times New Roman"/>
          <w:i/>
          <w:szCs w:val="24"/>
        </w:rPr>
      </w:pPr>
      <w:r w:rsidRPr="005E6460">
        <w:rPr>
          <w:rFonts w:cs="Times New Roman"/>
          <w:i/>
          <w:szCs w:val="24"/>
        </w:rPr>
        <w:tab/>
      </w:r>
      <w:r w:rsidRPr="005E6460">
        <w:rPr>
          <w:rFonts w:cs="Times New Roman"/>
          <w:i/>
          <w:szCs w:val="24"/>
        </w:rPr>
        <w:tab/>
        <w:t>Phone: 254-</w:t>
      </w:r>
      <w:r w:rsidR="00DA6AE2">
        <w:rPr>
          <w:rFonts w:cs="Times New Roman"/>
          <w:i/>
          <w:szCs w:val="24"/>
        </w:rPr>
        <w:t>519-5798</w:t>
      </w:r>
    </w:p>
    <w:p w:rsidR="009E7E12" w:rsidRDefault="009E7E12" w:rsidP="009E7E12">
      <w:pPr>
        <w:autoSpaceDE w:val="0"/>
        <w:autoSpaceDN w:val="0"/>
        <w:adjustRightInd w:val="0"/>
        <w:ind w:left="285"/>
        <w:rPr>
          <w:rFonts w:cs="Times New Roman"/>
          <w:szCs w:val="24"/>
        </w:rPr>
      </w:pPr>
      <w:r>
        <w:rPr>
          <w:rFonts w:cs="Times New Roman"/>
          <w:i/>
          <w:szCs w:val="24"/>
        </w:rPr>
        <w:tab/>
      </w:r>
      <w:r>
        <w:rPr>
          <w:rFonts w:cs="Times New Roman"/>
          <w:i/>
          <w:szCs w:val="24"/>
        </w:rPr>
        <w:tab/>
        <w:t xml:space="preserve">Web Site: </w:t>
      </w:r>
      <w:hyperlink r:id="rId11" w:history="1">
        <w:r w:rsidRPr="002A7155">
          <w:rPr>
            <w:rStyle w:val="Hyperlink"/>
            <w:rFonts w:cs="Times New Roman"/>
            <w:szCs w:val="24"/>
          </w:rPr>
          <w:t>http://www.ct.tamus.edu/departments/library/index.php</w:t>
        </w:r>
      </w:hyperlink>
    </w:p>
    <w:p w:rsidR="009E7E12" w:rsidRDefault="009E7E12" w:rsidP="009E7E12">
      <w:pPr>
        <w:autoSpaceDE w:val="0"/>
        <w:autoSpaceDN w:val="0"/>
        <w:adjustRightInd w:val="0"/>
        <w:ind w:left="285"/>
        <w:rPr>
          <w:rFonts w:cs="Times New Roman"/>
          <w:szCs w:val="24"/>
        </w:rPr>
      </w:pPr>
    </w:p>
    <w:p w:rsidR="009E7E12" w:rsidRPr="009E7E12" w:rsidRDefault="009E7E12" w:rsidP="009E7E12">
      <w:pPr>
        <w:autoSpaceDE w:val="0"/>
        <w:autoSpaceDN w:val="0"/>
        <w:adjustRightInd w:val="0"/>
        <w:ind w:left="285"/>
        <w:rPr>
          <w:rFonts w:cs="Times New Roman"/>
          <w:szCs w:val="24"/>
        </w:rPr>
      </w:pPr>
      <w:r>
        <w:rPr>
          <w:rFonts w:cs="Times New Roman"/>
          <w:szCs w:val="24"/>
        </w:rPr>
        <w:tab/>
      </w:r>
      <w:r>
        <w:rPr>
          <w:rFonts w:cs="Times New Roman"/>
          <w:szCs w:val="24"/>
        </w:rPr>
        <w:tab/>
        <w:t xml:space="preserve">Professional </w:t>
      </w:r>
      <w:r>
        <w:rPr>
          <w:rFonts w:cs="Times New Roman"/>
          <w:szCs w:val="24"/>
        </w:rPr>
        <w:tab/>
        <w:t xml:space="preserve">librarians and staff are available to assist students with </w:t>
      </w:r>
      <w:r w:rsidR="00473669">
        <w:rPr>
          <w:rFonts w:cs="Times New Roman"/>
          <w:szCs w:val="24"/>
        </w:rPr>
        <w:t>the use of library resources and</w:t>
      </w:r>
      <w:r w:rsidR="00D4653D">
        <w:rPr>
          <w:rFonts w:cs="Times New Roman"/>
          <w:szCs w:val="24"/>
        </w:rPr>
        <w:t xml:space="preserve"> </w:t>
      </w:r>
      <w:r>
        <w:rPr>
          <w:rFonts w:cs="Times New Roman"/>
          <w:szCs w:val="24"/>
        </w:rPr>
        <w:t>services.</w:t>
      </w:r>
    </w:p>
    <w:p w:rsidR="00370469" w:rsidRDefault="00370469" w:rsidP="00370469">
      <w:pPr>
        <w:autoSpaceDE w:val="0"/>
        <w:autoSpaceDN w:val="0"/>
        <w:adjustRightInd w:val="0"/>
        <w:rPr>
          <w:rFonts w:cs="Times New Roman"/>
          <w:szCs w:val="24"/>
        </w:rPr>
      </w:pPr>
    </w:p>
    <w:p w:rsidR="009E7E12" w:rsidRDefault="005738E8" w:rsidP="007E4126">
      <w:pPr>
        <w:autoSpaceDE w:val="0"/>
        <w:autoSpaceDN w:val="0"/>
        <w:adjustRightInd w:val="0"/>
        <w:ind w:left="432" w:hanging="432"/>
        <w:rPr>
          <w:rFonts w:cs="Times New Roman"/>
          <w:bCs/>
          <w:szCs w:val="24"/>
        </w:rPr>
      </w:pPr>
      <w:r>
        <w:rPr>
          <w:rFonts w:cs="Times New Roman"/>
          <w:szCs w:val="24"/>
        </w:rPr>
        <w:t>II.</w:t>
      </w:r>
      <w:r>
        <w:rPr>
          <w:rFonts w:cs="Times New Roman"/>
          <w:szCs w:val="24"/>
        </w:rPr>
        <w:tab/>
      </w:r>
      <w:r w:rsidR="00370469" w:rsidRPr="00370469">
        <w:rPr>
          <w:rFonts w:cs="Times New Roman"/>
          <w:bCs/>
          <w:szCs w:val="24"/>
        </w:rPr>
        <w:t>Students’ Role and Participation in Institutional Decision Making</w:t>
      </w:r>
    </w:p>
    <w:p w:rsidR="00473669" w:rsidRDefault="009E7E12" w:rsidP="007E4126">
      <w:pPr>
        <w:autoSpaceDE w:val="0"/>
        <w:autoSpaceDN w:val="0"/>
        <w:adjustRightInd w:val="0"/>
        <w:ind w:left="432" w:hanging="432"/>
        <w:rPr>
          <w:rFonts w:cs="Times New Roman"/>
          <w:bCs/>
          <w:szCs w:val="24"/>
        </w:rPr>
      </w:pPr>
      <w:r>
        <w:rPr>
          <w:rFonts w:cs="Times New Roman"/>
          <w:bCs/>
          <w:szCs w:val="24"/>
        </w:rPr>
        <w:tab/>
      </w:r>
      <w:r>
        <w:rPr>
          <w:rFonts w:cs="Times New Roman"/>
          <w:bCs/>
          <w:szCs w:val="24"/>
        </w:rPr>
        <w:tab/>
      </w:r>
    </w:p>
    <w:p w:rsidR="00406C76" w:rsidRDefault="00473669" w:rsidP="007E4126">
      <w:pPr>
        <w:autoSpaceDE w:val="0"/>
        <w:autoSpaceDN w:val="0"/>
        <w:adjustRightInd w:val="0"/>
        <w:ind w:left="432" w:hanging="432"/>
        <w:rPr>
          <w:rFonts w:cs="Times New Roman"/>
          <w:szCs w:val="24"/>
        </w:rPr>
      </w:pPr>
      <w:r>
        <w:rPr>
          <w:rFonts w:cs="Times New Roman"/>
          <w:bCs/>
          <w:szCs w:val="24"/>
        </w:rPr>
        <w:tab/>
      </w:r>
      <w:r>
        <w:rPr>
          <w:rFonts w:cs="Times New Roman"/>
          <w:bCs/>
          <w:szCs w:val="24"/>
        </w:rPr>
        <w:tab/>
      </w:r>
      <w:r w:rsidR="00370469" w:rsidRPr="00370469">
        <w:rPr>
          <w:rFonts w:cs="Times New Roman"/>
          <w:szCs w:val="24"/>
        </w:rPr>
        <w:t>Students provide input into the decision making process through the Student Government</w:t>
      </w:r>
      <w:r w:rsidR="00370469">
        <w:rPr>
          <w:rFonts w:cs="Times New Roman"/>
          <w:szCs w:val="24"/>
        </w:rPr>
        <w:t xml:space="preserve"> </w:t>
      </w:r>
      <w:r w:rsidR="00370469" w:rsidRPr="00370469">
        <w:rPr>
          <w:rFonts w:cs="Times New Roman"/>
          <w:szCs w:val="24"/>
        </w:rPr>
        <w:t>Association. Student</w:t>
      </w:r>
      <w:r w:rsidR="00370469">
        <w:rPr>
          <w:rFonts w:cs="Times New Roman"/>
          <w:szCs w:val="24"/>
        </w:rPr>
        <w:t xml:space="preserve"> </w:t>
      </w:r>
      <w:r w:rsidR="00370469" w:rsidRPr="00370469">
        <w:rPr>
          <w:rFonts w:cs="Times New Roman"/>
          <w:szCs w:val="24"/>
        </w:rPr>
        <w:t>representatives may serve on standing university committees. Various</w:t>
      </w:r>
      <w:r w:rsidR="00370469">
        <w:rPr>
          <w:rFonts w:cs="Times New Roman"/>
          <w:szCs w:val="24"/>
        </w:rPr>
        <w:t xml:space="preserve"> </w:t>
      </w:r>
      <w:r w:rsidR="00370469" w:rsidRPr="00370469">
        <w:rPr>
          <w:rFonts w:cs="Times New Roman"/>
          <w:szCs w:val="24"/>
        </w:rPr>
        <w:t>advisory groups and committees, who include students, are formed to address specific issues. In</w:t>
      </w:r>
      <w:r w:rsidR="00370469">
        <w:rPr>
          <w:rFonts w:cs="Times New Roman"/>
          <w:szCs w:val="24"/>
        </w:rPr>
        <w:t xml:space="preserve"> </w:t>
      </w:r>
      <w:r w:rsidR="00370469" w:rsidRPr="00370469">
        <w:rPr>
          <w:rFonts w:cs="Times New Roman"/>
          <w:szCs w:val="24"/>
        </w:rPr>
        <w:t>addition, the university encourages students not serving on formal bodies to express their ideas</w:t>
      </w:r>
      <w:r w:rsidR="00370469">
        <w:rPr>
          <w:rFonts w:cs="Times New Roman"/>
          <w:szCs w:val="24"/>
        </w:rPr>
        <w:t xml:space="preserve"> </w:t>
      </w:r>
      <w:r w:rsidR="00370469" w:rsidRPr="00370469">
        <w:rPr>
          <w:rFonts w:cs="Times New Roman"/>
          <w:szCs w:val="24"/>
        </w:rPr>
        <w:t>and suggestions so that they may be considered in the making of policy decisions. Contact the</w:t>
      </w:r>
      <w:r w:rsidR="00370469">
        <w:rPr>
          <w:rFonts w:cs="Times New Roman"/>
          <w:szCs w:val="24"/>
        </w:rPr>
        <w:t xml:space="preserve"> </w:t>
      </w:r>
      <w:r w:rsidR="00370469" w:rsidRPr="00370469">
        <w:rPr>
          <w:rFonts w:cs="Times New Roman"/>
          <w:szCs w:val="24"/>
        </w:rPr>
        <w:t>Department of Student Affairs to join the Student Government Association.</w:t>
      </w:r>
      <w:r w:rsidR="00370469">
        <w:rPr>
          <w:rFonts w:cs="Times New Roman"/>
          <w:szCs w:val="24"/>
        </w:rPr>
        <w:t xml:space="preserve"> </w:t>
      </w:r>
      <w:r w:rsidR="00406C76" w:rsidRPr="00370469">
        <w:rPr>
          <w:rFonts w:cs="Times New Roman"/>
          <w:szCs w:val="24"/>
        </w:rPr>
        <w:t>Student</w:t>
      </w:r>
      <w:r w:rsidR="00370469">
        <w:rPr>
          <w:rFonts w:cs="Times New Roman"/>
          <w:szCs w:val="24"/>
        </w:rPr>
        <w:t xml:space="preserve"> </w:t>
      </w:r>
      <w:r w:rsidR="00406C76" w:rsidRPr="00370469">
        <w:rPr>
          <w:rFonts w:cs="Times New Roman"/>
          <w:szCs w:val="24"/>
        </w:rPr>
        <w:t>representatives will be appointed or elected to serve on university committees.</w:t>
      </w:r>
    </w:p>
    <w:p w:rsidR="001C4587" w:rsidRPr="00370469" w:rsidRDefault="001C4587" w:rsidP="007E4126">
      <w:pPr>
        <w:autoSpaceDE w:val="0"/>
        <w:autoSpaceDN w:val="0"/>
        <w:adjustRightInd w:val="0"/>
        <w:ind w:left="432" w:hanging="432"/>
        <w:rPr>
          <w:rFonts w:cs="Times New Roman"/>
          <w:szCs w:val="24"/>
        </w:rPr>
      </w:pPr>
      <w:r>
        <w:rPr>
          <w:rFonts w:cs="Times New Roman"/>
          <w:szCs w:val="24"/>
        </w:rPr>
        <w:tab/>
      </w:r>
      <w:r>
        <w:rPr>
          <w:rFonts w:cs="Times New Roman"/>
          <w:szCs w:val="24"/>
        </w:rPr>
        <w:tab/>
        <w:t>Nursing student representatives are selected each fall for a one year term to represent the nursing students.  They attend a portion of faculty meetings and are given an opportunity to offer suggestions.  They are also involved with pinning ceremonies.</w:t>
      </w:r>
    </w:p>
    <w:p w:rsidR="005738E8" w:rsidRPr="00370469" w:rsidRDefault="00406C76" w:rsidP="005738E8">
      <w:pPr>
        <w:autoSpaceDE w:val="0"/>
        <w:autoSpaceDN w:val="0"/>
        <w:adjustRightInd w:val="0"/>
        <w:rPr>
          <w:rFonts w:cs="Times New Roman"/>
          <w:szCs w:val="24"/>
        </w:rPr>
      </w:pPr>
      <w:r w:rsidRPr="00370469">
        <w:rPr>
          <w:rFonts w:cs="Times New Roman"/>
          <w:szCs w:val="24"/>
        </w:rPr>
        <w:tab/>
        <w:t xml:space="preserve"> </w:t>
      </w:r>
    </w:p>
    <w:p w:rsidR="008F1F1D" w:rsidRPr="00884C8B" w:rsidRDefault="008F1F1D" w:rsidP="00DB6F8F">
      <w:pPr>
        <w:outlineLvl w:val="0"/>
        <w:rPr>
          <w:rFonts w:cs="Times New Roman"/>
          <w:b/>
          <w:szCs w:val="24"/>
        </w:rPr>
      </w:pPr>
    </w:p>
    <w:p w:rsidR="00B04535" w:rsidRPr="008B443E" w:rsidRDefault="008B443E" w:rsidP="00DB6F8F">
      <w:pPr>
        <w:outlineLvl w:val="0"/>
        <w:rPr>
          <w:b/>
          <w:szCs w:val="24"/>
        </w:rPr>
      </w:pPr>
      <w:r w:rsidRPr="008B443E">
        <w:rPr>
          <w:b/>
          <w:szCs w:val="24"/>
        </w:rPr>
        <w:t>Student Responsibilities</w:t>
      </w:r>
    </w:p>
    <w:p w:rsidR="00B04535" w:rsidRDefault="00B04535" w:rsidP="00B04535">
      <w:pPr>
        <w:jc w:val="center"/>
      </w:pPr>
    </w:p>
    <w:p w:rsidR="00B04535" w:rsidRDefault="007E4126" w:rsidP="00B04535">
      <w:r>
        <w:t>I.</w:t>
      </w:r>
      <w:r>
        <w:tab/>
      </w:r>
      <w:r w:rsidR="00B04535">
        <w:t>General</w:t>
      </w:r>
    </w:p>
    <w:p w:rsidR="00B04535" w:rsidRDefault="00B04535" w:rsidP="00B04535"/>
    <w:p w:rsidR="00B04535" w:rsidRDefault="00B04535" w:rsidP="007E4126">
      <w:pPr>
        <w:ind w:left="864" w:hanging="432"/>
      </w:pPr>
      <w:r>
        <w:t>A.</w:t>
      </w:r>
      <w:r>
        <w:tab/>
        <w:t>Students are responsible for adhering to all the requirements in both the Texas A&amp;M University-Central Texas Student Handbook and in the Texas A&amp;M University-Central Texas Nursing Student Handbook.</w:t>
      </w:r>
    </w:p>
    <w:p w:rsidR="00B04535" w:rsidRDefault="00B04535" w:rsidP="007E4126">
      <w:pPr>
        <w:ind w:left="864" w:hanging="432"/>
      </w:pPr>
      <w:r>
        <w:t>B.</w:t>
      </w:r>
      <w:r>
        <w:tab/>
        <w:t xml:space="preserve">Students </w:t>
      </w:r>
      <w:r w:rsidR="003C760D">
        <w:t>are responsible for reading the</w:t>
      </w:r>
      <w:r>
        <w:t xml:space="preserve"> syllabi and guidelines for each nursing course and seeking clarificati</w:t>
      </w:r>
      <w:r w:rsidR="00870461">
        <w:t>on from the course instructor</w:t>
      </w:r>
      <w:r>
        <w:t xml:space="preserve">. </w:t>
      </w:r>
      <w:r w:rsidR="00870461">
        <w:t>Students</w:t>
      </w:r>
      <w:r>
        <w:t xml:space="preserve"> are responsible for following course guideline</w:t>
      </w:r>
      <w:r w:rsidR="00870461">
        <w:t>s</w:t>
      </w:r>
      <w:r>
        <w:t>.</w:t>
      </w:r>
    </w:p>
    <w:p w:rsidR="00B04535" w:rsidRDefault="00B04535" w:rsidP="007E4126">
      <w:pPr>
        <w:ind w:left="864" w:hanging="432"/>
      </w:pPr>
      <w:r>
        <w:t>C.</w:t>
      </w:r>
      <w:r>
        <w:tab/>
        <w:t xml:space="preserve">Students are expected to be prompt for </w:t>
      </w:r>
      <w:r w:rsidR="00023583">
        <w:t xml:space="preserve">any synchronous </w:t>
      </w:r>
      <w:r w:rsidR="001C4587">
        <w:t>online meetings</w:t>
      </w:r>
      <w:r>
        <w:t xml:space="preserve"> and are responsible for all material presented and assigned. </w:t>
      </w:r>
    </w:p>
    <w:p w:rsidR="00B04535" w:rsidRDefault="00B04535" w:rsidP="007E4126">
      <w:pPr>
        <w:ind w:left="864" w:hanging="432"/>
      </w:pPr>
      <w:r>
        <w:t>D.</w:t>
      </w:r>
      <w:r>
        <w:tab/>
        <w:t xml:space="preserve">Assignments will be </w:t>
      </w:r>
      <w:r w:rsidR="00023583">
        <w:t>posted</w:t>
      </w:r>
      <w:r>
        <w:t xml:space="preserve"> on the date due unless prior </w:t>
      </w:r>
      <w:r w:rsidR="002B55FB">
        <w:t>arrangements</w:t>
      </w:r>
      <w:r>
        <w:t xml:space="preserve"> are made with the appropriate instructor. If a paper is submitted late, </w:t>
      </w:r>
      <w:r w:rsidR="002B55FB">
        <w:t xml:space="preserve">points will be deducted from the grade of the paper. If a paper is deemed incomplete by the instructor, the paper may be returned to the student to </w:t>
      </w:r>
      <w:r w:rsidR="00870461">
        <w:t>correct;</w:t>
      </w:r>
      <w:r w:rsidR="002B55FB">
        <w:t xml:space="preserve"> late points will be deducted as indicated.</w:t>
      </w:r>
    </w:p>
    <w:p w:rsidR="002B55FB" w:rsidRDefault="002B55FB" w:rsidP="007E4126">
      <w:pPr>
        <w:ind w:left="864" w:hanging="432"/>
      </w:pPr>
      <w:r>
        <w:t>E.</w:t>
      </w:r>
      <w:r>
        <w:tab/>
        <w:t>It is the student’s responsibility to discuss questions concerning gra</w:t>
      </w:r>
      <w:r w:rsidR="00870461">
        <w:t>des on written assignments or</w:t>
      </w:r>
      <w:r>
        <w:t xml:space="preserve"> examinations with the appropriate instructor.</w:t>
      </w:r>
    </w:p>
    <w:p w:rsidR="00107EA7" w:rsidRDefault="00107EA7" w:rsidP="00107EA7">
      <w:pPr>
        <w:pStyle w:val="Heading4"/>
        <w:numPr>
          <w:ilvl w:val="0"/>
          <w:numId w:val="0"/>
        </w:numPr>
        <w:tabs>
          <w:tab w:val="left" w:pos="450"/>
          <w:tab w:val="left" w:pos="720"/>
        </w:tabs>
        <w:spacing w:before="0"/>
        <w:ind w:left="2160" w:hanging="2160"/>
        <w:rPr>
          <w:rFonts w:ascii="Times New Roman" w:hAnsi="Times New Roman" w:cs="Times New Roman"/>
          <w:b w:val="0"/>
          <w:i w:val="0"/>
          <w:color w:val="auto"/>
        </w:rPr>
      </w:pPr>
      <w:r>
        <w:rPr>
          <w:rFonts w:ascii="Times New Roman" w:hAnsi="Times New Roman" w:cs="Times New Roman"/>
          <w:b w:val="0"/>
          <w:i w:val="0"/>
          <w:color w:val="auto"/>
          <w:szCs w:val="24"/>
        </w:rPr>
        <w:tab/>
      </w:r>
      <w:r w:rsidR="00023583">
        <w:rPr>
          <w:rFonts w:ascii="Times New Roman" w:hAnsi="Times New Roman" w:cs="Times New Roman"/>
          <w:b w:val="0"/>
          <w:i w:val="0"/>
          <w:color w:val="auto"/>
          <w:szCs w:val="24"/>
        </w:rPr>
        <w:t>F</w:t>
      </w:r>
      <w:r>
        <w:rPr>
          <w:rFonts w:ascii="Times New Roman" w:hAnsi="Times New Roman" w:cs="Times New Roman"/>
          <w:b w:val="0"/>
          <w:i w:val="0"/>
          <w:color w:val="auto"/>
          <w:szCs w:val="24"/>
        </w:rPr>
        <w:t xml:space="preserve">.   </w:t>
      </w:r>
      <w:r w:rsidRPr="00FC10D6">
        <w:rPr>
          <w:rFonts w:ascii="Times New Roman" w:hAnsi="Times New Roman" w:cs="Times New Roman"/>
          <w:b w:val="0"/>
          <w:i w:val="0"/>
          <w:color w:val="auto"/>
        </w:rPr>
        <w:t xml:space="preserve">Essential Competency Requirements of the </w:t>
      </w:r>
      <w:r w:rsidR="000600FC">
        <w:rPr>
          <w:rFonts w:ascii="Times New Roman" w:hAnsi="Times New Roman" w:cs="Times New Roman"/>
          <w:b w:val="0"/>
          <w:i w:val="0"/>
          <w:color w:val="auto"/>
        </w:rPr>
        <w:t>Nursing Student.</w:t>
      </w:r>
    </w:p>
    <w:p w:rsidR="00107EA7" w:rsidRPr="00D62789" w:rsidRDefault="00107EA7" w:rsidP="00107EA7">
      <w:pPr>
        <w:pStyle w:val="Heading4"/>
        <w:numPr>
          <w:ilvl w:val="0"/>
          <w:numId w:val="0"/>
        </w:numPr>
        <w:tabs>
          <w:tab w:val="left" w:pos="450"/>
        </w:tabs>
        <w:spacing w:before="0"/>
        <w:ind w:left="864" w:hanging="450"/>
        <w:rPr>
          <w:rFonts w:ascii="Times New Roman" w:hAnsi="Times New Roman" w:cs="Times New Roman"/>
          <w:b w:val="0"/>
          <w:i w:val="0"/>
          <w:color w:val="auto"/>
        </w:rPr>
      </w:pPr>
      <w:r>
        <w:rPr>
          <w:rFonts w:ascii="Times New Roman" w:hAnsi="Times New Roman" w:cs="Times New Roman"/>
          <w:b w:val="0"/>
          <w:i w:val="0"/>
          <w:color w:val="auto"/>
        </w:rPr>
        <w:tab/>
      </w:r>
      <w:r>
        <w:rPr>
          <w:rFonts w:ascii="Times New Roman" w:hAnsi="Times New Roman" w:cs="Times New Roman"/>
          <w:b w:val="0"/>
          <w:i w:val="0"/>
          <w:color w:val="auto"/>
        </w:rPr>
        <w:tab/>
      </w:r>
      <w:r w:rsidRPr="00D62789">
        <w:rPr>
          <w:rFonts w:ascii="Times New Roman" w:hAnsi="Times New Roman" w:cs="Times New Roman"/>
          <w:b w:val="0"/>
          <w:i w:val="0"/>
          <w:color w:val="auto"/>
        </w:rPr>
        <w:t xml:space="preserve">All students accepted into the Nursing </w:t>
      </w:r>
      <w:r>
        <w:rPr>
          <w:rFonts w:ascii="Times New Roman" w:hAnsi="Times New Roman" w:cs="Times New Roman"/>
          <w:b w:val="0"/>
          <w:i w:val="0"/>
          <w:color w:val="auto"/>
        </w:rPr>
        <w:t xml:space="preserve">Program </w:t>
      </w:r>
      <w:r w:rsidRPr="00D62789">
        <w:rPr>
          <w:rFonts w:ascii="Times New Roman" w:hAnsi="Times New Roman" w:cs="Times New Roman"/>
          <w:b w:val="0"/>
          <w:i w:val="0"/>
          <w:color w:val="auto"/>
        </w:rPr>
        <w:t>are exp</w:t>
      </w:r>
      <w:r>
        <w:rPr>
          <w:rFonts w:ascii="Times New Roman" w:hAnsi="Times New Roman" w:cs="Times New Roman"/>
          <w:b w:val="0"/>
          <w:i w:val="0"/>
          <w:color w:val="auto"/>
        </w:rPr>
        <w:t xml:space="preserve">ected to have the following six </w:t>
      </w:r>
      <w:r w:rsidRPr="00D62789">
        <w:rPr>
          <w:rFonts w:ascii="Times New Roman" w:hAnsi="Times New Roman" w:cs="Times New Roman"/>
          <w:b w:val="0"/>
          <w:i w:val="0"/>
          <w:color w:val="auto"/>
        </w:rPr>
        <w:t>competencies in order to effectively and safely perform the responsibilities of a nursing student.</w:t>
      </w:r>
    </w:p>
    <w:p w:rsidR="000600FC" w:rsidRDefault="00107EA7" w:rsidP="00107EA7">
      <w:pPr>
        <w:pStyle w:val="NormalWeb"/>
        <w:spacing w:before="0" w:beforeAutospacing="0" w:after="0" w:afterAutospacing="0"/>
        <w:rPr>
          <w:bCs/>
          <w:iCs/>
        </w:rPr>
      </w:pPr>
      <w:r w:rsidRPr="00D62789">
        <w:rPr>
          <w:bCs/>
          <w:iCs/>
        </w:rPr>
        <w:t> </w:t>
      </w:r>
      <w:r w:rsidRPr="00D62789">
        <w:rPr>
          <w:bCs/>
          <w:iCs/>
        </w:rPr>
        <w:tab/>
      </w:r>
      <w:r>
        <w:rPr>
          <w:bCs/>
          <w:iCs/>
        </w:rPr>
        <w:tab/>
      </w:r>
    </w:p>
    <w:p w:rsidR="000600FC" w:rsidRDefault="000600FC" w:rsidP="00107EA7">
      <w:pPr>
        <w:pStyle w:val="NormalWeb"/>
        <w:spacing w:before="0" w:beforeAutospacing="0" w:after="0" w:afterAutospacing="0"/>
        <w:rPr>
          <w:bCs/>
          <w:iCs/>
        </w:rPr>
      </w:pPr>
    </w:p>
    <w:p w:rsidR="000600FC" w:rsidRDefault="000600FC" w:rsidP="00107EA7">
      <w:pPr>
        <w:pStyle w:val="NormalWeb"/>
        <w:spacing w:before="0" w:beforeAutospacing="0" w:after="0" w:afterAutospacing="0"/>
        <w:rPr>
          <w:bCs/>
          <w:iCs/>
        </w:rPr>
      </w:pPr>
    </w:p>
    <w:p w:rsidR="00107EA7" w:rsidRDefault="000600FC" w:rsidP="00107EA7">
      <w:pPr>
        <w:pStyle w:val="NormalWeb"/>
        <w:spacing w:before="0" w:beforeAutospacing="0" w:after="0" w:afterAutospacing="0"/>
        <w:rPr>
          <w:bCs/>
          <w:iCs/>
        </w:rPr>
      </w:pPr>
      <w:r>
        <w:rPr>
          <w:bCs/>
          <w:iCs/>
        </w:rPr>
        <w:tab/>
      </w:r>
      <w:r>
        <w:rPr>
          <w:bCs/>
          <w:iCs/>
        </w:rPr>
        <w:tab/>
      </w:r>
      <w:r w:rsidR="00107EA7">
        <w:rPr>
          <w:bCs/>
          <w:iCs/>
        </w:rPr>
        <w:t>1.</w:t>
      </w:r>
      <w:r w:rsidR="00107EA7">
        <w:rPr>
          <w:bCs/>
          <w:iCs/>
        </w:rPr>
        <w:tab/>
      </w:r>
      <w:r w:rsidR="00107EA7" w:rsidRPr="00D62789">
        <w:rPr>
          <w:bCs/>
          <w:iCs/>
        </w:rPr>
        <w:t xml:space="preserve"> Motor Skills</w:t>
      </w:r>
    </w:p>
    <w:p w:rsidR="00107EA7" w:rsidRDefault="00107EA7" w:rsidP="00107EA7">
      <w:pPr>
        <w:pStyle w:val="NormalWeb"/>
        <w:spacing w:before="0" w:beforeAutospacing="0" w:after="0" w:afterAutospacing="0"/>
        <w:ind w:left="1290"/>
      </w:pPr>
      <w:r>
        <w:t xml:space="preserve">Candidates should have sufficient motor function so that they are able to execute </w:t>
      </w:r>
      <w:r>
        <w:tab/>
        <w:t xml:space="preserve">movements required to provide general care and treatment to patients in all health care settings. </w:t>
      </w:r>
    </w:p>
    <w:p w:rsidR="00107EA7" w:rsidRPr="00271992" w:rsidRDefault="00107EA7" w:rsidP="00107EA7">
      <w:pPr>
        <w:pStyle w:val="NormalWeb"/>
        <w:spacing w:before="0" w:beforeAutospacing="0" w:after="0" w:afterAutospacing="0"/>
        <w:ind w:left="432" w:firstLine="432"/>
      </w:pPr>
      <w:r>
        <w:rPr>
          <w:bCs/>
          <w:iCs/>
        </w:rPr>
        <w:t>2.</w:t>
      </w:r>
      <w:r>
        <w:rPr>
          <w:bCs/>
          <w:iCs/>
        </w:rPr>
        <w:tab/>
      </w:r>
      <w:r w:rsidRPr="00271992">
        <w:rPr>
          <w:bCs/>
          <w:iCs/>
        </w:rPr>
        <w:t xml:space="preserve"> Sensory/Observation</w:t>
      </w:r>
    </w:p>
    <w:p w:rsidR="00107EA7" w:rsidRDefault="00107EA7" w:rsidP="00107EA7">
      <w:pPr>
        <w:pStyle w:val="NormalWeb"/>
        <w:spacing w:before="0" w:beforeAutospacing="0" w:after="0" w:afterAutospacing="0"/>
        <w:ind w:left="1296"/>
      </w:pPr>
      <w:r>
        <w:t>A candidate must be able to acquire the information presented through demonstrations and experiences in the basic and nursing sciences. He or she must be able to observe a patient accurately, at a distance and close at hand, and observe and appreciate non-verbal communications when performing nursing assessment and intervention or administering medications. The candidate must be capable of perceiving the signs of disease and infection as manifested through physical examination. Such information is derived from visual images of the body surfaces, palpable changes in various organs and tissues, and auditory information (patient voice, heart tones, bowel and lung sounds).</w:t>
      </w:r>
    </w:p>
    <w:p w:rsidR="00107EA7" w:rsidRDefault="00107EA7" w:rsidP="00107EA7">
      <w:pPr>
        <w:pStyle w:val="NormalWeb"/>
        <w:spacing w:before="0" w:beforeAutospacing="0" w:after="0" w:afterAutospacing="0"/>
        <w:ind w:left="432" w:firstLine="432"/>
        <w:rPr>
          <w:bCs/>
          <w:iCs/>
        </w:rPr>
      </w:pPr>
      <w:r>
        <w:rPr>
          <w:bCs/>
          <w:iCs/>
        </w:rPr>
        <w:t>3.</w:t>
      </w:r>
      <w:r>
        <w:rPr>
          <w:bCs/>
          <w:iCs/>
        </w:rPr>
        <w:tab/>
      </w:r>
      <w:r w:rsidRPr="00271992">
        <w:rPr>
          <w:bCs/>
          <w:iCs/>
        </w:rPr>
        <w:t xml:space="preserve"> Communication</w:t>
      </w:r>
    </w:p>
    <w:p w:rsidR="00107EA7" w:rsidRDefault="00107EA7" w:rsidP="00107EA7">
      <w:pPr>
        <w:pStyle w:val="NormalWeb"/>
        <w:spacing w:before="0" w:beforeAutospacing="0" w:after="0" w:afterAutospacing="0"/>
        <w:ind w:left="1296"/>
      </w:pPr>
      <w:r>
        <w:t xml:space="preserve">The candidate must communicate effectively and sensitively with other students, faculty, staff, patients, family, and other professionals. He or she must express his or her ideas and feelings clearly and demonstrate a willingness and ability to give and receive feedback. The candidate must be able to communicate effectively in oral and written forms. </w:t>
      </w:r>
    </w:p>
    <w:p w:rsidR="00107EA7" w:rsidRPr="00271992" w:rsidRDefault="00107EA7" w:rsidP="00107EA7">
      <w:pPr>
        <w:pStyle w:val="NormalWeb"/>
        <w:spacing w:before="0" w:beforeAutospacing="0" w:after="0" w:afterAutospacing="0"/>
        <w:ind w:left="432" w:firstLine="432"/>
      </w:pPr>
      <w:r>
        <w:rPr>
          <w:bCs/>
          <w:iCs/>
        </w:rPr>
        <w:t>4.</w:t>
      </w:r>
      <w:r>
        <w:rPr>
          <w:bCs/>
          <w:iCs/>
        </w:rPr>
        <w:tab/>
      </w:r>
      <w:r w:rsidRPr="00271992">
        <w:rPr>
          <w:bCs/>
          <w:iCs/>
        </w:rPr>
        <w:t xml:space="preserve"> Cognitive</w:t>
      </w:r>
    </w:p>
    <w:p w:rsidR="00107EA7" w:rsidRDefault="00107EA7" w:rsidP="00107EA7">
      <w:pPr>
        <w:pStyle w:val="NormalWeb"/>
        <w:spacing w:before="0" w:beforeAutospacing="0" w:after="0" w:afterAutospacing="0"/>
        <w:ind w:left="1296"/>
      </w:pPr>
      <w:r>
        <w:t xml:space="preserve">A candidate must be able to measure, calculate, reason, analyze, integrate and synthesize in the context of undergraduate nursing study. The candidate must be able to quickly read and comprehend extensive written material. He or she must also be able to evaluate and apply information and engage in critical thinking in the </w:t>
      </w:r>
      <w:r w:rsidR="00CC4CF4">
        <w:t xml:space="preserve">virtual </w:t>
      </w:r>
      <w:r>
        <w:t>classroom and clinical setting.</w:t>
      </w:r>
    </w:p>
    <w:p w:rsidR="00107EA7" w:rsidRPr="00271992" w:rsidRDefault="00107EA7" w:rsidP="00107EA7">
      <w:pPr>
        <w:pStyle w:val="NormalWeb"/>
        <w:spacing w:before="0" w:beforeAutospacing="0" w:after="0" w:afterAutospacing="0"/>
        <w:ind w:left="432" w:firstLine="432"/>
      </w:pPr>
      <w:r>
        <w:rPr>
          <w:bCs/>
          <w:iCs/>
        </w:rPr>
        <w:t>5.</w:t>
      </w:r>
      <w:r w:rsidRPr="00271992">
        <w:rPr>
          <w:bCs/>
          <w:iCs/>
        </w:rPr>
        <w:t xml:space="preserve"> </w:t>
      </w:r>
      <w:r>
        <w:rPr>
          <w:bCs/>
          <w:iCs/>
        </w:rPr>
        <w:tab/>
      </w:r>
      <w:r w:rsidRPr="00271992">
        <w:rPr>
          <w:bCs/>
          <w:iCs/>
        </w:rPr>
        <w:t>Behavioral/Emotional</w:t>
      </w:r>
    </w:p>
    <w:p w:rsidR="00107EA7" w:rsidRDefault="00107EA7" w:rsidP="00107EA7">
      <w:pPr>
        <w:pStyle w:val="NormalWeb"/>
        <w:spacing w:before="0" w:beforeAutospacing="0" w:after="0" w:afterAutospacing="0"/>
        <w:ind w:left="1296"/>
      </w:pPr>
      <w:r>
        <w:t xml:space="preserve">A candidate must possess the emotional health required for the full utilization of his or her intellectual abilities, the exercise of good judgment, </w:t>
      </w:r>
      <w:r w:rsidR="00CC4CF4">
        <w:t xml:space="preserve">and </w:t>
      </w:r>
      <w:r>
        <w:t xml:space="preserve">the prompt completion of all </w:t>
      </w:r>
      <w:r w:rsidR="00CC4CF4">
        <w:t>assignments.</w:t>
      </w:r>
      <w:r>
        <w:t xml:space="preserve"> In addition, s/he must be able to maintain mature, sensitive, and effective relationships with patients, students, faculty, staff and other professionals under all circumstances including highly stressful situations. The candidate must know that his or her values, attitudes, beliefs, emotions, and experiences affect his or her perceptions and relationships with others. The candidate must be able and willing to examine and change his or her behavior when it interferes wi</w:t>
      </w:r>
      <w:r w:rsidR="008804C7">
        <w:t>th productive individual or group</w:t>
      </w:r>
      <w:r>
        <w:t xml:space="preserve"> relationships. The candidate must possess skills and experience necessary for effective and harmonious relationships in diverse academic and working environments.</w:t>
      </w:r>
    </w:p>
    <w:p w:rsidR="00107EA7" w:rsidRPr="00271992" w:rsidRDefault="00107EA7" w:rsidP="00107EA7">
      <w:pPr>
        <w:pStyle w:val="NormalWeb"/>
        <w:spacing w:before="0" w:beforeAutospacing="0" w:after="0" w:afterAutospacing="0"/>
        <w:ind w:left="432" w:firstLine="432"/>
      </w:pPr>
      <w:r>
        <w:rPr>
          <w:bCs/>
          <w:iCs/>
        </w:rPr>
        <w:t>6.</w:t>
      </w:r>
      <w:r>
        <w:rPr>
          <w:bCs/>
          <w:iCs/>
        </w:rPr>
        <w:tab/>
      </w:r>
      <w:r w:rsidRPr="00271992">
        <w:rPr>
          <w:bCs/>
          <w:iCs/>
        </w:rPr>
        <w:t xml:space="preserve"> Professional Conduct</w:t>
      </w:r>
    </w:p>
    <w:p w:rsidR="00107EA7" w:rsidRDefault="00107EA7" w:rsidP="00107EA7">
      <w:pPr>
        <w:pStyle w:val="NormalWeb"/>
        <w:spacing w:before="0" w:beforeAutospacing="0" w:after="0" w:afterAutospacing="0"/>
        <w:ind w:left="1296"/>
      </w:pPr>
      <w:r>
        <w:t xml:space="preserve">Candidates must possess the ability to reason morally and practice nursing in an ethical manner. Candidates must be willing to learn and abide by professional standards of practice. S/he must possess attributes that include compassion, empathy, altruism, integrity, honesty, responsibility and tolerance. Candidates must be able to engage in patient care delivery in all settings and be able to deliver care to all patient populations including but not limited to children, adolescents, adults, </w:t>
      </w:r>
      <w:r>
        <w:lastRenderedPageBreak/>
        <w:t>developmentally disabled persons, medically compromised patients, and vulnerable adults. TAMHSC Nursing Student Handbook (2009-2010).</w:t>
      </w:r>
    </w:p>
    <w:p w:rsidR="00AC4371" w:rsidRDefault="00AC4371" w:rsidP="00107EA7">
      <w:pPr>
        <w:pStyle w:val="NormalWeb"/>
        <w:spacing w:before="0" w:beforeAutospacing="0" w:after="0" w:afterAutospacing="0"/>
        <w:ind w:left="1296"/>
      </w:pPr>
    </w:p>
    <w:p w:rsidR="00F411B8" w:rsidRDefault="007D7BAE" w:rsidP="00B04535">
      <w:r>
        <w:t>II</w:t>
      </w:r>
      <w:r w:rsidR="00F411B8">
        <w:t>.</w:t>
      </w:r>
      <w:r w:rsidR="00F411B8">
        <w:tab/>
        <w:t>Communication</w:t>
      </w:r>
    </w:p>
    <w:p w:rsidR="00F411B8" w:rsidRDefault="00F411B8" w:rsidP="00B04535"/>
    <w:p w:rsidR="00F411B8" w:rsidRDefault="00F411B8" w:rsidP="00063F31">
      <w:pPr>
        <w:ind w:left="864" w:hanging="429"/>
      </w:pPr>
      <w:r>
        <w:t>A.</w:t>
      </w:r>
      <w:r>
        <w:tab/>
      </w:r>
      <w:r w:rsidR="008B78F9">
        <w:t xml:space="preserve">Each student is responsible for information posted on </w:t>
      </w:r>
      <w:r w:rsidR="008804C7">
        <w:t>Canvas</w:t>
      </w:r>
      <w:r w:rsidR="008B78F9" w:rsidRPr="007D7BAE">
        <w:t xml:space="preserve">. </w:t>
      </w:r>
      <w:r w:rsidR="008B78F9">
        <w:t>Communication from course instructors, and other students may be posted at any time and should be checked daily.</w:t>
      </w:r>
    </w:p>
    <w:p w:rsidR="001B209D" w:rsidRDefault="008B78F9" w:rsidP="00063F31">
      <w:pPr>
        <w:ind w:left="864" w:hanging="429"/>
      </w:pPr>
      <w:r>
        <w:t>B.</w:t>
      </w:r>
      <w:r>
        <w:tab/>
      </w:r>
      <w:r w:rsidR="00A538F8">
        <w:t>Failure to comply with a directive of a University employee acting in the realm of his/her authority will be considered misconduct and</w:t>
      </w:r>
      <w:r w:rsidR="00937307">
        <w:t xml:space="preserve"> subject to disciplinary action.</w:t>
      </w:r>
    </w:p>
    <w:p w:rsidR="001B209D" w:rsidRDefault="001B209D" w:rsidP="00B04535"/>
    <w:p w:rsidR="001B209D" w:rsidRPr="001B209D" w:rsidRDefault="007D7BAE" w:rsidP="001B209D">
      <w:pPr>
        <w:autoSpaceDE w:val="0"/>
        <w:autoSpaceDN w:val="0"/>
        <w:adjustRightInd w:val="0"/>
        <w:rPr>
          <w:rFonts w:cs="Times New Roman"/>
          <w:b/>
          <w:bCs/>
          <w:szCs w:val="24"/>
        </w:rPr>
      </w:pPr>
      <w:r>
        <w:t>II</w:t>
      </w:r>
      <w:r w:rsidR="001B209D">
        <w:t xml:space="preserve">I. </w:t>
      </w:r>
      <w:r w:rsidR="001B209D">
        <w:tab/>
      </w:r>
      <w:r w:rsidR="001B209D" w:rsidRPr="001B209D">
        <w:rPr>
          <w:rFonts w:cs="Times New Roman"/>
          <w:bCs/>
          <w:szCs w:val="24"/>
        </w:rPr>
        <w:t>Absence Policy</w:t>
      </w:r>
    </w:p>
    <w:p w:rsidR="00C040A6" w:rsidRDefault="00C040A6" w:rsidP="001B209D">
      <w:pPr>
        <w:autoSpaceDE w:val="0"/>
        <w:autoSpaceDN w:val="0"/>
        <w:adjustRightInd w:val="0"/>
        <w:ind w:left="576"/>
        <w:rPr>
          <w:rFonts w:cs="Times New Roman"/>
          <w:szCs w:val="24"/>
        </w:rPr>
      </w:pPr>
    </w:p>
    <w:p w:rsidR="00C040A6" w:rsidRDefault="001B209D" w:rsidP="00063F31">
      <w:pPr>
        <w:autoSpaceDE w:val="0"/>
        <w:autoSpaceDN w:val="0"/>
        <w:adjustRightInd w:val="0"/>
        <w:ind w:left="864" w:hanging="432"/>
        <w:rPr>
          <w:rFonts w:cs="Times New Roman"/>
          <w:szCs w:val="24"/>
        </w:rPr>
      </w:pPr>
      <w:r>
        <w:rPr>
          <w:rFonts w:cs="Times New Roman"/>
          <w:szCs w:val="24"/>
        </w:rPr>
        <w:t>A.</w:t>
      </w:r>
      <w:r>
        <w:rPr>
          <w:rFonts w:cs="Times New Roman"/>
          <w:szCs w:val="24"/>
        </w:rPr>
        <w:tab/>
      </w:r>
      <w:r w:rsidRPr="001B209D">
        <w:rPr>
          <w:rFonts w:cs="Times New Roman"/>
          <w:szCs w:val="24"/>
        </w:rPr>
        <w:t>Class attendance</w:t>
      </w:r>
      <w:r w:rsidR="007D7BAE">
        <w:rPr>
          <w:rFonts w:cs="Times New Roman"/>
          <w:szCs w:val="24"/>
        </w:rPr>
        <w:t>, whether online or face to face,</w:t>
      </w:r>
      <w:r w:rsidRPr="001B209D">
        <w:rPr>
          <w:rFonts w:cs="Times New Roman"/>
          <w:szCs w:val="24"/>
        </w:rPr>
        <w:t xml:space="preserve"> is an important factor for academic success and each student should accept the</w:t>
      </w:r>
      <w:r>
        <w:rPr>
          <w:rFonts w:cs="Times New Roman"/>
          <w:szCs w:val="24"/>
        </w:rPr>
        <w:t xml:space="preserve"> </w:t>
      </w:r>
      <w:r w:rsidRPr="001B209D">
        <w:rPr>
          <w:rFonts w:cs="Times New Roman"/>
          <w:szCs w:val="24"/>
        </w:rPr>
        <w:t>responsibility for regular attendance. Texas A&amp;M University</w:t>
      </w:r>
      <w:r w:rsidRPr="001B209D">
        <w:rPr>
          <w:rFonts w:ascii="Cambria" w:hAnsi="Cambria" w:cs="Times New Roman"/>
          <w:szCs w:val="24"/>
        </w:rPr>
        <w:t>‐</w:t>
      </w:r>
      <w:r w:rsidRPr="001B209D">
        <w:rPr>
          <w:rFonts w:cs="Times New Roman"/>
          <w:szCs w:val="24"/>
        </w:rPr>
        <w:t>Central Texas recognizes each student</w:t>
      </w:r>
      <w:r>
        <w:rPr>
          <w:rFonts w:cs="Times New Roman"/>
          <w:szCs w:val="24"/>
        </w:rPr>
        <w:t xml:space="preserve"> </w:t>
      </w:r>
      <w:r w:rsidRPr="001B209D">
        <w:rPr>
          <w:rFonts w:cs="Times New Roman"/>
          <w:szCs w:val="24"/>
        </w:rPr>
        <w:t>as an adult with adult attitudes and responsibilities and further recognizes the unique relationship</w:t>
      </w:r>
      <w:r>
        <w:rPr>
          <w:rFonts w:cs="Times New Roman"/>
          <w:szCs w:val="24"/>
        </w:rPr>
        <w:t xml:space="preserve"> </w:t>
      </w:r>
      <w:r w:rsidRPr="001B209D">
        <w:rPr>
          <w:rFonts w:cs="Times New Roman"/>
          <w:szCs w:val="24"/>
        </w:rPr>
        <w:t xml:space="preserve">between faculty and students and the responsibility each has toward the other. </w:t>
      </w:r>
    </w:p>
    <w:p w:rsidR="001B209D" w:rsidRPr="001B209D" w:rsidRDefault="00C040A6" w:rsidP="00063F31">
      <w:pPr>
        <w:autoSpaceDE w:val="0"/>
        <w:autoSpaceDN w:val="0"/>
        <w:adjustRightInd w:val="0"/>
        <w:ind w:left="864" w:hanging="432"/>
        <w:rPr>
          <w:rFonts w:cs="Times New Roman"/>
          <w:szCs w:val="24"/>
        </w:rPr>
      </w:pPr>
      <w:r>
        <w:rPr>
          <w:rFonts w:cs="Times New Roman"/>
          <w:szCs w:val="24"/>
        </w:rPr>
        <w:t>B.</w:t>
      </w:r>
      <w:r>
        <w:rPr>
          <w:rFonts w:cs="Times New Roman"/>
          <w:szCs w:val="24"/>
        </w:rPr>
        <w:tab/>
      </w:r>
      <w:r w:rsidRPr="001B209D">
        <w:rPr>
          <w:rFonts w:cs="Times New Roman"/>
          <w:szCs w:val="24"/>
        </w:rPr>
        <w:t>The following</w:t>
      </w:r>
      <w:r>
        <w:rPr>
          <w:rFonts w:cs="Times New Roman"/>
          <w:szCs w:val="24"/>
        </w:rPr>
        <w:t xml:space="preserve"> </w:t>
      </w:r>
      <w:r w:rsidRPr="001B209D">
        <w:rPr>
          <w:rFonts w:cs="Times New Roman"/>
          <w:szCs w:val="24"/>
        </w:rPr>
        <w:t xml:space="preserve">guidelines have been structured for implementation of </w:t>
      </w:r>
      <w:r w:rsidR="001B209D" w:rsidRPr="001B209D">
        <w:rPr>
          <w:rFonts w:cs="Times New Roman"/>
          <w:szCs w:val="24"/>
        </w:rPr>
        <w:t>Texas A&amp;M University</w:t>
      </w:r>
      <w:r w:rsidR="001B209D" w:rsidRPr="001B209D">
        <w:rPr>
          <w:rFonts w:ascii="Cambria" w:hAnsi="Cambria" w:cs="Times New Roman"/>
          <w:szCs w:val="24"/>
        </w:rPr>
        <w:t>‐</w:t>
      </w:r>
      <w:r w:rsidR="001B209D" w:rsidRPr="001B209D">
        <w:rPr>
          <w:rFonts w:cs="Times New Roman"/>
          <w:szCs w:val="24"/>
        </w:rPr>
        <w:t>Central Texas’s</w:t>
      </w:r>
      <w:r w:rsidR="001B209D">
        <w:rPr>
          <w:rFonts w:cs="Times New Roman"/>
          <w:szCs w:val="24"/>
        </w:rPr>
        <w:t xml:space="preserve"> </w:t>
      </w:r>
      <w:r w:rsidR="001B209D" w:rsidRPr="001B209D">
        <w:rPr>
          <w:rFonts w:cs="Times New Roman"/>
          <w:szCs w:val="24"/>
        </w:rPr>
        <w:t>student absence policy:</w:t>
      </w:r>
    </w:p>
    <w:p w:rsidR="001B209D" w:rsidRPr="001B209D" w:rsidRDefault="001B209D" w:rsidP="00063F31">
      <w:pPr>
        <w:autoSpaceDE w:val="0"/>
        <w:autoSpaceDN w:val="0"/>
        <w:adjustRightInd w:val="0"/>
        <w:ind w:left="864"/>
        <w:rPr>
          <w:rFonts w:cs="Times New Roman"/>
          <w:szCs w:val="24"/>
        </w:rPr>
      </w:pPr>
      <w:r w:rsidRPr="001B209D">
        <w:rPr>
          <w:rFonts w:cs="Times New Roman"/>
          <w:szCs w:val="24"/>
        </w:rPr>
        <w:t>Student absences are considered by the university to be a matter strictly between the individual</w:t>
      </w:r>
      <w:r w:rsidR="00C040A6">
        <w:rPr>
          <w:rFonts w:cs="Times New Roman"/>
          <w:szCs w:val="24"/>
        </w:rPr>
        <w:t xml:space="preserve"> </w:t>
      </w:r>
      <w:r w:rsidRPr="001B209D">
        <w:rPr>
          <w:rFonts w:cs="Times New Roman"/>
          <w:szCs w:val="24"/>
        </w:rPr>
        <w:t>student and faculty member. The faculty member has the responsibility and authority to determine</w:t>
      </w:r>
      <w:r w:rsidR="00C040A6">
        <w:rPr>
          <w:rFonts w:cs="Times New Roman"/>
          <w:szCs w:val="24"/>
        </w:rPr>
        <w:t xml:space="preserve"> </w:t>
      </w:r>
      <w:r w:rsidRPr="001B209D">
        <w:rPr>
          <w:rFonts w:cs="Times New Roman"/>
          <w:szCs w:val="24"/>
        </w:rPr>
        <w:t>if make</w:t>
      </w:r>
      <w:r w:rsidRPr="001B209D">
        <w:rPr>
          <w:rFonts w:ascii="Cambria" w:hAnsi="Cambria" w:cs="Times New Roman"/>
          <w:szCs w:val="24"/>
        </w:rPr>
        <w:t>‐</w:t>
      </w:r>
      <w:r w:rsidRPr="001B209D">
        <w:rPr>
          <w:rFonts w:cs="Times New Roman"/>
          <w:szCs w:val="24"/>
        </w:rPr>
        <w:t>up work can be done due to absences. Students may request make</w:t>
      </w:r>
      <w:r w:rsidRPr="001B209D">
        <w:rPr>
          <w:rFonts w:ascii="Cambria" w:hAnsi="Cambria" w:cs="Times New Roman"/>
          <w:szCs w:val="24"/>
        </w:rPr>
        <w:t>‐</w:t>
      </w:r>
      <w:r w:rsidRPr="001B209D">
        <w:rPr>
          <w:rFonts w:cs="Times New Roman"/>
          <w:szCs w:val="24"/>
        </w:rPr>
        <w:t>up consideration for</w:t>
      </w:r>
      <w:r w:rsidR="00C040A6">
        <w:rPr>
          <w:rFonts w:cs="Times New Roman"/>
          <w:szCs w:val="24"/>
        </w:rPr>
        <w:t xml:space="preserve"> </w:t>
      </w:r>
      <w:r w:rsidRPr="001B209D">
        <w:rPr>
          <w:rFonts w:cs="Times New Roman"/>
          <w:szCs w:val="24"/>
        </w:rPr>
        <w:t>valid and verifiable reasons such as illness, death in the immediate family, legal proceedings or</w:t>
      </w:r>
      <w:r w:rsidR="00C040A6">
        <w:rPr>
          <w:rFonts w:cs="Times New Roman"/>
          <w:szCs w:val="24"/>
        </w:rPr>
        <w:t xml:space="preserve"> </w:t>
      </w:r>
      <w:r w:rsidRPr="001B209D">
        <w:rPr>
          <w:rFonts w:cs="Times New Roman"/>
          <w:szCs w:val="24"/>
        </w:rPr>
        <w:t>participation in sponsored university activities. It is the responsibility of students who participate</w:t>
      </w:r>
      <w:r w:rsidR="00C040A6">
        <w:rPr>
          <w:rFonts w:cs="Times New Roman"/>
          <w:szCs w:val="24"/>
        </w:rPr>
        <w:t xml:space="preserve"> </w:t>
      </w:r>
      <w:r w:rsidRPr="001B209D">
        <w:rPr>
          <w:rFonts w:cs="Times New Roman"/>
          <w:szCs w:val="24"/>
        </w:rPr>
        <w:t>in university</w:t>
      </w:r>
      <w:r w:rsidRPr="001B209D">
        <w:rPr>
          <w:rFonts w:ascii="Cambria" w:hAnsi="Cambria" w:cs="Times New Roman"/>
          <w:szCs w:val="24"/>
        </w:rPr>
        <w:t>‐</w:t>
      </w:r>
      <w:r w:rsidRPr="001B209D">
        <w:rPr>
          <w:rFonts w:cs="Times New Roman"/>
          <w:szCs w:val="24"/>
        </w:rPr>
        <w:t>sponsored activities to obtain a written explanation for their absence from the</w:t>
      </w:r>
      <w:r w:rsidR="00C040A6">
        <w:rPr>
          <w:rFonts w:cs="Times New Roman"/>
          <w:szCs w:val="24"/>
        </w:rPr>
        <w:t xml:space="preserve"> </w:t>
      </w:r>
      <w:r w:rsidRPr="001B209D">
        <w:rPr>
          <w:rFonts w:cs="Times New Roman"/>
          <w:szCs w:val="24"/>
        </w:rPr>
        <w:t>faculty/staff member responsible for the activity.</w:t>
      </w:r>
    </w:p>
    <w:p w:rsidR="00937307" w:rsidRPr="001B209D" w:rsidRDefault="00937307" w:rsidP="00B04535">
      <w:pPr>
        <w:rPr>
          <w:rFonts w:cs="Times New Roman"/>
          <w:szCs w:val="24"/>
        </w:rPr>
      </w:pPr>
    </w:p>
    <w:p w:rsidR="00937307" w:rsidRDefault="007478D1" w:rsidP="00DB6F8F">
      <w:pPr>
        <w:outlineLvl w:val="0"/>
        <w:rPr>
          <w:b/>
        </w:rPr>
      </w:pPr>
      <w:r>
        <w:rPr>
          <w:b/>
        </w:rPr>
        <w:t>Admissions</w:t>
      </w:r>
    </w:p>
    <w:p w:rsidR="00366837" w:rsidRDefault="00366837" w:rsidP="00B04535"/>
    <w:p w:rsidR="00366837" w:rsidRDefault="005E6460" w:rsidP="00B04535">
      <w:r>
        <w:t xml:space="preserve">I.  </w:t>
      </w:r>
      <w:r w:rsidR="00E37AF2">
        <w:t>General Education and Course Requirements</w:t>
      </w:r>
      <w:r w:rsidR="00366837">
        <w:t xml:space="preserve"> </w:t>
      </w:r>
    </w:p>
    <w:p w:rsidR="00DC06E6" w:rsidRDefault="00B34D6F" w:rsidP="00935DFB">
      <w:pPr>
        <w:ind w:left="432"/>
      </w:pPr>
      <w:r>
        <w:t xml:space="preserve">Texas A&amp;M University-Central Texas is an upper </w:t>
      </w:r>
      <w:r w:rsidR="007D7BAE">
        <w:t xml:space="preserve">level </w:t>
      </w:r>
      <w:r w:rsidR="00473669">
        <w:t>university,</w:t>
      </w:r>
      <w:r>
        <w:t xml:space="preserve"> therefore, the core curriculum</w:t>
      </w:r>
      <w:r w:rsidR="00E37AF2">
        <w:t>/general education courses</w:t>
      </w:r>
      <w:r>
        <w:t xml:space="preserve"> and nursing prerequisites must be taken at another institution.</w:t>
      </w:r>
      <w:r w:rsidR="008804C7">
        <w:t xml:space="preserve"> </w:t>
      </w:r>
      <w:r>
        <w:t xml:space="preserve"> Core curricula may also be accepted from other institutions.</w:t>
      </w:r>
      <w:r w:rsidR="00431DAA">
        <w:t xml:space="preserve"> The student may enter the nursing program with up to six (6) SCH of courses remaining.</w:t>
      </w:r>
    </w:p>
    <w:p w:rsidR="00366837" w:rsidRPr="00920E8C" w:rsidRDefault="00366837" w:rsidP="00B04535"/>
    <w:p w:rsidR="0056302C" w:rsidRDefault="0056302C" w:rsidP="00DB6F8F">
      <w:pPr>
        <w:jc w:val="center"/>
        <w:outlineLvl w:val="0"/>
      </w:pPr>
    </w:p>
    <w:p w:rsidR="0056302C" w:rsidRDefault="0056302C" w:rsidP="00DB6F8F">
      <w:pPr>
        <w:jc w:val="center"/>
        <w:outlineLvl w:val="0"/>
      </w:pPr>
    </w:p>
    <w:p w:rsidR="0056302C" w:rsidRDefault="0056302C" w:rsidP="00DB6F8F">
      <w:pPr>
        <w:jc w:val="center"/>
        <w:outlineLvl w:val="0"/>
      </w:pPr>
    </w:p>
    <w:p w:rsidR="008804C7" w:rsidRDefault="008804C7" w:rsidP="00DB6F8F">
      <w:pPr>
        <w:jc w:val="center"/>
        <w:outlineLvl w:val="0"/>
      </w:pPr>
    </w:p>
    <w:p w:rsidR="007478D1" w:rsidRDefault="007478D1" w:rsidP="00DB6F8F">
      <w:pPr>
        <w:jc w:val="center"/>
        <w:outlineLvl w:val="0"/>
      </w:pPr>
    </w:p>
    <w:p w:rsidR="0056302C" w:rsidRDefault="0056302C" w:rsidP="00DB6F8F">
      <w:pPr>
        <w:jc w:val="center"/>
        <w:outlineLvl w:val="0"/>
      </w:pPr>
    </w:p>
    <w:p w:rsidR="0056302C" w:rsidRDefault="0056302C" w:rsidP="00DB6F8F">
      <w:pPr>
        <w:jc w:val="center"/>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6"/>
        <w:gridCol w:w="738"/>
        <w:gridCol w:w="809"/>
        <w:gridCol w:w="691"/>
        <w:gridCol w:w="672"/>
      </w:tblGrid>
      <w:tr w:rsidR="00997025" w:rsidRPr="00997025" w:rsidTr="00997025">
        <w:trPr>
          <w:jc w:val="center"/>
        </w:trPr>
        <w:tc>
          <w:tcPr>
            <w:tcW w:w="0" w:type="auto"/>
            <w:tcBorders>
              <w:bottom w:val="single" w:sz="4" w:space="0" w:color="auto"/>
            </w:tcBorders>
            <w:shd w:val="clear" w:color="auto" w:fill="8C8C8C"/>
          </w:tcPr>
          <w:p w:rsidR="00997025" w:rsidRPr="00997025" w:rsidRDefault="00997025" w:rsidP="00F0081C">
            <w:pPr>
              <w:pStyle w:val="Heading3"/>
              <w:rPr>
                <w:rFonts w:ascii="Arial Narrow" w:hAnsi="Arial Narrow"/>
                <w:color w:val="auto"/>
              </w:rPr>
            </w:pPr>
            <w:r w:rsidRPr="00997025">
              <w:rPr>
                <w:rFonts w:ascii="Arial Narrow" w:hAnsi="Arial Narrow"/>
                <w:color w:val="auto"/>
              </w:rPr>
              <w:lastRenderedPageBreak/>
              <w:t>General Education Requirements</w:t>
            </w:r>
          </w:p>
        </w:tc>
        <w:tc>
          <w:tcPr>
            <w:tcW w:w="0" w:type="auto"/>
            <w:tcBorders>
              <w:bottom w:val="single" w:sz="4" w:space="0" w:color="auto"/>
            </w:tcBorders>
            <w:shd w:val="clear" w:color="auto" w:fill="8C8C8C"/>
          </w:tcPr>
          <w:p w:rsidR="00997025" w:rsidRPr="00997025" w:rsidRDefault="00997025" w:rsidP="00997025">
            <w:pPr>
              <w:pStyle w:val="Heading3"/>
              <w:numPr>
                <w:ilvl w:val="0"/>
                <w:numId w:val="0"/>
              </w:numPr>
              <w:rPr>
                <w:rFonts w:ascii="Arial Narrow" w:hAnsi="Arial Narrow"/>
                <w:color w:val="auto"/>
                <w:sz w:val="22"/>
              </w:rPr>
            </w:pPr>
            <w:r w:rsidRPr="00997025">
              <w:rPr>
                <w:rFonts w:ascii="Arial Narrow" w:hAnsi="Arial Narrow"/>
                <w:color w:val="auto"/>
                <w:sz w:val="22"/>
              </w:rPr>
              <w:t>Hours</w:t>
            </w:r>
          </w:p>
        </w:tc>
        <w:tc>
          <w:tcPr>
            <w:tcW w:w="0" w:type="auto"/>
            <w:tcBorders>
              <w:bottom w:val="single" w:sz="4" w:space="0" w:color="auto"/>
            </w:tcBorders>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College</w:t>
            </w:r>
          </w:p>
        </w:tc>
        <w:tc>
          <w:tcPr>
            <w:tcW w:w="0" w:type="auto"/>
            <w:tcBorders>
              <w:bottom w:val="single" w:sz="4" w:space="0" w:color="auto"/>
            </w:tcBorders>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Grade</w:t>
            </w:r>
          </w:p>
        </w:tc>
        <w:tc>
          <w:tcPr>
            <w:tcW w:w="0" w:type="auto"/>
            <w:tcBorders>
              <w:bottom w:val="single" w:sz="4" w:space="0" w:color="auto"/>
            </w:tcBorders>
            <w:shd w:val="clear" w:color="auto" w:fill="8C8C8C"/>
          </w:tcPr>
          <w:p w:rsidR="00997025" w:rsidRPr="00997025" w:rsidRDefault="00997025" w:rsidP="00F0081C">
            <w:pPr>
              <w:jc w:val="center"/>
              <w:rPr>
                <w:rFonts w:ascii="Arial Narrow" w:hAnsi="Arial Narrow" w:cs="Arial"/>
                <w:b/>
                <w:sz w:val="20"/>
              </w:rPr>
            </w:pPr>
            <w:r w:rsidRPr="00997025">
              <w:rPr>
                <w:rFonts w:ascii="Arial Narrow" w:hAnsi="Arial Narrow" w:cs="Arial"/>
                <w:b/>
                <w:sz w:val="20"/>
              </w:rPr>
              <w:t>Notes</w:t>
            </w:r>
          </w:p>
        </w:tc>
      </w:tr>
      <w:tr w:rsidR="00997025" w:rsidRPr="004655AD" w:rsidTr="00997025">
        <w:trPr>
          <w:trHeight w:val="233"/>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ENGL 1301 College Composition (</w:t>
            </w:r>
            <w:r w:rsidRPr="009B3B3E">
              <w:rPr>
                <w:rFonts w:ascii="Arial Narrow" w:hAnsi="Arial Narrow" w:cs="Arial"/>
                <w:b/>
                <w:sz w:val="18"/>
                <w:szCs w:val="18"/>
              </w:rPr>
              <w:t>010)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 xml:space="preserve">ENGL1302 </w:t>
            </w:r>
            <w:r w:rsidRPr="009F5F94">
              <w:rPr>
                <w:rFonts w:ascii="Arial Narrow" w:hAnsi="Arial Narrow" w:cs="Arial"/>
                <w:sz w:val="18"/>
                <w:szCs w:val="18"/>
              </w:rPr>
              <w:t xml:space="preserve">Composition II </w:t>
            </w:r>
            <w:r w:rsidRPr="009F5F94">
              <w:rPr>
                <w:rFonts w:ascii="Arial Narrow" w:hAnsi="Arial Narrow" w:cs="Arial"/>
                <w:b/>
                <w:sz w:val="18"/>
                <w:szCs w:val="18"/>
              </w:rPr>
              <w:t>(010)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sz w:val="18"/>
                <w:szCs w:val="18"/>
              </w:rPr>
            </w:pPr>
            <w:r>
              <w:rPr>
                <w:rFonts w:ascii="Arial Narrow" w:hAnsi="Arial Narrow" w:cs="Arial"/>
                <w:sz w:val="18"/>
                <w:szCs w:val="18"/>
              </w:rPr>
              <w:t xml:space="preserve">MATH 1342 Elementary Statistical Methods </w:t>
            </w:r>
            <w:r w:rsidRPr="009F5F94">
              <w:rPr>
                <w:rFonts w:ascii="Arial Narrow" w:hAnsi="Arial Narrow" w:cs="Arial"/>
                <w:sz w:val="18"/>
                <w:szCs w:val="18"/>
              </w:rPr>
              <w:t xml:space="preserve"> </w:t>
            </w:r>
            <w:r w:rsidRPr="009F5F94">
              <w:rPr>
                <w:rFonts w:ascii="Arial Narrow" w:hAnsi="Arial Narrow" w:cs="Arial"/>
                <w:b/>
                <w:sz w:val="18"/>
                <w:szCs w:val="18"/>
              </w:rPr>
              <w:t>(020)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BIOL 2401 Anatomy and Physiology I</w:t>
            </w:r>
            <w:r w:rsidRPr="009F5F94">
              <w:rPr>
                <w:rFonts w:ascii="Arial Narrow" w:hAnsi="Arial Narrow" w:cs="Arial"/>
                <w:sz w:val="18"/>
                <w:szCs w:val="18"/>
              </w:rPr>
              <w:t xml:space="preserve">  </w:t>
            </w:r>
            <w:r w:rsidRPr="009F5F94">
              <w:rPr>
                <w:rFonts w:ascii="Arial Narrow" w:hAnsi="Arial Narrow" w:cs="Arial"/>
                <w:b/>
                <w:sz w:val="18"/>
                <w:szCs w:val="18"/>
              </w:rPr>
              <w:t>(030)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4</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BIOL 2402</w:t>
            </w:r>
            <w:r w:rsidRPr="009F5F94">
              <w:rPr>
                <w:rFonts w:ascii="Arial Narrow" w:hAnsi="Arial Narrow" w:cs="Arial"/>
                <w:sz w:val="18"/>
                <w:szCs w:val="18"/>
              </w:rPr>
              <w:t xml:space="preserve"> </w:t>
            </w:r>
            <w:r>
              <w:rPr>
                <w:rFonts w:ascii="Arial Narrow" w:hAnsi="Arial Narrow" w:cs="Arial"/>
                <w:sz w:val="18"/>
                <w:szCs w:val="18"/>
              </w:rPr>
              <w:t xml:space="preserve">Anatomy and Physiology II </w:t>
            </w:r>
            <w:r w:rsidRPr="009F5F94">
              <w:rPr>
                <w:rFonts w:ascii="Arial Narrow" w:hAnsi="Arial Narrow" w:cs="Arial"/>
                <w:b/>
                <w:sz w:val="18"/>
                <w:szCs w:val="18"/>
              </w:rPr>
              <w:t>(030)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4</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 xml:space="preserve">LITERATURE/PHILOSOPHY/CULTURE </w:t>
            </w:r>
            <w:r w:rsidRPr="009F5F94">
              <w:rPr>
                <w:rFonts w:ascii="Arial Narrow" w:hAnsi="Arial Narrow"/>
                <w:b/>
                <w:sz w:val="18"/>
                <w:szCs w:val="18"/>
              </w:rPr>
              <w:t>(040)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042B33" w:rsidRDefault="00997025" w:rsidP="00F0081C">
            <w:pPr>
              <w:rPr>
                <w:rFonts w:ascii="Arial Narrow" w:hAnsi="Arial Narrow"/>
                <w:b/>
                <w:sz w:val="18"/>
                <w:szCs w:val="18"/>
              </w:rPr>
            </w:pPr>
            <w:r>
              <w:rPr>
                <w:rFonts w:ascii="Arial Narrow" w:hAnsi="Arial Narrow"/>
                <w:sz w:val="18"/>
                <w:szCs w:val="18"/>
              </w:rPr>
              <w:t xml:space="preserve">CREATIVE ARTS </w:t>
            </w:r>
            <w:r>
              <w:rPr>
                <w:rFonts w:ascii="Arial Narrow" w:hAnsi="Arial Narrow"/>
                <w:b/>
                <w:sz w:val="18"/>
                <w:szCs w:val="18"/>
              </w:rPr>
              <w:t>(050)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HIST 13</w:t>
            </w:r>
            <w:r w:rsidRPr="009F5F94">
              <w:rPr>
                <w:rFonts w:ascii="Arial Narrow" w:hAnsi="Arial Narrow"/>
                <w:sz w:val="18"/>
                <w:szCs w:val="18"/>
              </w:rPr>
              <w:t xml:space="preserve">01 United States History I </w:t>
            </w:r>
            <w:r w:rsidRPr="009F5F94">
              <w:rPr>
                <w:rFonts w:ascii="Arial Narrow" w:hAnsi="Arial Narrow"/>
                <w:b/>
                <w:sz w:val="18"/>
                <w:szCs w:val="18"/>
              </w:rPr>
              <w:t>(060)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HIST 1302</w:t>
            </w:r>
            <w:r w:rsidRPr="009F5F94">
              <w:rPr>
                <w:rFonts w:ascii="Arial Narrow" w:hAnsi="Arial Narrow"/>
                <w:sz w:val="18"/>
                <w:szCs w:val="18"/>
              </w:rPr>
              <w:t xml:space="preserve"> Unite</w:t>
            </w:r>
            <w:r>
              <w:rPr>
                <w:rFonts w:ascii="Arial Narrow" w:hAnsi="Arial Narrow"/>
                <w:sz w:val="18"/>
                <w:szCs w:val="18"/>
              </w:rPr>
              <w:t>d</w:t>
            </w:r>
            <w:r w:rsidRPr="009F5F94">
              <w:rPr>
                <w:rFonts w:ascii="Arial Narrow" w:hAnsi="Arial Narrow"/>
                <w:sz w:val="18"/>
                <w:szCs w:val="18"/>
              </w:rPr>
              <w:t xml:space="preserve"> States History II </w:t>
            </w:r>
            <w:r w:rsidRPr="009F5F94">
              <w:rPr>
                <w:rFonts w:ascii="Arial Narrow" w:hAnsi="Arial Narrow"/>
                <w:b/>
                <w:sz w:val="18"/>
                <w:szCs w:val="18"/>
              </w:rPr>
              <w:t>(060)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GOVT 2305</w:t>
            </w:r>
            <w:r w:rsidRPr="009F5F94">
              <w:rPr>
                <w:rFonts w:ascii="Arial Narrow" w:hAnsi="Arial Narrow"/>
                <w:sz w:val="18"/>
                <w:szCs w:val="18"/>
              </w:rPr>
              <w:t xml:space="preserve"> American Government I </w:t>
            </w:r>
            <w:r w:rsidRPr="009F5F94">
              <w:rPr>
                <w:rFonts w:ascii="Arial Narrow" w:hAnsi="Arial Narrow"/>
                <w:b/>
                <w:sz w:val="18"/>
                <w:szCs w:val="18"/>
              </w:rPr>
              <w:t>(070)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GOVT</w:t>
            </w:r>
            <w:r w:rsidRPr="009F5F94">
              <w:rPr>
                <w:rFonts w:ascii="Arial Narrow" w:hAnsi="Arial Narrow"/>
                <w:sz w:val="18"/>
                <w:szCs w:val="18"/>
              </w:rPr>
              <w:t xml:space="preserve"> 2</w:t>
            </w:r>
            <w:r>
              <w:rPr>
                <w:rFonts w:ascii="Arial Narrow" w:hAnsi="Arial Narrow"/>
                <w:sz w:val="18"/>
                <w:szCs w:val="18"/>
              </w:rPr>
              <w:t>306</w:t>
            </w:r>
            <w:r w:rsidRPr="009F5F94">
              <w:rPr>
                <w:rFonts w:ascii="Arial Narrow" w:hAnsi="Arial Narrow"/>
                <w:sz w:val="18"/>
                <w:szCs w:val="18"/>
              </w:rPr>
              <w:t xml:space="preserve"> American Government II </w:t>
            </w:r>
            <w:r w:rsidRPr="009F5F94">
              <w:rPr>
                <w:rFonts w:ascii="Arial Narrow" w:hAnsi="Arial Narrow"/>
                <w:b/>
                <w:sz w:val="18"/>
                <w:szCs w:val="18"/>
              </w:rPr>
              <w:t>(070)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b/>
                <w:sz w:val="18"/>
                <w:szCs w:val="18"/>
                <w:vertAlign w:val="superscript"/>
              </w:rPr>
            </w:pPr>
            <w:r>
              <w:rPr>
                <w:rFonts w:ascii="Arial Narrow" w:hAnsi="Arial Narrow"/>
                <w:sz w:val="18"/>
                <w:szCs w:val="18"/>
              </w:rPr>
              <w:t xml:space="preserve">PSYC 2301 General Psychology </w:t>
            </w:r>
            <w:r>
              <w:rPr>
                <w:rFonts w:ascii="Arial Narrow" w:hAnsi="Arial Narrow"/>
                <w:b/>
                <w:sz w:val="18"/>
                <w:szCs w:val="18"/>
              </w:rPr>
              <w:t>(080)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ED1CF2" w:rsidRDefault="00997025" w:rsidP="00F0081C">
            <w:pPr>
              <w:rPr>
                <w:rFonts w:ascii="Arial Narrow" w:hAnsi="Arial Narrow" w:cs="Arial"/>
                <w:sz w:val="18"/>
                <w:szCs w:val="18"/>
              </w:rPr>
            </w:pPr>
            <w:r>
              <w:rPr>
                <w:rFonts w:ascii="Arial Narrow" w:hAnsi="Arial Narrow"/>
                <w:sz w:val="18"/>
                <w:szCs w:val="18"/>
              </w:rPr>
              <w:t>BIOL 2421 Microbiology</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4</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997025" w:rsidTr="00997025">
        <w:trPr>
          <w:jc w:val="center"/>
        </w:trPr>
        <w:tc>
          <w:tcPr>
            <w:tcW w:w="0" w:type="auto"/>
            <w:shd w:val="clear" w:color="auto" w:fill="8C8C8C"/>
          </w:tcPr>
          <w:p w:rsidR="00997025" w:rsidRPr="00997025" w:rsidRDefault="00997025" w:rsidP="00F0081C">
            <w:pPr>
              <w:pStyle w:val="Heading3"/>
              <w:rPr>
                <w:rFonts w:ascii="Arial Narrow" w:hAnsi="Arial Narrow"/>
                <w:color w:val="auto"/>
              </w:rPr>
            </w:pPr>
            <w:r w:rsidRPr="00997025">
              <w:rPr>
                <w:rFonts w:ascii="Arial Narrow" w:hAnsi="Arial Narrow"/>
                <w:color w:val="auto"/>
              </w:rPr>
              <w:t>Major Lower-level Course Requirements</w:t>
            </w:r>
          </w:p>
        </w:tc>
        <w:tc>
          <w:tcPr>
            <w:tcW w:w="0" w:type="auto"/>
            <w:shd w:val="clear" w:color="auto" w:fill="8C8C8C"/>
          </w:tcPr>
          <w:p w:rsidR="00997025" w:rsidRPr="00997025" w:rsidRDefault="00997025" w:rsidP="00997025">
            <w:pPr>
              <w:pStyle w:val="Heading3"/>
              <w:numPr>
                <w:ilvl w:val="0"/>
                <w:numId w:val="0"/>
              </w:numPr>
              <w:rPr>
                <w:rFonts w:ascii="Arial Narrow" w:hAnsi="Arial Narrow"/>
                <w:color w:val="auto"/>
                <w:sz w:val="22"/>
              </w:rPr>
            </w:pPr>
            <w:r w:rsidRPr="00997025">
              <w:rPr>
                <w:rFonts w:ascii="Arial Narrow" w:hAnsi="Arial Narrow"/>
                <w:color w:val="auto"/>
                <w:sz w:val="22"/>
              </w:rPr>
              <w:t>Hours</w:t>
            </w:r>
          </w:p>
        </w:tc>
        <w:tc>
          <w:tcPr>
            <w:tcW w:w="0" w:type="auto"/>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College</w:t>
            </w:r>
          </w:p>
        </w:tc>
        <w:tc>
          <w:tcPr>
            <w:tcW w:w="0" w:type="auto"/>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Grade</w:t>
            </w:r>
          </w:p>
        </w:tc>
        <w:tc>
          <w:tcPr>
            <w:tcW w:w="0" w:type="auto"/>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cs="Arial"/>
                <w:b/>
                <w:sz w:val="20"/>
              </w:rPr>
              <w:t>Notes</w:t>
            </w:r>
          </w:p>
        </w:tc>
      </w:tr>
      <w:tr w:rsidR="00997025" w:rsidRPr="004655AD" w:rsidTr="00997025">
        <w:trPr>
          <w:jc w:val="center"/>
        </w:trPr>
        <w:tc>
          <w:tcPr>
            <w:tcW w:w="0" w:type="auto"/>
          </w:tcPr>
          <w:p w:rsidR="00997025" w:rsidRPr="009F5F94" w:rsidRDefault="00997025" w:rsidP="00F0081C">
            <w:pPr>
              <w:rPr>
                <w:rFonts w:ascii="Arial Narrow" w:hAnsi="Arial Narrow"/>
                <w:sz w:val="18"/>
                <w:szCs w:val="18"/>
              </w:rPr>
            </w:pPr>
            <w:r>
              <w:rPr>
                <w:rFonts w:ascii="Arial Narrow" w:hAnsi="Arial Narrow" w:cs="Arial"/>
                <w:sz w:val="18"/>
                <w:szCs w:val="18"/>
              </w:rPr>
              <w:t>SOCI 1301 Introduction to Sociology</w:t>
            </w:r>
          </w:p>
        </w:tc>
        <w:tc>
          <w:tcPr>
            <w:tcW w:w="0" w:type="auto"/>
          </w:tcPr>
          <w:p w:rsidR="00997025" w:rsidRPr="009706E6" w:rsidRDefault="00997025" w:rsidP="00F0081C">
            <w:pPr>
              <w:jc w:val="center"/>
              <w:rPr>
                <w:rFonts w:ascii="Arial Narrow" w:hAnsi="Arial Narrow"/>
                <w:sz w:val="20"/>
              </w:rPr>
            </w:pPr>
            <w:r>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jc w:val="center"/>
        </w:trPr>
        <w:tc>
          <w:tcPr>
            <w:tcW w:w="0" w:type="auto"/>
          </w:tcPr>
          <w:p w:rsidR="00997025" w:rsidRPr="009706E6" w:rsidRDefault="00997025" w:rsidP="00F0081C">
            <w:pPr>
              <w:rPr>
                <w:rFonts w:ascii="Arial Narrow" w:hAnsi="Arial Narrow"/>
                <w:sz w:val="18"/>
                <w:szCs w:val="18"/>
              </w:rPr>
            </w:pPr>
            <w:r w:rsidRPr="009706E6">
              <w:rPr>
                <w:rFonts w:ascii="Arial Narrow" w:hAnsi="Arial Narrow"/>
                <w:sz w:val="18"/>
                <w:szCs w:val="18"/>
              </w:rPr>
              <w:t>SPCH 1311 Fundamentals of  Speech, SPCH 1315 Public Speaking or SPCH 1321 Business &amp; Professional Speaking</w:t>
            </w:r>
          </w:p>
        </w:tc>
        <w:tc>
          <w:tcPr>
            <w:tcW w:w="0" w:type="auto"/>
          </w:tcPr>
          <w:p w:rsidR="00997025" w:rsidRPr="009706E6" w:rsidRDefault="00997025" w:rsidP="00F0081C">
            <w:pPr>
              <w:jc w:val="center"/>
              <w:rPr>
                <w:rFonts w:ascii="Arial Narrow" w:hAnsi="Arial Narrow"/>
                <w:sz w:val="18"/>
                <w:szCs w:val="18"/>
              </w:rPr>
            </w:pPr>
            <w:r>
              <w:rPr>
                <w:rFonts w:ascii="Arial Narrow" w:hAnsi="Arial Narrow"/>
                <w:sz w:val="18"/>
                <w:szCs w:val="18"/>
              </w:rPr>
              <w:t>3</w:t>
            </w:r>
          </w:p>
        </w:tc>
        <w:tc>
          <w:tcPr>
            <w:tcW w:w="0" w:type="auto"/>
          </w:tcPr>
          <w:p w:rsidR="00997025" w:rsidRPr="009706E6"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Pr="009F5F94" w:rsidRDefault="00997025" w:rsidP="00F0081C">
            <w:pPr>
              <w:rPr>
                <w:sz w:val="18"/>
                <w:szCs w:val="18"/>
              </w:rPr>
            </w:pPr>
            <w:r>
              <w:rPr>
                <w:rFonts w:ascii="Arial Narrow" w:hAnsi="Arial Narrow"/>
                <w:sz w:val="18"/>
                <w:szCs w:val="18"/>
              </w:rPr>
              <w:t>PSYC 2314 Lifespan Growth and Development</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Pr="009F5F94" w:rsidRDefault="00997025" w:rsidP="00F0081C">
            <w:pPr>
              <w:rPr>
                <w:rFonts w:ascii="Arial Narrow" w:hAnsi="Arial Narrow"/>
                <w:sz w:val="18"/>
                <w:szCs w:val="18"/>
              </w:rPr>
            </w:pPr>
            <w:r>
              <w:rPr>
                <w:rFonts w:ascii="Arial Narrow" w:hAnsi="Arial Narrow"/>
                <w:sz w:val="18"/>
                <w:szCs w:val="18"/>
              </w:rPr>
              <w:t>Elective</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Default="00997025" w:rsidP="00F0081C">
            <w:r w:rsidRPr="007A5C91">
              <w:rPr>
                <w:rFonts w:ascii="Arial Narrow" w:hAnsi="Arial Narrow"/>
                <w:sz w:val="18"/>
                <w:szCs w:val="18"/>
              </w:rPr>
              <w:t>Elective</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Default="00997025" w:rsidP="00F0081C">
            <w:r w:rsidRPr="007A5C91">
              <w:rPr>
                <w:rFonts w:ascii="Arial Narrow" w:hAnsi="Arial Narrow"/>
                <w:sz w:val="18"/>
                <w:szCs w:val="18"/>
              </w:rPr>
              <w:t>Elective</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Pr="009F5F94" w:rsidRDefault="00997025" w:rsidP="00F0081C">
            <w:pPr>
              <w:rPr>
                <w:rFonts w:ascii="Arial Narrow" w:hAnsi="Arial Narrow"/>
                <w:sz w:val="18"/>
                <w:szCs w:val="18"/>
              </w:rPr>
            </w:pPr>
            <w:r>
              <w:rPr>
                <w:rFonts w:ascii="Arial Narrow" w:hAnsi="Arial Narrow"/>
                <w:sz w:val="18"/>
                <w:szCs w:val="18"/>
              </w:rPr>
              <w:t>Transfer Nursing Courses by Validation/Articulation</w:t>
            </w:r>
          </w:p>
        </w:tc>
        <w:tc>
          <w:tcPr>
            <w:tcW w:w="0" w:type="auto"/>
          </w:tcPr>
          <w:p w:rsidR="00997025" w:rsidRPr="00495A33" w:rsidRDefault="00997025" w:rsidP="00F0081C">
            <w:pPr>
              <w:jc w:val="center"/>
              <w:rPr>
                <w:rFonts w:ascii="Arial Narrow" w:hAnsi="Arial Narrow"/>
                <w:sz w:val="20"/>
              </w:rPr>
            </w:pPr>
            <w:r>
              <w:rPr>
                <w:rFonts w:ascii="Arial Narrow" w:hAnsi="Arial Narrow"/>
                <w:sz w:val="20"/>
              </w:rPr>
              <w:t>30</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sidRPr="00AA34B6">
              <w:rPr>
                <w:rFonts w:ascii="Arial Narrow" w:hAnsi="Arial Narrow"/>
                <w:b/>
                <w:sz w:val="20"/>
                <w:szCs w:val="20"/>
              </w:rPr>
              <w:t>Hours</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Pr>
                <w:rFonts w:ascii="Arial Narrow" w:hAnsi="Arial Narrow"/>
                <w:b/>
                <w:sz w:val="20"/>
                <w:szCs w:val="20"/>
              </w:rPr>
              <w:t>College</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Pr>
                <w:rFonts w:ascii="Arial Narrow" w:hAnsi="Arial Narrow"/>
                <w:b/>
                <w:sz w:val="20"/>
                <w:szCs w:val="20"/>
              </w:rPr>
              <w:t>Grade</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Pr>
                <w:rFonts w:ascii="Arial Narrow" w:hAnsi="Arial Narrow"/>
                <w:b/>
                <w:sz w:val="20"/>
                <w:szCs w:val="20"/>
              </w:rPr>
              <w:t>Notes</w:t>
            </w: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3</w:t>
            </w:r>
            <w:r>
              <w:rPr>
                <w:rFonts w:ascii="Arial Narrow" w:hAnsi="Arial Narrow"/>
                <w:bCs/>
                <w:sz w:val="18"/>
                <w:szCs w:val="18"/>
              </w:rPr>
              <w:t>3</w:t>
            </w:r>
            <w:r w:rsidR="00997025" w:rsidRPr="00495A33">
              <w:rPr>
                <w:rFonts w:ascii="Arial Narrow" w:hAnsi="Arial Narrow"/>
                <w:bCs/>
                <w:sz w:val="18"/>
                <w:szCs w:val="18"/>
              </w:rPr>
              <w:t>00 Prof</w:t>
            </w:r>
            <w:r w:rsidR="00997025">
              <w:rPr>
                <w:rFonts w:ascii="Arial Narrow" w:hAnsi="Arial Narrow"/>
                <w:bCs/>
                <w:sz w:val="18"/>
                <w:szCs w:val="18"/>
              </w:rPr>
              <w:t>essional</w:t>
            </w:r>
            <w:r w:rsidR="00997025" w:rsidRPr="00495A33">
              <w:rPr>
                <w:rFonts w:ascii="Arial Narrow" w:hAnsi="Arial Narrow"/>
                <w:bCs/>
                <w:sz w:val="18"/>
                <w:szCs w:val="18"/>
              </w:rPr>
              <w:t xml:space="preserve"> Transition &amp; Informatics</w:t>
            </w:r>
            <w:r w:rsidR="00997025">
              <w:rPr>
                <w:rFonts w:ascii="Arial Narrow" w:hAnsi="Arial Narrow"/>
                <w:bCs/>
                <w:sz w:val="18"/>
                <w:szCs w:val="18"/>
              </w:rPr>
              <w:t xml:space="preserve"> for the RN (WI)</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top w:val="single" w:sz="4" w:space="0" w:color="auto"/>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w:t>
            </w:r>
            <w:r>
              <w:rPr>
                <w:rFonts w:ascii="Arial Narrow" w:hAnsi="Arial Narrow"/>
                <w:bCs/>
                <w:sz w:val="18"/>
                <w:szCs w:val="18"/>
              </w:rPr>
              <w:t>3</w:t>
            </w:r>
            <w:r w:rsidR="00997025" w:rsidRPr="00495A33">
              <w:rPr>
                <w:rFonts w:ascii="Arial Narrow" w:hAnsi="Arial Narrow"/>
                <w:bCs/>
                <w:sz w:val="18"/>
                <w:szCs w:val="18"/>
              </w:rPr>
              <w:t>307 Health Assessment</w:t>
            </w:r>
            <w:r w:rsidR="00997025">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w:t>
            </w:r>
            <w:r>
              <w:rPr>
                <w:rFonts w:ascii="Arial Narrow" w:hAnsi="Arial Narrow"/>
                <w:bCs/>
                <w:sz w:val="18"/>
                <w:szCs w:val="18"/>
              </w:rPr>
              <w:t>3</w:t>
            </w:r>
            <w:r w:rsidR="00997025" w:rsidRPr="00495A33">
              <w:rPr>
                <w:rFonts w:ascii="Arial Narrow" w:hAnsi="Arial Narrow"/>
                <w:bCs/>
                <w:sz w:val="18"/>
                <w:szCs w:val="18"/>
              </w:rPr>
              <w:t xml:space="preserve">304 </w:t>
            </w:r>
            <w:r w:rsidR="00997025">
              <w:rPr>
                <w:rFonts w:ascii="Arial Narrow" w:hAnsi="Arial Narrow"/>
                <w:bCs/>
                <w:sz w:val="18"/>
                <w:szCs w:val="18"/>
              </w:rPr>
              <w:t>Nursing</w:t>
            </w:r>
            <w:r w:rsidR="00997025" w:rsidRPr="00495A33">
              <w:rPr>
                <w:rFonts w:ascii="Arial Narrow" w:hAnsi="Arial Narrow"/>
                <w:bCs/>
                <w:sz w:val="18"/>
                <w:szCs w:val="18"/>
              </w:rPr>
              <w:t xml:space="preserve"> Research In E</w:t>
            </w:r>
            <w:r w:rsidR="00997025">
              <w:rPr>
                <w:rFonts w:ascii="Arial Narrow" w:hAnsi="Arial Narrow"/>
                <w:bCs/>
                <w:sz w:val="18"/>
                <w:szCs w:val="18"/>
              </w:rPr>
              <w:t xml:space="preserve">vidence </w:t>
            </w:r>
            <w:r w:rsidR="00997025" w:rsidRPr="00495A33">
              <w:rPr>
                <w:rFonts w:ascii="Arial Narrow" w:hAnsi="Arial Narrow"/>
                <w:bCs/>
                <w:sz w:val="18"/>
                <w:szCs w:val="18"/>
              </w:rPr>
              <w:t>B</w:t>
            </w:r>
            <w:r w:rsidR="00997025">
              <w:rPr>
                <w:rFonts w:ascii="Arial Narrow" w:hAnsi="Arial Narrow"/>
                <w:bCs/>
                <w:sz w:val="18"/>
                <w:szCs w:val="18"/>
              </w:rPr>
              <w:t xml:space="preserve">ased </w:t>
            </w:r>
            <w:r w:rsidR="00997025" w:rsidRPr="00495A33">
              <w:rPr>
                <w:rFonts w:ascii="Arial Narrow" w:hAnsi="Arial Narrow"/>
                <w:bCs/>
                <w:sz w:val="18"/>
                <w:szCs w:val="18"/>
              </w:rPr>
              <w:t>P</w:t>
            </w:r>
            <w:r w:rsidR="00997025">
              <w:rPr>
                <w:rFonts w:ascii="Arial Narrow" w:hAnsi="Arial Narrow"/>
                <w:bCs/>
                <w:sz w:val="18"/>
                <w:szCs w:val="18"/>
              </w:rPr>
              <w:t>ractice (WI)</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w:t>
            </w:r>
            <w:r>
              <w:rPr>
                <w:rFonts w:ascii="Arial Narrow" w:hAnsi="Arial Narrow"/>
                <w:bCs/>
                <w:sz w:val="18"/>
                <w:szCs w:val="18"/>
              </w:rPr>
              <w:t>3</w:t>
            </w:r>
            <w:r w:rsidR="00997025" w:rsidRPr="00495A33">
              <w:rPr>
                <w:rFonts w:ascii="Arial Narrow" w:hAnsi="Arial Narrow"/>
                <w:bCs/>
                <w:sz w:val="18"/>
                <w:szCs w:val="18"/>
              </w:rPr>
              <w:t>317 Pathophysiology</w:t>
            </w:r>
            <w:r w:rsidR="00997025">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4</w:t>
            </w:r>
            <w:r>
              <w:rPr>
                <w:rFonts w:ascii="Arial Narrow" w:hAnsi="Arial Narrow"/>
                <w:bCs/>
                <w:sz w:val="18"/>
                <w:szCs w:val="18"/>
              </w:rPr>
              <w:t>4</w:t>
            </w:r>
            <w:r w:rsidR="00997025" w:rsidRPr="00495A33">
              <w:rPr>
                <w:rFonts w:ascii="Arial Narrow" w:hAnsi="Arial Narrow"/>
                <w:bCs/>
                <w:sz w:val="18"/>
                <w:szCs w:val="18"/>
              </w:rPr>
              <w:t>05</w:t>
            </w:r>
            <w:r w:rsidR="00997025">
              <w:rPr>
                <w:rFonts w:ascii="Arial Narrow" w:hAnsi="Arial Narrow"/>
                <w:bCs/>
                <w:sz w:val="18"/>
                <w:szCs w:val="18"/>
              </w:rPr>
              <w:t xml:space="preserve"> Care of </w:t>
            </w:r>
            <w:r w:rsidR="00997025" w:rsidRPr="00495A33">
              <w:rPr>
                <w:rFonts w:ascii="Arial Narrow" w:hAnsi="Arial Narrow"/>
                <w:bCs/>
                <w:sz w:val="18"/>
                <w:szCs w:val="18"/>
              </w:rPr>
              <w:t>Indiv</w:t>
            </w:r>
            <w:r w:rsidR="00997025">
              <w:rPr>
                <w:rFonts w:ascii="Arial Narrow" w:hAnsi="Arial Narrow"/>
                <w:bCs/>
                <w:sz w:val="18"/>
                <w:szCs w:val="18"/>
              </w:rPr>
              <w:t>iduals</w:t>
            </w:r>
            <w:r w:rsidR="00997025" w:rsidRPr="00495A33">
              <w:rPr>
                <w:rFonts w:ascii="Arial Narrow" w:hAnsi="Arial Narrow"/>
                <w:bCs/>
                <w:sz w:val="18"/>
                <w:szCs w:val="18"/>
              </w:rPr>
              <w:t xml:space="preserve"> &amp; Families</w:t>
            </w:r>
            <w:r w:rsidR="00997025">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4</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4</w:t>
            </w:r>
            <w:r>
              <w:rPr>
                <w:rFonts w:ascii="Arial Narrow" w:hAnsi="Arial Narrow"/>
                <w:bCs/>
                <w:sz w:val="18"/>
                <w:szCs w:val="18"/>
              </w:rPr>
              <w:t>5</w:t>
            </w:r>
            <w:r w:rsidR="00997025" w:rsidRPr="00495A33">
              <w:rPr>
                <w:rFonts w:ascii="Arial Narrow" w:hAnsi="Arial Narrow"/>
                <w:bCs/>
                <w:sz w:val="18"/>
                <w:szCs w:val="18"/>
              </w:rPr>
              <w:t>06 Community Health</w:t>
            </w:r>
            <w:r w:rsidR="00997025">
              <w:rPr>
                <w:rFonts w:ascii="Arial Narrow" w:hAnsi="Arial Narrow"/>
                <w:bCs/>
                <w:sz w:val="18"/>
                <w:szCs w:val="18"/>
              </w:rPr>
              <w:t xml:space="preserve"> Nursing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5</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62"/>
          <w:jc w:val="center"/>
        </w:trPr>
        <w:tc>
          <w:tcPr>
            <w:tcW w:w="0" w:type="auto"/>
            <w:tcBorders>
              <w:top w:val="single" w:sz="4" w:space="0" w:color="auto"/>
              <w:left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 3</w:t>
            </w:r>
            <w:r w:rsidR="00997025" w:rsidRPr="00495A33">
              <w:rPr>
                <w:rFonts w:ascii="Arial Narrow" w:hAnsi="Arial Narrow"/>
                <w:bCs/>
                <w:sz w:val="18"/>
                <w:szCs w:val="18"/>
              </w:rPr>
              <w:t xml:space="preserve">330 </w:t>
            </w:r>
            <w:r w:rsidR="00997025">
              <w:rPr>
                <w:rFonts w:ascii="Arial Narrow" w:hAnsi="Arial Narrow"/>
                <w:bCs/>
                <w:sz w:val="18"/>
                <w:szCs w:val="18"/>
              </w:rPr>
              <w:t xml:space="preserve">Care of the </w:t>
            </w:r>
            <w:r w:rsidR="00997025" w:rsidRPr="00495A33">
              <w:rPr>
                <w:rFonts w:ascii="Arial Narrow" w:hAnsi="Arial Narrow"/>
                <w:bCs/>
                <w:sz w:val="18"/>
                <w:szCs w:val="18"/>
              </w:rPr>
              <w:t>Older Adul</w:t>
            </w:r>
            <w:r w:rsidR="00997025">
              <w:rPr>
                <w:rFonts w:ascii="Arial Narrow" w:hAnsi="Arial Narrow"/>
                <w:bCs/>
                <w:sz w:val="18"/>
                <w:szCs w:val="18"/>
              </w:rPr>
              <w:t>t for the RN</w:t>
            </w:r>
          </w:p>
        </w:tc>
        <w:tc>
          <w:tcPr>
            <w:tcW w:w="0" w:type="auto"/>
            <w:tcBorders>
              <w:top w:val="single" w:sz="4" w:space="0" w:color="auto"/>
              <w:left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4</w:t>
            </w:r>
            <w:r>
              <w:rPr>
                <w:rFonts w:ascii="Arial Narrow" w:hAnsi="Arial Narrow"/>
                <w:bCs/>
                <w:sz w:val="18"/>
                <w:szCs w:val="18"/>
              </w:rPr>
              <w:t>4</w:t>
            </w:r>
            <w:r w:rsidR="00997025" w:rsidRPr="00495A33">
              <w:rPr>
                <w:rFonts w:ascii="Arial Narrow" w:hAnsi="Arial Narrow"/>
                <w:bCs/>
                <w:sz w:val="18"/>
                <w:szCs w:val="18"/>
              </w:rPr>
              <w:t>10 Leadership</w:t>
            </w:r>
            <w:r w:rsidR="00997025">
              <w:rPr>
                <w:rFonts w:ascii="Arial Narrow" w:hAnsi="Arial Narrow"/>
                <w:bCs/>
                <w:sz w:val="18"/>
                <w:szCs w:val="18"/>
              </w:rPr>
              <w:t xml:space="preserve"> and Management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4</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AA34B6" w:rsidRDefault="008804C7" w:rsidP="00F0081C">
            <w:pPr>
              <w:rPr>
                <w:rFonts w:ascii="Arial Narrow" w:hAnsi="Arial Narrow"/>
                <w:sz w:val="18"/>
                <w:szCs w:val="18"/>
              </w:rPr>
            </w:pPr>
            <w:r>
              <w:rPr>
                <w:rFonts w:ascii="Arial Narrow" w:hAnsi="Arial Narrow"/>
                <w:bCs/>
                <w:sz w:val="18"/>
                <w:szCs w:val="18"/>
              </w:rPr>
              <w:t>NURS</w:t>
            </w:r>
            <w:r w:rsidR="00997025" w:rsidRPr="00495A33">
              <w:rPr>
                <w:rFonts w:ascii="Arial Narrow" w:hAnsi="Arial Narrow"/>
                <w:bCs/>
                <w:sz w:val="18"/>
                <w:szCs w:val="18"/>
              </w:rPr>
              <w:t xml:space="preserve"> 4</w:t>
            </w:r>
            <w:r>
              <w:rPr>
                <w:rFonts w:ascii="Arial Narrow" w:hAnsi="Arial Narrow"/>
                <w:bCs/>
                <w:sz w:val="18"/>
                <w:szCs w:val="18"/>
              </w:rPr>
              <w:t>2</w:t>
            </w:r>
            <w:r w:rsidR="00997025" w:rsidRPr="00495A33">
              <w:rPr>
                <w:rFonts w:ascii="Arial Narrow" w:hAnsi="Arial Narrow"/>
                <w:bCs/>
                <w:sz w:val="18"/>
                <w:szCs w:val="18"/>
              </w:rPr>
              <w:t xml:space="preserve">12 </w:t>
            </w:r>
            <w:r w:rsidR="00997025">
              <w:rPr>
                <w:rFonts w:ascii="Arial Narrow" w:hAnsi="Arial Narrow"/>
                <w:bCs/>
                <w:sz w:val="18"/>
                <w:szCs w:val="18"/>
              </w:rPr>
              <w:t xml:space="preserve">Professional </w:t>
            </w:r>
            <w:r w:rsidR="00997025" w:rsidRPr="00495A33">
              <w:rPr>
                <w:rFonts w:ascii="Arial Narrow" w:hAnsi="Arial Narrow"/>
                <w:bCs/>
                <w:sz w:val="18"/>
                <w:szCs w:val="18"/>
              </w:rPr>
              <w:t>Practice Issues</w:t>
            </w:r>
            <w:r w:rsidR="00997025">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2</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bl>
    <w:p w:rsidR="00997025" w:rsidRPr="009F5F94" w:rsidRDefault="00997025" w:rsidP="00997025">
      <w:pPr>
        <w:ind w:left="-720"/>
        <w:rPr>
          <w:rFonts w:ascii="Arial Narrow" w:hAnsi="Arial Narrow"/>
          <w:sz w:val="18"/>
          <w:szCs w:val="18"/>
        </w:rPr>
      </w:pPr>
      <w:r w:rsidRPr="009F5F94">
        <w:rPr>
          <w:rFonts w:ascii="Arial Narrow" w:hAnsi="Arial Narrow"/>
          <w:sz w:val="18"/>
          <w:szCs w:val="18"/>
        </w:rPr>
        <w:t>TOTAL OF 12</w:t>
      </w:r>
      <w:r>
        <w:rPr>
          <w:rFonts w:ascii="Arial Narrow" w:hAnsi="Arial Narrow"/>
          <w:sz w:val="18"/>
          <w:szCs w:val="18"/>
        </w:rPr>
        <w:t>0</w:t>
      </w:r>
      <w:r w:rsidRPr="009F5F94">
        <w:rPr>
          <w:rFonts w:ascii="Arial Narrow" w:hAnsi="Arial Narrow"/>
          <w:sz w:val="18"/>
          <w:szCs w:val="18"/>
        </w:rPr>
        <w:t xml:space="preserve"> HOURS </w:t>
      </w:r>
    </w:p>
    <w:p w:rsidR="00997025" w:rsidRDefault="00997025" w:rsidP="00997025">
      <w:pPr>
        <w:ind w:left="-720"/>
        <w:rPr>
          <w:rFonts w:ascii="Arial Narrow" w:hAnsi="Arial Narrow"/>
          <w:sz w:val="20"/>
        </w:rPr>
      </w:pPr>
    </w:p>
    <w:p w:rsidR="00997025" w:rsidRPr="00AB0F07" w:rsidRDefault="00997025" w:rsidP="00997025">
      <w:pPr>
        <w:autoSpaceDE w:val="0"/>
        <w:autoSpaceDN w:val="0"/>
        <w:adjustRightInd w:val="0"/>
        <w:ind w:left="-720"/>
        <w:rPr>
          <w:rFonts w:ascii="Arial Narrow" w:hAnsi="Arial Narrow" w:cs="Arial Narrow"/>
          <w:b/>
          <w:bCs/>
          <w:sz w:val="18"/>
          <w:szCs w:val="18"/>
        </w:rPr>
      </w:pPr>
      <w:r w:rsidRPr="00705D7E">
        <w:rPr>
          <w:rFonts w:ascii="Arial Narrow" w:hAnsi="Arial Narrow" w:cs="Arial Narrow"/>
          <w:b/>
          <w:sz w:val="18"/>
          <w:szCs w:val="18"/>
        </w:rPr>
        <w:t>NOTE:</w:t>
      </w:r>
      <w:r>
        <w:rPr>
          <w:rFonts w:ascii="Arial Narrow" w:hAnsi="Arial Narrow" w:cs="Arial Narrow"/>
          <w:b/>
          <w:bCs/>
          <w:sz w:val="18"/>
          <w:szCs w:val="18"/>
        </w:rPr>
        <w:t xml:space="preserve"> T</w:t>
      </w:r>
      <w:r w:rsidRPr="00AB0F07">
        <w:rPr>
          <w:rFonts w:ascii="Arial Narrow" w:hAnsi="Arial Narrow" w:cs="Arial Narrow"/>
          <w:b/>
          <w:bCs/>
          <w:sz w:val="18"/>
          <w:szCs w:val="18"/>
        </w:rPr>
        <w:t xml:space="preserve">he </w:t>
      </w:r>
      <w:r>
        <w:rPr>
          <w:rFonts w:ascii="Arial Narrow" w:hAnsi="Arial Narrow" w:cs="Arial Narrow"/>
          <w:b/>
          <w:bCs/>
          <w:sz w:val="18"/>
          <w:szCs w:val="18"/>
        </w:rPr>
        <w:t>general education requirements and major lower level courses</w:t>
      </w:r>
      <w:r w:rsidRPr="00AB0F07">
        <w:rPr>
          <w:rFonts w:ascii="Arial Narrow" w:hAnsi="Arial Narrow" w:cs="Arial Narrow"/>
          <w:b/>
          <w:bCs/>
          <w:sz w:val="18"/>
          <w:szCs w:val="18"/>
        </w:rPr>
        <w:t xml:space="preserve"> must be taken at community colleges (Central Texas College, Temple Coll</w:t>
      </w:r>
      <w:r>
        <w:rPr>
          <w:rFonts w:ascii="Arial Narrow" w:hAnsi="Arial Narrow" w:cs="Arial Narrow"/>
          <w:b/>
          <w:bCs/>
          <w:sz w:val="18"/>
          <w:szCs w:val="18"/>
        </w:rPr>
        <w:t>ege) or at another regionally accredited college or university.</w:t>
      </w:r>
    </w:p>
    <w:p w:rsidR="00997025" w:rsidRPr="00AB0F07" w:rsidRDefault="00997025" w:rsidP="00997025">
      <w:pPr>
        <w:autoSpaceDE w:val="0"/>
        <w:autoSpaceDN w:val="0"/>
        <w:adjustRightInd w:val="0"/>
        <w:rPr>
          <w:rFonts w:ascii="Arial Narrow" w:hAnsi="Arial Narrow" w:cs="Arial"/>
          <w:sz w:val="18"/>
          <w:szCs w:val="18"/>
          <w:lang w:val="en"/>
        </w:rPr>
      </w:pPr>
    </w:p>
    <w:p w:rsidR="00997025" w:rsidRPr="007C4034" w:rsidRDefault="00997025" w:rsidP="00997025">
      <w:pPr>
        <w:autoSpaceDE w:val="0"/>
        <w:autoSpaceDN w:val="0"/>
        <w:adjustRightInd w:val="0"/>
        <w:ind w:left="-720"/>
        <w:rPr>
          <w:rFonts w:ascii="Arial Narrow" w:hAnsi="Arial Narrow" w:cs="Arial Narrow"/>
          <w:b/>
          <w:bCs/>
          <w:sz w:val="18"/>
          <w:szCs w:val="18"/>
        </w:rPr>
      </w:pPr>
      <w:r w:rsidRPr="00AB0F07">
        <w:rPr>
          <w:rFonts w:ascii="Arial Narrow" w:hAnsi="Arial Narrow" w:cs="Arial Narrow"/>
          <w:b/>
          <w:bCs/>
          <w:sz w:val="18"/>
          <w:szCs w:val="18"/>
        </w:rPr>
        <w:t>NOTE: TO MEET THE TAMUCT RESIDENCY REQUIREMENT FOR GRADUATION, A MINIMUM OF 30 HOURS MUST BE COMPLETED F</w:t>
      </w:r>
      <w:r>
        <w:rPr>
          <w:rFonts w:ascii="Arial Narrow" w:hAnsi="Arial Narrow" w:cs="Arial Narrow"/>
          <w:b/>
          <w:bCs/>
          <w:sz w:val="18"/>
          <w:szCs w:val="18"/>
        </w:rPr>
        <w:t>ROM</w:t>
      </w:r>
      <w:r w:rsidRPr="00AB0F07">
        <w:rPr>
          <w:rFonts w:ascii="Arial Narrow" w:hAnsi="Arial Narrow" w:cs="Arial Narrow"/>
          <w:b/>
          <w:bCs/>
          <w:sz w:val="18"/>
          <w:szCs w:val="18"/>
        </w:rPr>
        <w:t xml:space="preserve"> TEXAS A&amp;M UNIVERSITY-CENTRAL TEXAS. </w:t>
      </w:r>
      <w:r>
        <w:rPr>
          <w:rFonts w:ascii="Arial Narrow" w:hAnsi="Arial Narrow" w:cs="Arial Narrow"/>
          <w:b/>
          <w:bCs/>
          <w:sz w:val="18"/>
          <w:szCs w:val="18"/>
        </w:rPr>
        <w:t>TWO WRITING INTENSIVE ADVANCED COURSES ARE REQUIRED. SEE A FACULTY ADVISOR FOR ALL GRADUATION REQUIRMENTS.</w:t>
      </w:r>
    </w:p>
    <w:p w:rsidR="0056302C" w:rsidRDefault="0056302C" w:rsidP="00997025">
      <w:pPr>
        <w:outlineLvl w:val="0"/>
      </w:pPr>
    </w:p>
    <w:p w:rsidR="0056302C" w:rsidRDefault="0056302C" w:rsidP="00DB6F8F">
      <w:pPr>
        <w:jc w:val="center"/>
        <w:outlineLvl w:val="0"/>
      </w:pPr>
    </w:p>
    <w:p w:rsidR="00E7651E" w:rsidRDefault="00E7651E" w:rsidP="00E7651E">
      <w:r>
        <w:lastRenderedPageBreak/>
        <w:t>Nursing Course Descriptions:</w:t>
      </w:r>
    </w:p>
    <w:p w:rsidR="00E7651E" w:rsidRDefault="00E7651E" w:rsidP="00E7651E"/>
    <w:p w:rsidR="00E7651E" w:rsidRDefault="008804C7" w:rsidP="00E7651E">
      <w:r>
        <w:t>NURS</w:t>
      </w:r>
      <w:r w:rsidR="00E7651E">
        <w:t xml:space="preserve"> 3</w:t>
      </w:r>
      <w:r w:rsidR="0057137C">
        <w:t>3</w:t>
      </w:r>
      <w:r w:rsidR="00E7651E">
        <w:t>00 Professional Transition and Informatics-</w:t>
      </w:r>
      <w:r w:rsidR="00E7651E" w:rsidRPr="00426B80">
        <w:rPr>
          <w:rFonts w:ascii="Arial" w:hAnsi="Arial"/>
          <w:sz w:val="22"/>
        </w:rPr>
        <w:t xml:space="preserve"> </w:t>
      </w:r>
      <w:r w:rsidR="00E7651E" w:rsidRPr="00426B80">
        <w:t>Nursing is defined, especially as it relates to promotion and restoration of health. Roles of the nurse are explored. Professional nursing is examined from historical and contemporary perspectives, including the philosophy and theoretical foundations that define professional nursing practice.  Students will examine personal, professional and cultural values as influences upon nursing practice. The process of critical thinking and the use of nursing informatics is examined from multiple perspectives.</w:t>
      </w:r>
    </w:p>
    <w:p w:rsidR="00E7651E" w:rsidRDefault="00E7651E" w:rsidP="00E7651E">
      <w:r>
        <w:t xml:space="preserve"> </w:t>
      </w:r>
    </w:p>
    <w:p w:rsidR="00E7651E" w:rsidRDefault="008804C7" w:rsidP="00E7651E">
      <w:r>
        <w:t>NURS</w:t>
      </w:r>
      <w:r w:rsidR="00E7651E">
        <w:t xml:space="preserve"> 3</w:t>
      </w:r>
      <w:r w:rsidR="00750DBD">
        <w:t>3</w:t>
      </w:r>
      <w:r w:rsidR="00E7651E">
        <w:t>04 Nursing Research in Evidence Based Practice-</w:t>
      </w:r>
      <w:r w:rsidR="00E7651E" w:rsidRPr="00426B80">
        <w:rPr>
          <w:rFonts w:ascii="Arial" w:hAnsi="Arial"/>
          <w:sz w:val="22"/>
        </w:rPr>
        <w:t xml:space="preserve"> </w:t>
      </w:r>
      <w:r w:rsidR="00E7651E" w:rsidRPr="00426B80">
        <w:t>This introductory nursing research course focuses on improving nursing practice based on evidence discovered in the research process. Methods of data collection and analysis, and the interpretation and use of study findings will be evaluated. The importance of scientific integrity and maintaining ethical standards are highlighted.</w:t>
      </w:r>
    </w:p>
    <w:p w:rsidR="00E7651E" w:rsidRDefault="00E7651E" w:rsidP="00E7651E"/>
    <w:p w:rsidR="00E7651E" w:rsidRDefault="008804C7" w:rsidP="00E7651E">
      <w:r>
        <w:t>NURS</w:t>
      </w:r>
      <w:r w:rsidR="00E7651E">
        <w:t xml:space="preserve"> 3</w:t>
      </w:r>
      <w:r w:rsidR="00750DBD">
        <w:t>3</w:t>
      </w:r>
      <w:r w:rsidR="00E7651E">
        <w:t>07 Health Assessment-</w:t>
      </w:r>
      <w:r w:rsidR="00E7651E">
        <w:rPr>
          <w:rFonts w:ascii="Arial" w:hAnsi="Arial"/>
          <w:sz w:val="22"/>
        </w:rPr>
        <w:t xml:space="preserve"> </w:t>
      </w:r>
      <w:r w:rsidR="00E7651E" w:rsidRPr="00426B80">
        <w:t>This Health Assessment Course introduces the concepts and techniques of health and cultural assessment of individuals and families across the life span, for use with the nursing process. Emphasis is on history/data collection and critical analysis in situations of health and deviations from health. Practical experiences enable students practice of clinical assessment skills, analysis, and decision-making for nursing practice.</w:t>
      </w:r>
    </w:p>
    <w:p w:rsidR="00E7651E" w:rsidRDefault="00E7651E" w:rsidP="00E7651E"/>
    <w:p w:rsidR="00E7651E" w:rsidRDefault="008804C7" w:rsidP="00E7651E">
      <w:r>
        <w:t>NURS</w:t>
      </w:r>
      <w:r w:rsidR="00E7651E">
        <w:t xml:space="preserve"> 3</w:t>
      </w:r>
      <w:r w:rsidR="00750DBD">
        <w:t>3</w:t>
      </w:r>
      <w:r w:rsidR="00E7651E">
        <w:t>17 Pathophysiology-</w:t>
      </w:r>
      <w:r w:rsidR="00E7651E" w:rsidRPr="00426B80">
        <w:rPr>
          <w:rFonts w:ascii="Arial" w:hAnsi="Arial"/>
          <w:sz w:val="22"/>
        </w:rPr>
        <w:t xml:space="preserve"> </w:t>
      </w:r>
      <w:r w:rsidR="00E7651E" w:rsidRPr="00426B80">
        <w:t>The focus of this course is to understand the pathophysiological basis for disease processes in adults and children. Central concepts will address symptoms, treatment, and prognosis. The major direction of this course will be on clinical application of findings that underlie pathogenesis and provide a basis for evidence based practice. The course is specifically designed to meet the needs of nursing students.</w:t>
      </w:r>
    </w:p>
    <w:p w:rsidR="00E7651E" w:rsidRDefault="00E7651E" w:rsidP="00E7651E"/>
    <w:p w:rsidR="00E7651E" w:rsidRDefault="008804C7" w:rsidP="00E7651E">
      <w:pPr>
        <w:rPr>
          <w:noProof/>
        </w:rPr>
      </w:pPr>
      <w:r>
        <w:t>NURS</w:t>
      </w:r>
      <w:r w:rsidR="00E7651E">
        <w:t xml:space="preserve"> 3</w:t>
      </w:r>
      <w:r w:rsidR="00750DBD">
        <w:t>3</w:t>
      </w:r>
      <w:r w:rsidR="00E7651E">
        <w:t>30 Care of the Older Adult-</w:t>
      </w:r>
      <w:r w:rsidR="00E7651E" w:rsidRPr="00975BBC">
        <w:rPr>
          <w:rFonts w:ascii="Arial" w:hAnsi="Arial"/>
          <w:noProof/>
          <w:sz w:val="22"/>
        </w:rPr>
        <w:t xml:space="preserve"> </w:t>
      </w:r>
      <w:r w:rsidR="00E7651E" w:rsidRPr="00975BBC">
        <w:rPr>
          <w:noProof/>
        </w:rPr>
        <w:t>Focus is on risk reduction, disease prevention, and strategies for health promotion, restoration, and maintenance in a vulnerable older population. Emphasis is placed on integrating assessment, data analysis, therapeutic communication, and critical thinking skills to direct culturally sensitive care of older adults.</w:t>
      </w:r>
    </w:p>
    <w:p w:rsidR="00E7651E" w:rsidRDefault="00E7651E" w:rsidP="00E7651E">
      <w:pPr>
        <w:rPr>
          <w:noProof/>
        </w:rPr>
      </w:pPr>
    </w:p>
    <w:p w:rsidR="00E7651E" w:rsidRDefault="008804C7" w:rsidP="00E7651E">
      <w:r>
        <w:rPr>
          <w:noProof/>
        </w:rPr>
        <w:t>NURS</w:t>
      </w:r>
      <w:r w:rsidR="00E7651E">
        <w:rPr>
          <w:noProof/>
        </w:rPr>
        <w:t xml:space="preserve"> 4</w:t>
      </w:r>
      <w:r w:rsidR="00750DBD">
        <w:rPr>
          <w:noProof/>
        </w:rPr>
        <w:t>4</w:t>
      </w:r>
      <w:r w:rsidR="00E7651E">
        <w:rPr>
          <w:noProof/>
        </w:rPr>
        <w:t>05 Care of Individuals and Families-</w:t>
      </w:r>
      <w:r w:rsidR="00E7651E" w:rsidRPr="00975BBC">
        <w:t xml:space="preserve"> In this course students are expected to synthesize knowledge from previous courses as care is provided to people with complex, unpredictable, or chronic health needs. The student will be self-directed in development of learning objectives and in using the nursing process for knowledge-based nursing interventions, evaluation of outcomes, and revisions in nursing care to maintain, restore, and promote health of individuals and families or to achieve a peaceful death. Individual clients may be children or adults whose care occurs within the context of a family. Emphasis is placed on application of research findings for critical thinking in case management, integration of </w:t>
      </w:r>
      <w:r w:rsidR="00E7651E" w:rsidRPr="00975BBC">
        <w:tab/>
        <w:t>pathophysiology, psychosocial and cultural concepts and professional values to coordinate care in a variety of settings, with quality and continuity. Pharmacology, pain management, crisis intervention and discharge planning are included.</w:t>
      </w:r>
    </w:p>
    <w:p w:rsidR="00E7651E" w:rsidRDefault="00E7651E" w:rsidP="00E7651E"/>
    <w:p w:rsidR="00E7651E" w:rsidRDefault="008804C7" w:rsidP="00E7651E">
      <w:r>
        <w:t>NURS</w:t>
      </w:r>
      <w:r w:rsidR="00E7651E">
        <w:t xml:space="preserve"> 4</w:t>
      </w:r>
      <w:r w:rsidR="00750DBD">
        <w:t>5</w:t>
      </w:r>
      <w:r w:rsidR="00E7651E">
        <w:t xml:space="preserve">06 Community Health Nursing </w:t>
      </w:r>
      <w:r w:rsidR="00E7651E" w:rsidRPr="00975BBC">
        <w:t>In this course students are introduced to comm</w:t>
      </w:r>
      <w:r w:rsidR="00E7651E">
        <w:t>unity-based nursing practice and</w:t>
      </w:r>
      <w:r w:rsidR="00E7651E" w:rsidRPr="00975BBC">
        <w:t xml:space="preserve"> the role of various systems available </w:t>
      </w:r>
      <w:r w:rsidR="00E7651E">
        <w:t>to</w:t>
      </w:r>
      <w:r w:rsidR="00E7651E" w:rsidRPr="00975BBC">
        <w:t xml:space="preserve"> individuals, families, and </w:t>
      </w:r>
      <w:r w:rsidR="00E7651E" w:rsidRPr="00975BBC">
        <w:lastRenderedPageBreak/>
        <w:t>high-risk groups. Issues of health promotion, primary disease prevention and management of chronic health problems in community settings will be explored. The focus is on the use of research findings to assess community settings, assessment of the environment of care, and on the needs of vulnerable populations in community settings.</w:t>
      </w:r>
    </w:p>
    <w:p w:rsidR="00E7651E" w:rsidRDefault="00E7651E" w:rsidP="00E7651E"/>
    <w:p w:rsidR="00E7651E" w:rsidRDefault="008804C7" w:rsidP="00E7651E">
      <w:pPr>
        <w:rPr>
          <w:noProof/>
        </w:rPr>
      </w:pPr>
      <w:r>
        <w:t>NURS</w:t>
      </w:r>
      <w:r w:rsidR="00E7651E">
        <w:t xml:space="preserve"> 4</w:t>
      </w:r>
      <w:r w:rsidR="00750DBD">
        <w:t>4</w:t>
      </w:r>
      <w:r w:rsidR="00E7651E">
        <w:t>10 Leadership and Management for the RN-</w:t>
      </w:r>
      <w:r w:rsidR="00E7651E" w:rsidRPr="00975BBC">
        <w:rPr>
          <w:rFonts w:ascii="Arial" w:hAnsi="Arial"/>
          <w:noProof/>
          <w:sz w:val="22"/>
        </w:rPr>
        <w:t xml:space="preserve"> </w:t>
      </w:r>
      <w:r w:rsidR="00E7651E" w:rsidRPr="00975BBC">
        <w:rPr>
          <w:noProof/>
        </w:rPr>
        <w:t>The focus of this course is on the concepts of leadership and management, and their implications for delivery of professional nursing care. Assessment and analysis of a real work problem, assessment of the work environment, and development of a proposed solution, as well as principles of client education are included.</w:t>
      </w:r>
    </w:p>
    <w:p w:rsidR="00E7651E" w:rsidRDefault="00E7651E" w:rsidP="00E7651E">
      <w:pPr>
        <w:rPr>
          <w:noProof/>
        </w:rPr>
      </w:pPr>
    </w:p>
    <w:p w:rsidR="00E7651E" w:rsidRDefault="008804C7" w:rsidP="00E7651E">
      <w:r>
        <w:rPr>
          <w:noProof/>
        </w:rPr>
        <w:t>NURS</w:t>
      </w:r>
      <w:r w:rsidR="00E7651E">
        <w:rPr>
          <w:noProof/>
        </w:rPr>
        <w:t xml:space="preserve"> 4</w:t>
      </w:r>
      <w:r w:rsidR="00750DBD">
        <w:rPr>
          <w:noProof/>
        </w:rPr>
        <w:t>2</w:t>
      </w:r>
      <w:r w:rsidR="00E7651E">
        <w:rPr>
          <w:noProof/>
        </w:rPr>
        <w:t>12 Professional Practice Issues for the RN-</w:t>
      </w:r>
      <w:r w:rsidR="00E7651E" w:rsidRPr="00975BBC">
        <w:rPr>
          <w:rFonts w:ascii="Arial" w:hAnsi="Arial"/>
          <w:sz w:val="22"/>
        </w:rPr>
        <w:t xml:space="preserve"> </w:t>
      </w:r>
      <w:r w:rsidR="00E7651E" w:rsidRPr="0041644F">
        <w:t>An online  course that explores political, legal, ethical, and policy issues affecting the quality of health care delivery and of nursing practice. The responsibility and means by which professional nurses can affect quality are included.</w:t>
      </w:r>
    </w:p>
    <w:p w:rsidR="00E7651E" w:rsidRDefault="00E7651E" w:rsidP="00DB6F8F">
      <w:pPr>
        <w:jc w:val="center"/>
        <w:outlineLvl w:val="0"/>
      </w:pPr>
    </w:p>
    <w:p w:rsidR="00DA4FB5" w:rsidRPr="007478D1" w:rsidRDefault="003C760D" w:rsidP="00D62789">
      <w:pPr>
        <w:pStyle w:val="NormalWeb"/>
      </w:pPr>
      <w:r w:rsidRPr="007478D1">
        <w:t>I</w:t>
      </w:r>
      <w:r w:rsidR="005E6460" w:rsidRPr="007478D1">
        <w:t>I</w:t>
      </w:r>
      <w:r w:rsidR="006B7398" w:rsidRPr="007478D1">
        <w:t>.</w:t>
      </w:r>
      <w:r w:rsidR="00935DFB" w:rsidRPr="007478D1">
        <w:tab/>
      </w:r>
      <w:r w:rsidR="00DA4FB5" w:rsidRPr="007478D1">
        <w:t>Admission Requirements include</w:t>
      </w:r>
      <w:r w:rsidR="00A74E29" w:rsidRPr="007478D1">
        <w:t>:</w:t>
      </w:r>
      <w:r w:rsidR="00DA4FB5" w:rsidRPr="007478D1">
        <w:t xml:space="preserve"> </w:t>
      </w:r>
    </w:p>
    <w:p w:rsidR="00C4726C" w:rsidRPr="00C4726C" w:rsidRDefault="006B7398" w:rsidP="00C4726C">
      <w:pPr>
        <w:ind w:firstLine="432"/>
        <w:rPr>
          <w:rFonts w:cs="Times New Roman"/>
          <w:bCs/>
          <w:color w:val="000000"/>
          <w:szCs w:val="24"/>
        </w:rPr>
      </w:pPr>
      <w:r>
        <w:t>A</w:t>
      </w:r>
      <w:r w:rsidR="00DA4FB5">
        <w:t>.</w:t>
      </w:r>
      <w:r w:rsidR="00DA4FB5">
        <w:tab/>
      </w:r>
      <w:r w:rsidR="00C4726C" w:rsidRPr="00C4726C">
        <w:rPr>
          <w:rFonts w:eastAsia="SymbolMT" w:cs="Times New Roman"/>
          <w:color w:val="000000"/>
          <w:szCs w:val="24"/>
        </w:rPr>
        <w:t xml:space="preserve"> </w:t>
      </w:r>
      <w:r w:rsidR="00C4726C" w:rsidRPr="00C4726C">
        <w:rPr>
          <w:rFonts w:cs="Times New Roman"/>
          <w:bCs/>
          <w:color w:val="000000"/>
          <w:szCs w:val="24"/>
        </w:rPr>
        <w:t>A completed Apply Texas Application</w:t>
      </w:r>
    </w:p>
    <w:p w:rsidR="00C4726C" w:rsidRPr="00C4726C" w:rsidRDefault="0039621B" w:rsidP="0039621B">
      <w:pPr>
        <w:autoSpaceDE w:val="0"/>
        <w:autoSpaceDN w:val="0"/>
        <w:adjustRightInd w:val="0"/>
        <w:ind w:left="477" w:firstLine="387"/>
        <w:rPr>
          <w:rFonts w:cs="Times New Roman"/>
          <w:color w:val="000000"/>
          <w:szCs w:val="24"/>
        </w:rPr>
      </w:pPr>
      <w:r>
        <w:rPr>
          <w:rFonts w:cs="Times New Roman"/>
          <w:color w:val="000000"/>
          <w:szCs w:val="24"/>
        </w:rPr>
        <w:t>1.</w:t>
      </w:r>
      <w:r>
        <w:rPr>
          <w:rFonts w:cs="Times New Roman"/>
          <w:color w:val="000000"/>
          <w:szCs w:val="24"/>
        </w:rPr>
        <w:tab/>
      </w:r>
      <w:r w:rsidR="00C4726C" w:rsidRPr="00C4726C">
        <w:rPr>
          <w:rFonts w:cs="Times New Roman"/>
          <w:color w:val="000000"/>
          <w:szCs w:val="24"/>
        </w:rPr>
        <w:t xml:space="preserve">Go to </w:t>
      </w:r>
      <w:r w:rsidR="00C4726C" w:rsidRPr="00C4726C">
        <w:rPr>
          <w:rFonts w:cs="Times New Roman"/>
          <w:color w:val="0000FF"/>
          <w:szCs w:val="24"/>
        </w:rPr>
        <w:t>http://www.applytexas.org</w:t>
      </w:r>
      <w:r w:rsidR="00C4726C" w:rsidRPr="00C4726C">
        <w:rPr>
          <w:rFonts w:cs="Times New Roman"/>
          <w:color w:val="000000"/>
          <w:szCs w:val="24"/>
        </w:rPr>
        <w:t xml:space="preserve">. </w:t>
      </w:r>
      <w:r>
        <w:rPr>
          <w:rFonts w:cs="Times New Roman"/>
          <w:color w:val="000000"/>
          <w:szCs w:val="24"/>
        </w:rPr>
        <w:t>to apply</w:t>
      </w:r>
    </w:p>
    <w:p w:rsidR="00C4726C" w:rsidRDefault="0039621B" w:rsidP="00935DFB">
      <w:pPr>
        <w:autoSpaceDE w:val="0"/>
        <w:autoSpaceDN w:val="0"/>
        <w:adjustRightInd w:val="0"/>
        <w:ind w:left="1284" w:hanging="420"/>
        <w:rPr>
          <w:rFonts w:cs="Times New Roman"/>
          <w:color w:val="000000"/>
          <w:szCs w:val="24"/>
        </w:rPr>
      </w:pPr>
      <w:r>
        <w:rPr>
          <w:rFonts w:eastAsia="SymbolMT" w:cs="Times New Roman"/>
          <w:color w:val="000000"/>
          <w:szCs w:val="24"/>
        </w:rPr>
        <w:t>2.</w:t>
      </w:r>
      <w:r>
        <w:rPr>
          <w:rFonts w:eastAsia="SymbolMT" w:cs="Times New Roman"/>
          <w:color w:val="000000"/>
          <w:szCs w:val="24"/>
        </w:rPr>
        <w:tab/>
      </w:r>
      <w:r w:rsidR="00C4726C">
        <w:rPr>
          <w:rFonts w:eastAsia="SymbolMT" w:cs="Times New Roman"/>
          <w:color w:val="000000"/>
          <w:szCs w:val="24"/>
        </w:rPr>
        <w:t xml:space="preserve">There is a </w:t>
      </w:r>
      <w:r w:rsidR="00516A5E">
        <w:rPr>
          <w:rFonts w:cs="Times New Roman"/>
          <w:bCs/>
          <w:color w:val="000000"/>
          <w:szCs w:val="24"/>
        </w:rPr>
        <w:t>$</w:t>
      </w:r>
      <w:r w:rsidR="009C24EC">
        <w:rPr>
          <w:rFonts w:cs="Times New Roman"/>
          <w:bCs/>
          <w:color w:val="000000"/>
          <w:szCs w:val="24"/>
        </w:rPr>
        <w:t>3</w:t>
      </w:r>
      <w:r w:rsidR="00C4726C" w:rsidRPr="00C4726C">
        <w:rPr>
          <w:rFonts w:cs="Times New Roman"/>
          <w:bCs/>
          <w:color w:val="000000"/>
          <w:szCs w:val="24"/>
        </w:rPr>
        <w:t xml:space="preserve">0 </w:t>
      </w:r>
      <w:r w:rsidR="00C4726C" w:rsidRPr="00C4726C">
        <w:rPr>
          <w:rFonts w:cs="Times New Roman"/>
          <w:color w:val="000000"/>
          <w:szCs w:val="24"/>
        </w:rPr>
        <w:t>nonrefundable processing fee</w:t>
      </w:r>
      <w:r w:rsidR="00C4726C" w:rsidRPr="00C4726C">
        <w:rPr>
          <w:rFonts w:cs="Times New Roman"/>
          <w:bCs/>
          <w:color w:val="000000"/>
          <w:szCs w:val="24"/>
        </w:rPr>
        <w:t xml:space="preserve"> </w:t>
      </w:r>
      <w:r w:rsidR="00C4726C" w:rsidRPr="00C4726C">
        <w:rPr>
          <w:rFonts w:cs="Times New Roman"/>
          <w:color w:val="000000"/>
          <w:szCs w:val="24"/>
        </w:rPr>
        <w:t>which may be paid by check or money</w:t>
      </w:r>
      <w:r>
        <w:rPr>
          <w:rFonts w:cs="Times New Roman"/>
          <w:color w:val="000000"/>
          <w:szCs w:val="24"/>
        </w:rPr>
        <w:t xml:space="preserve"> </w:t>
      </w:r>
      <w:r w:rsidR="00D2549C">
        <w:rPr>
          <w:rFonts w:cs="Times New Roman"/>
          <w:color w:val="000000"/>
          <w:szCs w:val="24"/>
        </w:rPr>
        <w:t>order payable to</w:t>
      </w:r>
      <w:r w:rsidR="00C4726C" w:rsidRPr="00C4726C">
        <w:rPr>
          <w:rFonts w:cs="Times New Roman"/>
          <w:color w:val="000000"/>
          <w:szCs w:val="24"/>
        </w:rPr>
        <w:t xml:space="preserve"> TAM</w:t>
      </w:r>
      <w:r>
        <w:rPr>
          <w:rFonts w:cs="Times New Roman"/>
          <w:color w:val="000000"/>
          <w:szCs w:val="24"/>
        </w:rPr>
        <w:t>UCT</w:t>
      </w:r>
      <w:r w:rsidR="00C4726C" w:rsidRPr="00C4726C">
        <w:rPr>
          <w:rFonts w:cs="Times New Roman"/>
          <w:color w:val="000000"/>
          <w:szCs w:val="24"/>
        </w:rPr>
        <w:t>.</w:t>
      </w:r>
    </w:p>
    <w:p w:rsidR="0039621B" w:rsidRPr="00E14740" w:rsidRDefault="0039621B" w:rsidP="0023327C">
      <w:pPr>
        <w:ind w:firstLine="432"/>
      </w:pPr>
      <w:r w:rsidRPr="00E14740">
        <w:t>B.</w:t>
      </w:r>
      <w:r w:rsidRPr="00E14740">
        <w:tab/>
        <w:t>Application to the Nursing</w:t>
      </w:r>
      <w:r w:rsidR="003C760D" w:rsidRPr="00E14740">
        <w:t xml:space="preserve"> Program</w:t>
      </w:r>
      <w:r w:rsidR="00490822" w:rsidRPr="00E14740">
        <w:t xml:space="preserve"> including completion of </w:t>
      </w:r>
      <w:r w:rsidR="0056302C" w:rsidRPr="00E14740">
        <w:t>a</w:t>
      </w:r>
      <w:r w:rsidR="00490822" w:rsidRPr="00E14740">
        <w:t xml:space="preserve"> reference </w:t>
      </w:r>
      <w:r w:rsidR="00D4653D" w:rsidRPr="00E14740">
        <w:t>form</w:t>
      </w:r>
      <w:r w:rsidR="00A251AF" w:rsidRPr="00E14740">
        <w:t xml:space="preserve"> </w:t>
      </w:r>
      <w:r w:rsidR="00A251AF" w:rsidRPr="00E14740">
        <w:tab/>
      </w:r>
      <w:r w:rsidR="00A251AF" w:rsidRPr="00E14740">
        <w:tab/>
      </w:r>
      <w:r w:rsidR="00A251AF" w:rsidRPr="00E14740">
        <w:tab/>
      </w:r>
      <w:r w:rsidR="00A251AF" w:rsidRPr="00E14740">
        <w:tab/>
        <w:t>(</w:t>
      </w:r>
      <w:r w:rsidR="00E14740">
        <w:rPr>
          <w:i/>
        </w:rPr>
        <w:t>A</w:t>
      </w:r>
      <w:r w:rsidR="00E14740" w:rsidRPr="00E14740">
        <w:rPr>
          <w:i/>
        </w:rPr>
        <w:t>ppendix A</w:t>
      </w:r>
      <w:r w:rsidR="00A251AF" w:rsidRPr="00E14740">
        <w:t>)</w:t>
      </w:r>
      <w:r w:rsidR="00D4653D" w:rsidRPr="00E14740">
        <w:t>.</w:t>
      </w:r>
      <w:r w:rsidR="00A251AF" w:rsidRPr="00E14740">
        <w:t xml:space="preserve">  </w:t>
      </w:r>
      <w:r w:rsidR="00F27F97" w:rsidRPr="00E14740">
        <w:t xml:space="preserve">The reference form, or RN refresher course, </w:t>
      </w:r>
      <w:r w:rsidR="00D4653D" w:rsidRPr="00E14740">
        <w:t xml:space="preserve">is to validate safe and recent </w:t>
      </w:r>
      <w:r w:rsidR="00A251AF" w:rsidRPr="00E14740">
        <w:tab/>
      </w:r>
      <w:r w:rsidR="00A251AF" w:rsidRPr="00E14740">
        <w:tab/>
      </w:r>
      <w:r w:rsidR="00F27F97" w:rsidRPr="00E14740">
        <w:t xml:space="preserve">practice </w:t>
      </w:r>
      <w:r w:rsidR="00D4653D" w:rsidRPr="00E14740">
        <w:tab/>
      </w:r>
      <w:r w:rsidR="00F27F97" w:rsidRPr="00E14740">
        <w:t>experience as a registered nurse, within the last th</w:t>
      </w:r>
      <w:r w:rsidR="00D4653D" w:rsidRPr="00E14740">
        <w:t xml:space="preserve">ree years prior to </w:t>
      </w:r>
      <w:r w:rsidR="00A251AF" w:rsidRPr="00E14740">
        <w:tab/>
      </w:r>
      <w:r w:rsidR="00D4653D" w:rsidRPr="00E14740">
        <w:t xml:space="preserve">acceptance. </w:t>
      </w:r>
      <w:r w:rsidR="00A251AF" w:rsidRPr="00E14740">
        <w:tab/>
      </w:r>
      <w:r w:rsidR="00A251AF" w:rsidRPr="00E14740">
        <w:tab/>
      </w:r>
      <w:r w:rsidR="00F27F97" w:rsidRPr="00E14740">
        <w:t>Or, submit a form from a nursing faculty member,</w:t>
      </w:r>
      <w:r w:rsidR="00D4653D" w:rsidRPr="00E14740">
        <w:t xml:space="preserve"> if graduation was in the past </w:t>
      </w:r>
      <w:r w:rsidR="00F27F97" w:rsidRPr="00E14740">
        <w:t xml:space="preserve">year </w:t>
      </w:r>
      <w:r w:rsidR="00A251AF" w:rsidRPr="00E14740">
        <w:tab/>
      </w:r>
      <w:r w:rsidR="00A251AF" w:rsidRPr="00E14740">
        <w:tab/>
      </w:r>
      <w:r w:rsidR="00D2549C">
        <w:tab/>
      </w:r>
      <w:r w:rsidR="00F27F97" w:rsidRPr="00E14740">
        <w:t xml:space="preserve">and you </w:t>
      </w:r>
      <w:r w:rsidR="00A251AF" w:rsidRPr="00E14740">
        <w:tab/>
      </w:r>
      <w:r w:rsidR="00F27F97" w:rsidRPr="00E14740">
        <w:t>have not practiced as a registered nurse.</w:t>
      </w:r>
    </w:p>
    <w:p w:rsidR="00C4726C" w:rsidRPr="00E14740" w:rsidRDefault="0039621B" w:rsidP="0039621B">
      <w:pPr>
        <w:autoSpaceDE w:val="0"/>
        <w:autoSpaceDN w:val="0"/>
        <w:adjustRightInd w:val="0"/>
        <w:ind w:firstLine="432"/>
        <w:rPr>
          <w:rFonts w:cs="Times New Roman"/>
          <w:bCs/>
          <w:color w:val="7030A0"/>
          <w:szCs w:val="24"/>
        </w:rPr>
      </w:pPr>
      <w:r w:rsidRPr="00E14740">
        <w:rPr>
          <w:rFonts w:eastAsia="SymbolMT" w:cs="Times New Roman"/>
          <w:color w:val="000000"/>
          <w:szCs w:val="24"/>
        </w:rPr>
        <w:t>C.</w:t>
      </w:r>
      <w:r w:rsidRPr="00E14740">
        <w:rPr>
          <w:rFonts w:eastAsia="SymbolMT" w:cs="Times New Roman"/>
          <w:color w:val="000000"/>
          <w:szCs w:val="24"/>
        </w:rPr>
        <w:tab/>
      </w:r>
      <w:r w:rsidR="00C4726C" w:rsidRPr="00E14740">
        <w:rPr>
          <w:rFonts w:eastAsia="SymbolMT" w:cs="Times New Roman"/>
          <w:color w:val="000000"/>
          <w:szCs w:val="24"/>
        </w:rPr>
        <w:t xml:space="preserve"> </w:t>
      </w:r>
      <w:r w:rsidR="00C4726C" w:rsidRPr="00E14740">
        <w:rPr>
          <w:rFonts w:cs="Times New Roman"/>
          <w:bCs/>
          <w:color w:val="000000"/>
          <w:szCs w:val="24"/>
        </w:rPr>
        <w:t>Official College Transcript(s)</w:t>
      </w:r>
      <w:r w:rsidR="00516A5E" w:rsidRPr="00E14740">
        <w:rPr>
          <w:rFonts w:cs="Times New Roman"/>
          <w:bCs/>
          <w:color w:val="000000"/>
          <w:szCs w:val="24"/>
        </w:rPr>
        <w:t xml:space="preserve">  </w:t>
      </w:r>
    </w:p>
    <w:p w:rsidR="00C4726C" w:rsidRPr="00E14740" w:rsidRDefault="0039621B" w:rsidP="0039621B">
      <w:pPr>
        <w:autoSpaceDE w:val="0"/>
        <w:autoSpaceDN w:val="0"/>
        <w:adjustRightInd w:val="0"/>
        <w:ind w:left="432" w:firstLine="432"/>
        <w:rPr>
          <w:rFonts w:cs="Times New Roman"/>
          <w:color w:val="000000"/>
          <w:szCs w:val="24"/>
        </w:rPr>
      </w:pPr>
      <w:r w:rsidRPr="00E14740">
        <w:rPr>
          <w:rFonts w:cs="Times New Roman"/>
          <w:color w:val="000000"/>
          <w:szCs w:val="24"/>
        </w:rPr>
        <w:t>1.</w:t>
      </w:r>
      <w:r w:rsidRPr="00E14740">
        <w:rPr>
          <w:rFonts w:cs="Times New Roman"/>
          <w:color w:val="000000"/>
          <w:szCs w:val="24"/>
        </w:rPr>
        <w:tab/>
      </w:r>
      <w:r w:rsidR="00C4726C" w:rsidRPr="00E14740">
        <w:rPr>
          <w:rFonts w:cs="Times New Roman"/>
          <w:color w:val="000000"/>
          <w:szCs w:val="24"/>
        </w:rPr>
        <w:t>Transcripts must be mailed in a sealed school envelope from each institution</w:t>
      </w:r>
    </w:p>
    <w:p w:rsidR="00C4726C" w:rsidRPr="00E14740" w:rsidRDefault="00C4726C" w:rsidP="00935DFB">
      <w:pPr>
        <w:autoSpaceDE w:val="0"/>
        <w:autoSpaceDN w:val="0"/>
        <w:adjustRightInd w:val="0"/>
        <w:ind w:left="1296"/>
        <w:rPr>
          <w:rFonts w:cs="Times New Roman"/>
          <w:color w:val="000000"/>
          <w:szCs w:val="24"/>
        </w:rPr>
      </w:pPr>
      <w:r w:rsidRPr="00E14740">
        <w:rPr>
          <w:rFonts w:cs="Times New Roman"/>
          <w:color w:val="000000"/>
          <w:szCs w:val="24"/>
        </w:rPr>
        <w:t>attended. College work from one institution posted on the transcript of another</w:t>
      </w:r>
      <w:r w:rsidR="0039621B" w:rsidRPr="00E14740">
        <w:rPr>
          <w:rFonts w:cs="Times New Roman"/>
          <w:color w:val="000000"/>
          <w:szCs w:val="24"/>
        </w:rPr>
        <w:t xml:space="preserve"> </w:t>
      </w:r>
      <w:r w:rsidRPr="00E14740">
        <w:rPr>
          <w:rFonts w:cs="Times New Roman"/>
          <w:color w:val="000000"/>
          <w:szCs w:val="24"/>
        </w:rPr>
        <w:t>institution is not acceptable. Faxed, scanned or emailed copies will not be</w:t>
      </w:r>
      <w:r w:rsidR="0039621B" w:rsidRPr="00E14740">
        <w:rPr>
          <w:rFonts w:cs="Times New Roman"/>
          <w:color w:val="000000"/>
          <w:szCs w:val="24"/>
        </w:rPr>
        <w:t xml:space="preserve"> </w:t>
      </w:r>
      <w:r w:rsidRPr="00E14740">
        <w:rPr>
          <w:rFonts w:cs="Times New Roman"/>
          <w:color w:val="000000"/>
          <w:szCs w:val="24"/>
        </w:rPr>
        <w:t>accepted.</w:t>
      </w:r>
    </w:p>
    <w:p w:rsidR="00C4726C" w:rsidRPr="00E14740" w:rsidRDefault="0039621B" w:rsidP="00935DFB">
      <w:pPr>
        <w:autoSpaceDE w:val="0"/>
        <w:autoSpaceDN w:val="0"/>
        <w:adjustRightInd w:val="0"/>
        <w:ind w:left="1284" w:hanging="420"/>
        <w:rPr>
          <w:rFonts w:cs="Times New Roman"/>
          <w:color w:val="000000"/>
          <w:szCs w:val="24"/>
        </w:rPr>
      </w:pPr>
      <w:r w:rsidRPr="00E14740">
        <w:rPr>
          <w:rFonts w:cs="Times New Roman"/>
          <w:color w:val="000000"/>
          <w:szCs w:val="24"/>
        </w:rPr>
        <w:t>2.</w:t>
      </w:r>
      <w:r w:rsidRPr="00E14740">
        <w:rPr>
          <w:rFonts w:cs="Times New Roman"/>
          <w:color w:val="000000"/>
          <w:szCs w:val="24"/>
        </w:rPr>
        <w:tab/>
        <w:t>A</w:t>
      </w:r>
      <w:r w:rsidR="00C4726C" w:rsidRPr="00E14740">
        <w:rPr>
          <w:rFonts w:cs="Times New Roman"/>
          <w:color w:val="000000"/>
          <w:szCs w:val="24"/>
        </w:rPr>
        <w:t xml:space="preserve">pplicants who are completing prerequisite courses during the </w:t>
      </w:r>
      <w:r w:rsidR="00750DBD">
        <w:rPr>
          <w:rFonts w:cs="Times New Roman"/>
          <w:color w:val="000000"/>
          <w:szCs w:val="24"/>
        </w:rPr>
        <w:t>semester before admission into the nursing program</w:t>
      </w:r>
      <w:r w:rsidRPr="00E14740">
        <w:rPr>
          <w:rFonts w:cs="Times New Roman"/>
          <w:color w:val="000000"/>
          <w:szCs w:val="24"/>
        </w:rPr>
        <w:t xml:space="preserve"> </w:t>
      </w:r>
      <w:r w:rsidR="00C4726C" w:rsidRPr="00E14740">
        <w:rPr>
          <w:rFonts w:cs="Times New Roman"/>
          <w:color w:val="000000"/>
          <w:szCs w:val="24"/>
        </w:rPr>
        <w:t xml:space="preserve">must provide an unofficial transcript showing the final </w:t>
      </w:r>
      <w:r w:rsidR="00750DBD">
        <w:rPr>
          <w:rFonts w:cs="Times New Roman"/>
          <w:color w:val="000000"/>
          <w:szCs w:val="24"/>
        </w:rPr>
        <w:t xml:space="preserve">grade </w:t>
      </w:r>
      <w:r w:rsidR="00C4726C" w:rsidRPr="00E14740">
        <w:rPr>
          <w:rFonts w:cs="Times New Roman"/>
          <w:color w:val="000000"/>
          <w:szCs w:val="24"/>
        </w:rPr>
        <w:t>by</w:t>
      </w:r>
      <w:r w:rsidRPr="00E14740">
        <w:rPr>
          <w:rFonts w:cs="Times New Roman"/>
          <w:color w:val="000000"/>
          <w:szCs w:val="24"/>
        </w:rPr>
        <w:t xml:space="preserve"> </w:t>
      </w:r>
      <w:r w:rsidR="00C4726C" w:rsidRPr="00E14740">
        <w:rPr>
          <w:rFonts w:cs="Times New Roman"/>
          <w:color w:val="000000"/>
          <w:szCs w:val="24"/>
        </w:rPr>
        <w:t>the deadline. Since most institutions are unable to provide an official</w:t>
      </w:r>
      <w:r w:rsidRPr="00E14740">
        <w:rPr>
          <w:rFonts w:cs="Times New Roman"/>
          <w:color w:val="000000"/>
          <w:szCs w:val="24"/>
        </w:rPr>
        <w:t xml:space="preserve"> </w:t>
      </w:r>
      <w:r w:rsidR="00C4726C" w:rsidRPr="00E14740">
        <w:rPr>
          <w:rFonts w:cs="Times New Roman"/>
          <w:color w:val="000000"/>
          <w:szCs w:val="24"/>
        </w:rPr>
        <w:t>transcript by this early date, an unofficial one will suffice for the early review. This</w:t>
      </w:r>
      <w:r w:rsidRPr="00E14740">
        <w:rPr>
          <w:rFonts w:cs="Times New Roman"/>
          <w:color w:val="000000"/>
          <w:szCs w:val="24"/>
        </w:rPr>
        <w:t xml:space="preserve"> </w:t>
      </w:r>
      <w:r w:rsidR="00797174">
        <w:rPr>
          <w:rFonts w:cs="Times New Roman"/>
          <w:color w:val="000000"/>
          <w:szCs w:val="24"/>
        </w:rPr>
        <w:t>must be followed</w:t>
      </w:r>
      <w:r w:rsidR="00C4726C" w:rsidRPr="00E14740">
        <w:rPr>
          <w:rFonts w:cs="Times New Roman"/>
          <w:color w:val="000000"/>
          <w:szCs w:val="24"/>
        </w:rPr>
        <w:t xml:space="preserve"> by an official</w:t>
      </w:r>
      <w:r w:rsidR="00750DBD">
        <w:rPr>
          <w:rFonts w:cs="Times New Roman"/>
          <w:color w:val="000000"/>
          <w:szCs w:val="24"/>
        </w:rPr>
        <w:t xml:space="preserve"> transcript confirming grade(s).</w:t>
      </w:r>
    </w:p>
    <w:p w:rsidR="00431DAA" w:rsidRPr="00E14740" w:rsidRDefault="0023327C" w:rsidP="001A4A05">
      <w:pPr>
        <w:autoSpaceDE w:val="0"/>
        <w:autoSpaceDN w:val="0"/>
        <w:adjustRightInd w:val="0"/>
        <w:ind w:left="864" w:hanging="432"/>
        <w:rPr>
          <w:rFonts w:cs="Times New Roman"/>
          <w:color w:val="000000"/>
          <w:szCs w:val="24"/>
        </w:rPr>
      </w:pPr>
      <w:r w:rsidRPr="00E14740">
        <w:t>D</w:t>
      </w:r>
      <w:r w:rsidR="00DA4FB5" w:rsidRPr="00E14740">
        <w:t>.</w:t>
      </w:r>
      <w:r w:rsidR="00DA4FB5" w:rsidRPr="00E14740">
        <w:tab/>
      </w:r>
      <w:r w:rsidRPr="00E14740">
        <w:rPr>
          <w:rFonts w:cs="Times New Roman"/>
          <w:color w:val="000000"/>
          <w:szCs w:val="24"/>
        </w:rPr>
        <w:t xml:space="preserve">Completion of </w:t>
      </w:r>
      <w:r w:rsidR="00516A5E" w:rsidRPr="00E14740">
        <w:rPr>
          <w:rFonts w:cs="Times New Roman"/>
          <w:color w:val="000000"/>
          <w:szCs w:val="24"/>
        </w:rPr>
        <w:t xml:space="preserve">all </w:t>
      </w:r>
      <w:r w:rsidRPr="00E14740">
        <w:rPr>
          <w:rFonts w:cs="Times New Roman"/>
          <w:color w:val="000000"/>
          <w:szCs w:val="24"/>
        </w:rPr>
        <w:t>prerequisite courses</w:t>
      </w:r>
      <w:r w:rsidR="00D2549C">
        <w:rPr>
          <w:rFonts w:cs="Times New Roman"/>
          <w:color w:val="000000"/>
          <w:szCs w:val="24"/>
        </w:rPr>
        <w:t>, except for up to six (6) hours</w:t>
      </w:r>
      <w:r w:rsidRPr="00E14740">
        <w:rPr>
          <w:rFonts w:cs="Times New Roman"/>
          <w:color w:val="000000"/>
          <w:szCs w:val="24"/>
        </w:rPr>
        <w:t xml:space="preserve"> by the time of enrollment with a grade </w:t>
      </w:r>
      <w:r w:rsidR="001A4A05" w:rsidRPr="00E14740">
        <w:rPr>
          <w:rFonts w:cs="Times New Roman"/>
          <w:color w:val="000000"/>
          <w:szCs w:val="24"/>
        </w:rPr>
        <w:t xml:space="preserve">of </w:t>
      </w:r>
      <w:r w:rsidR="001A4A05">
        <w:rPr>
          <w:rFonts w:cs="Times New Roman"/>
          <w:color w:val="000000"/>
          <w:szCs w:val="24"/>
        </w:rPr>
        <w:t>“</w:t>
      </w:r>
      <w:r w:rsidRPr="00E14740">
        <w:rPr>
          <w:rFonts w:cs="Times New Roman"/>
          <w:color w:val="000000"/>
          <w:szCs w:val="24"/>
        </w:rPr>
        <w:t>C”</w:t>
      </w:r>
      <w:r w:rsidR="00516A5E" w:rsidRPr="00E14740">
        <w:rPr>
          <w:rFonts w:cs="Times New Roman"/>
          <w:color w:val="000000"/>
          <w:szCs w:val="24"/>
        </w:rPr>
        <w:t xml:space="preserve"> </w:t>
      </w:r>
      <w:r w:rsidR="0056302C" w:rsidRPr="00E14740">
        <w:rPr>
          <w:rFonts w:cs="Times New Roman"/>
          <w:color w:val="000000"/>
          <w:szCs w:val="24"/>
        </w:rPr>
        <w:t>or higher</w:t>
      </w:r>
      <w:r w:rsidR="001A4A05">
        <w:rPr>
          <w:rFonts w:cs="Times New Roman"/>
          <w:color w:val="000000"/>
          <w:szCs w:val="24"/>
        </w:rPr>
        <w:t xml:space="preserve"> in </w:t>
      </w:r>
      <w:r w:rsidR="00797174">
        <w:rPr>
          <w:rFonts w:cs="Times New Roman"/>
          <w:color w:val="000000"/>
          <w:szCs w:val="24"/>
        </w:rPr>
        <w:t>all</w:t>
      </w:r>
      <w:r w:rsidR="001A4A05">
        <w:rPr>
          <w:rFonts w:cs="Times New Roman"/>
          <w:color w:val="000000"/>
          <w:szCs w:val="24"/>
        </w:rPr>
        <w:t xml:space="preserve"> courses</w:t>
      </w:r>
      <w:r w:rsidRPr="00E14740">
        <w:rPr>
          <w:rFonts w:cs="Times New Roman"/>
          <w:color w:val="000000"/>
          <w:szCs w:val="24"/>
        </w:rPr>
        <w:t>.</w:t>
      </w:r>
      <w:r w:rsidR="001A4A05">
        <w:rPr>
          <w:rFonts w:cs="Times New Roman"/>
          <w:color w:val="000000"/>
          <w:szCs w:val="24"/>
        </w:rPr>
        <w:t xml:space="preserve"> </w:t>
      </w:r>
      <w:r w:rsidRPr="00E14740">
        <w:rPr>
          <w:rFonts w:cs="Times New Roman"/>
          <w:color w:val="000000"/>
          <w:szCs w:val="24"/>
        </w:rPr>
        <w:t xml:space="preserve"> </w:t>
      </w:r>
      <w:r w:rsidR="009C24EC">
        <w:rPr>
          <w:rFonts w:cs="Times New Roman"/>
          <w:color w:val="000000"/>
          <w:szCs w:val="24"/>
        </w:rPr>
        <w:t>P</w:t>
      </w:r>
      <w:r w:rsidRPr="00E14740">
        <w:rPr>
          <w:rFonts w:cs="Times New Roman"/>
          <w:color w:val="000000"/>
          <w:szCs w:val="24"/>
        </w:rPr>
        <w:t xml:space="preserve">rerequisite </w:t>
      </w:r>
      <w:r w:rsidR="001A4A05">
        <w:rPr>
          <w:rFonts w:cs="Times New Roman"/>
          <w:color w:val="000000"/>
          <w:szCs w:val="24"/>
        </w:rPr>
        <w:t>c</w:t>
      </w:r>
      <w:r w:rsidRPr="00E14740">
        <w:rPr>
          <w:rFonts w:cs="Times New Roman"/>
          <w:color w:val="000000"/>
          <w:szCs w:val="24"/>
        </w:rPr>
        <w:t>ourses may be in progress during the application period.</w:t>
      </w:r>
    </w:p>
    <w:p w:rsidR="0023327C" w:rsidRPr="00E14740" w:rsidRDefault="00431DAA" w:rsidP="00431DAA">
      <w:pPr>
        <w:autoSpaceDE w:val="0"/>
        <w:autoSpaceDN w:val="0"/>
        <w:adjustRightInd w:val="0"/>
        <w:ind w:firstLine="432"/>
        <w:rPr>
          <w:rFonts w:cs="Times New Roman"/>
          <w:color w:val="000000"/>
          <w:szCs w:val="24"/>
        </w:rPr>
      </w:pPr>
      <w:r w:rsidRPr="00E14740">
        <w:rPr>
          <w:rFonts w:cs="Times New Roman"/>
          <w:color w:val="000000"/>
          <w:szCs w:val="24"/>
        </w:rPr>
        <w:t xml:space="preserve">E.   </w:t>
      </w:r>
      <w:r w:rsidR="0023327C" w:rsidRPr="00E14740">
        <w:rPr>
          <w:rFonts w:cs="Times New Roman"/>
          <w:color w:val="000000"/>
          <w:szCs w:val="24"/>
        </w:rPr>
        <w:t xml:space="preserve">Acceptance offers will be contingent on successful completion of </w:t>
      </w:r>
      <w:r w:rsidR="00516A5E" w:rsidRPr="00E14740">
        <w:rPr>
          <w:rFonts w:cs="Times New Roman"/>
          <w:color w:val="000000"/>
          <w:szCs w:val="24"/>
        </w:rPr>
        <w:t xml:space="preserve">required </w:t>
      </w:r>
      <w:r w:rsidR="0023327C" w:rsidRPr="00E14740">
        <w:rPr>
          <w:rFonts w:cs="Times New Roman"/>
          <w:color w:val="000000"/>
          <w:szCs w:val="24"/>
        </w:rPr>
        <w:t>prerequisite</w:t>
      </w:r>
    </w:p>
    <w:p w:rsidR="0023327C" w:rsidRPr="00E14740" w:rsidRDefault="0023327C" w:rsidP="0023327C">
      <w:pPr>
        <w:autoSpaceDE w:val="0"/>
        <w:autoSpaceDN w:val="0"/>
        <w:adjustRightInd w:val="0"/>
        <w:ind w:left="432" w:firstLine="432"/>
        <w:rPr>
          <w:rFonts w:cs="Times New Roman"/>
          <w:color w:val="000000"/>
          <w:szCs w:val="24"/>
        </w:rPr>
      </w:pPr>
      <w:r w:rsidRPr="00E14740">
        <w:rPr>
          <w:rFonts w:cs="Times New Roman"/>
          <w:color w:val="000000"/>
          <w:szCs w:val="24"/>
        </w:rPr>
        <w:t>coursework prior to the first class day.</w:t>
      </w:r>
    </w:p>
    <w:p w:rsidR="00DA4FB5" w:rsidRDefault="00431DAA" w:rsidP="00DA4FB5">
      <w:pPr>
        <w:ind w:firstLine="432"/>
      </w:pPr>
      <w:r w:rsidRPr="00E14740">
        <w:t>F</w:t>
      </w:r>
      <w:r w:rsidR="00DA4FB5" w:rsidRPr="00E14740">
        <w:t>.</w:t>
      </w:r>
      <w:r w:rsidR="00DA4FB5" w:rsidRPr="00E14740">
        <w:tab/>
        <w:t>A cumulative grade point average</w:t>
      </w:r>
      <w:r w:rsidR="00D2549C">
        <w:t xml:space="preserve"> of </w:t>
      </w:r>
      <w:r w:rsidR="00DA4FB5" w:rsidRPr="00E14740">
        <w:t xml:space="preserve"> </w:t>
      </w:r>
      <w:r w:rsidR="00DA4FB5" w:rsidRPr="00E14740">
        <w:rPr>
          <w:u w:val="single"/>
        </w:rPr>
        <w:t>&gt;</w:t>
      </w:r>
      <w:r w:rsidR="00F27F97" w:rsidRPr="00E14740">
        <w:t xml:space="preserve"> 2.0</w:t>
      </w:r>
      <w:r w:rsidR="00FF31CC" w:rsidRPr="00E14740">
        <w:t xml:space="preserve"> on program prerequisite </w:t>
      </w:r>
      <w:r w:rsidR="00A74E29" w:rsidRPr="00E14740">
        <w:t>and</w:t>
      </w:r>
      <w:r w:rsidR="00D2549C">
        <w:t xml:space="preserve"> general </w:t>
      </w:r>
      <w:r w:rsidR="00D2549C">
        <w:tab/>
      </w:r>
      <w:r w:rsidR="00D2549C">
        <w:tab/>
      </w:r>
      <w:r w:rsidR="00D2549C">
        <w:tab/>
      </w:r>
      <w:r w:rsidR="00D2549C">
        <w:tab/>
        <w:t>education</w:t>
      </w:r>
      <w:r w:rsidR="00A74E29" w:rsidRPr="00E14740">
        <w:t xml:space="preserve"> </w:t>
      </w:r>
      <w:r w:rsidR="00FF31CC" w:rsidRPr="00E14740">
        <w:t>courses</w:t>
      </w:r>
      <w:r w:rsidR="00D2549C">
        <w:t>.</w:t>
      </w:r>
    </w:p>
    <w:p w:rsidR="00750DBD" w:rsidRDefault="00750DBD" w:rsidP="00DA4FB5">
      <w:pPr>
        <w:ind w:firstLine="432"/>
      </w:pPr>
      <w:r>
        <w:t>G.</w:t>
      </w:r>
      <w:r>
        <w:tab/>
        <w:t xml:space="preserve">A current Texas Registered Nurse’s license, or be in the last semester of an Associate’s </w:t>
      </w:r>
      <w:r>
        <w:tab/>
      </w:r>
      <w:r>
        <w:tab/>
        <w:t>degree program in nursing.</w:t>
      </w:r>
    </w:p>
    <w:p w:rsidR="00F27F97" w:rsidRDefault="00F27F97" w:rsidP="00DA4FB5">
      <w:pPr>
        <w:ind w:firstLine="432"/>
      </w:pPr>
    </w:p>
    <w:p w:rsidR="00F11AA6" w:rsidRDefault="005E6460" w:rsidP="00F11AA6">
      <w:pPr>
        <w:autoSpaceDE w:val="0"/>
        <w:autoSpaceDN w:val="0"/>
        <w:adjustRightInd w:val="0"/>
        <w:ind w:left="570" w:hanging="570"/>
        <w:rPr>
          <w:rFonts w:ascii="SymbolMT" w:eastAsia="SymbolMT" w:hAnsi="Arial-BoldItalicMT" w:cs="SymbolMT"/>
          <w:color w:val="000000"/>
          <w:sz w:val="20"/>
          <w:szCs w:val="20"/>
        </w:rPr>
      </w:pPr>
      <w:r>
        <w:rPr>
          <w:rFonts w:cs="Times New Roman"/>
          <w:color w:val="000000"/>
          <w:szCs w:val="24"/>
        </w:rPr>
        <w:lastRenderedPageBreak/>
        <w:t>III</w:t>
      </w:r>
      <w:r w:rsidR="00F11AA6">
        <w:rPr>
          <w:rFonts w:cs="Times New Roman"/>
          <w:color w:val="000000"/>
          <w:szCs w:val="24"/>
        </w:rPr>
        <w:t>.</w:t>
      </w:r>
      <w:r w:rsidR="00F11AA6">
        <w:rPr>
          <w:rFonts w:cs="Times New Roman"/>
          <w:color w:val="000000"/>
          <w:szCs w:val="24"/>
        </w:rPr>
        <w:tab/>
        <w:t xml:space="preserve">Additional Requirements for international </w:t>
      </w:r>
      <w:r w:rsidR="00F11AA6" w:rsidRPr="00F11AA6">
        <w:rPr>
          <w:rFonts w:cs="Times New Roman"/>
          <w:color w:val="000000"/>
          <w:szCs w:val="24"/>
        </w:rPr>
        <w:t>applicants</w:t>
      </w:r>
      <w:r w:rsidR="00F11AA6" w:rsidRPr="00F11AA6">
        <w:rPr>
          <w:rFonts w:eastAsia="SymbolMT" w:cs="Times New Roman"/>
          <w:color w:val="000000"/>
          <w:szCs w:val="24"/>
        </w:rPr>
        <w:t xml:space="preserve"> and applicants with foreign credentials</w:t>
      </w:r>
    </w:p>
    <w:p w:rsidR="00F11AA6" w:rsidRPr="00F11AA6" w:rsidRDefault="00F11AA6" w:rsidP="00F11AA6">
      <w:pPr>
        <w:autoSpaceDE w:val="0"/>
        <w:autoSpaceDN w:val="0"/>
        <w:adjustRightInd w:val="0"/>
        <w:ind w:left="288" w:firstLine="288"/>
        <w:rPr>
          <w:rFonts w:cs="Times New Roman"/>
          <w:color w:val="000000"/>
          <w:szCs w:val="24"/>
        </w:rPr>
      </w:pPr>
      <w:r>
        <w:rPr>
          <w:rFonts w:cs="Times New Roman"/>
          <w:bCs/>
          <w:color w:val="000000"/>
          <w:szCs w:val="24"/>
        </w:rPr>
        <w:t>A.</w:t>
      </w:r>
      <w:r>
        <w:rPr>
          <w:rFonts w:cs="Times New Roman"/>
          <w:bCs/>
          <w:color w:val="000000"/>
          <w:szCs w:val="24"/>
        </w:rPr>
        <w:tab/>
      </w:r>
      <w:r w:rsidRPr="00F11AA6">
        <w:rPr>
          <w:rFonts w:cs="Times New Roman"/>
          <w:bCs/>
          <w:color w:val="000000"/>
          <w:szCs w:val="24"/>
        </w:rPr>
        <w:t>Copy of Permanent Resident Card</w:t>
      </w:r>
      <w:r>
        <w:rPr>
          <w:rFonts w:cs="Times New Roman"/>
          <w:bCs/>
          <w:color w:val="000000"/>
          <w:szCs w:val="24"/>
        </w:rPr>
        <w:t>, i</w:t>
      </w:r>
      <w:r w:rsidRPr="00F11AA6">
        <w:rPr>
          <w:rFonts w:cs="Times New Roman"/>
          <w:color w:val="000000"/>
          <w:szCs w:val="24"/>
        </w:rPr>
        <w:t>f applicable, for non-citizens</w:t>
      </w:r>
    </w:p>
    <w:p w:rsidR="00F11AA6" w:rsidRPr="00F11AA6" w:rsidRDefault="00F11AA6" w:rsidP="00935DFB">
      <w:pPr>
        <w:autoSpaceDE w:val="0"/>
        <w:autoSpaceDN w:val="0"/>
        <w:adjustRightInd w:val="0"/>
        <w:ind w:left="864" w:hanging="288"/>
        <w:rPr>
          <w:rFonts w:cs="Times New Roman"/>
          <w:color w:val="000000"/>
          <w:szCs w:val="24"/>
        </w:rPr>
      </w:pPr>
      <w:r>
        <w:rPr>
          <w:rFonts w:eastAsia="SymbolMT" w:cs="Times New Roman"/>
          <w:color w:val="000000"/>
          <w:szCs w:val="24"/>
        </w:rPr>
        <w:t>B.</w:t>
      </w:r>
      <w:r>
        <w:rPr>
          <w:rFonts w:eastAsia="SymbolMT" w:cs="Times New Roman"/>
          <w:color w:val="000000"/>
          <w:szCs w:val="24"/>
        </w:rPr>
        <w:tab/>
      </w:r>
      <w:r w:rsidRPr="00F11AA6">
        <w:rPr>
          <w:rFonts w:eastAsia="SymbolMT" w:cs="Times New Roman"/>
          <w:color w:val="000000"/>
          <w:szCs w:val="24"/>
        </w:rPr>
        <w:t xml:space="preserve"> </w:t>
      </w:r>
      <w:r w:rsidRPr="00F11AA6">
        <w:rPr>
          <w:rFonts w:cs="Times New Roman"/>
          <w:bCs/>
          <w:color w:val="000000"/>
          <w:szCs w:val="24"/>
        </w:rPr>
        <w:t xml:space="preserve">Official </w:t>
      </w:r>
      <w:r w:rsidR="004E41FC">
        <w:rPr>
          <w:rFonts w:cs="Times New Roman"/>
          <w:bCs/>
          <w:color w:val="000000"/>
          <w:szCs w:val="24"/>
        </w:rPr>
        <w:t>Test of English as a Foreign Language (</w:t>
      </w:r>
      <w:r w:rsidRPr="00F11AA6">
        <w:rPr>
          <w:rFonts w:cs="Times New Roman"/>
          <w:bCs/>
          <w:color w:val="000000"/>
          <w:szCs w:val="24"/>
        </w:rPr>
        <w:t>TOEFL</w:t>
      </w:r>
      <w:r w:rsidR="004E41FC">
        <w:rPr>
          <w:rFonts w:cs="Times New Roman"/>
          <w:bCs/>
          <w:color w:val="000000"/>
          <w:szCs w:val="24"/>
        </w:rPr>
        <w:t>)</w:t>
      </w:r>
      <w:r w:rsidRPr="00F11AA6">
        <w:rPr>
          <w:rFonts w:cs="Times New Roman"/>
          <w:bCs/>
          <w:color w:val="000000"/>
          <w:szCs w:val="24"/>
        </w:rPr>
        <w:t xml:space="preserve"> </w:t>
      </w:r>
      <w:r w:rsidR="00532659">
        <w:rPr>
          <w:rFonts w:cs="Times New Roman"/>
          <w:bCs/>
          <w:color w:val="000000"/>
          <w:szCs w:val="24"/>
        </w:rPr>
        <w:t>s</w:t>
      </w:r>
      <w:r w:rsidRPr="00F11AA6">
        <w:rPr>
          <w:rFonts w:cs="Times New Roman"/>
          <w:bCs/>
          <w:color w:val="000000"/>
          <w:szCs w:val="24"/>
        </w:rPr>
        <w:t>cores</w:t>
      </w:r>
      <w:r>
        <w:rPr>
          <w:rFonts w:cs="Times New Roman"/>
          <w:bCs/>
          <w:color w:val="000000"/>
          <w:szCs w:val="24"/>
        </w:rPr>
        <w:t xml:space="preserve"> are r</w:t>
      </w:r>
      <w:r w:rsidRPr="00F11AA6">
        <w:rPr>
          <w:rFonts w:cs="Times New Roman"/>
          <w:color w:val="000000"/>
          <w:szCs w:val="24"/>
        </w:rPr>
        <w:t>equired for international applicants (taken within the past 2 years). Test scores</w:t>
      </w:r>
      <w:r>
        <w:rPr>
          <w:rFonts w:cs="Times New Roman"/>
          <w:color w:val="000000"/>
          <w:szCs w:val="24"/>
        </w:rPr>
        <w:t xml:space="preserve"> </w:t>
      </w:r>
      <w:r w:rsidRPr="00F11AA6">
        <w:rPr>
          <w:rFonts w:cs="Times New Roman"/>
          <w:color w:val="000000"/>
          <w:szCs w:val="24"/>
        </w:rPr>
        <w:t>must be sent directly from the testing agency to be considered official.</w:t>
      </w:r>
    </w:p>
    <w:p w:rsidR="00F11AA6" w:rsidRPr="00F11AA6" w:rsidRDefault="00F11AA6" w:rsidP="00935DFB">
      <w:pPr>
        <w:autoSpaceDE w:val="0"/>
        <w:autoSpaceDN w:val="0"/>
        <w:adjustRightInd w:val="0"/>
        <w:ind w:left="864" w:hanging="288"/>
        <w:rPr>
          <w:rFonts w:cs="Times New Roman"/>
          <w:color w:val="000000"/>
          <w:szCs w:val="24"/>
        </w:rPr>
      </w:pPr>
      <w:r>
        <w:rPr>
          <w:rFonts w:cs="Times New Roman"/>
          <w:color w:val="000000"/>
          <w:szCs w:val="24"/>
        </w:rPr>
        <w:t>C.</w:t>
      </w:r>
      <w:r>
        <w:rPr>
          <w:rFonts w:cs="Times New Roman"/>
          <w:color w:val="000000"/>
          <w:szCs w:val="24"/>
        </w:rPr>
        <w:tab/>
      </w:r>
      <w:r w:rsidRPr="00F11AA6">
        <w:rPr>
          <w:rFonts w:cs="Times New Roman"/>
          <w:color w:val="000000"/>
          <w:szCs w:val="24"/>
        </w:rPr>
        <w:t>Applicants with foreign transcripts must also include an official World Education</w:t>
      </w:r>
      <w:r>
        <w:rPr>
          <w:rFonts w:cs="Times New Roman"/>
          <w:color w:val="000000"/>
          <w:szCs w:val="24"/>
        </w:rPr>
        <w:t xml:space="preserve"> </w:t>
      </w:r>
      <w:r w:rsidRPr="00F11AA6">
        <w:rPr>
          <w:rFonts w:cs="Times New Roman"/>
          <w:color w:val="000000"/>
          <w:szCs w:val="24"/>
        </w:rPr>
        <w:t>Services (WES) or Educational Credential Evaluations, Inc. (ECE) transcript evaluation</w:t>
      </w:r>
    </w:p>
    <w:p w:rsidR="00F11AA6" w:rsidRPr="00F11AA6" w:rsidRDefault="00F11AA6" w:rsidP="00935DFB">
      <w:pPr>
        <w:autoSpaceDE w:val="0"/>
        <w:autoSpaceDN w:val="0"/>
        <w:adjustRightInd w:val="0"/>
        <w:ind w:left="576" w:firstLine="288"/>
        <w:rPr>
          <w:rFonts w:cs="Times New Roman"/>
          <w:color w:val="000000"/>
          <w:szCs w:val="24"/>
        </w:rPr>
      </w:pPr>
      <w:r w:rsidRPr="00F11AA6">
        <w:rPr>
          <w:rFonts w:cs="Times New Roman"/>
          <w:color w:val="000000"/>
          <w:szCs w:val="24"/>
        </w:rPr>
        <w:t>report listing course by course U.S. grade point equivalencies and semester credits</w:t>
      </w:r>
    </w:p>
    <w:p w:rsidR="00F11AA6" w:rsidRDefault="00F11AA6" w:rsidP="00935DFB">
      <w:pPr>
        <w:autoSpaceDE w:val="0"/>
        <w:autoSpaceDN w:val="0"/>
        <w:adjustRightInd w:val="0"/>
        <w:ind w:left="576" w:firstLine="288"/>
        <w:rPr>
          <w:rFonts w:cs="Times New Roman"/>
          <w:color w:val="000000"/>
          <w:szCs w:val="24"/>
        </w:rPr>
      </w:pPr>
      <w:r w:rsidRPr="00F11AA6">
        <w:rPr>
          <w:rFonts w:cs="Times New Roman"/>
          <w:color w:val="000000"/>
          <w:szCs w:val="24"/>
        </w:rPr>
        <w:t xml:space="preserve">received. </w:t>
      </w:r>
    </w:p>
    <w:p w:rsidR="00F11AA6" w:rsidRPr="00F11AA6" w:rsidRDefault="00F11AA6" w:rsidP="00F11AA6">
      <w:pPr>
        <w:autoSpaceDE w:val="0"/>
        <w:autoSpaceDN w:val="0"/>
        <w:adjustRightInd w:val="0"/>
        <w:ind w:left="288" w:firstLine="288"/>
        <w:rPr>
          <w:rFonts w:cs="Times New Roman"/>
          <w:color w:val="000000"/>
          <w:szCs w:val="24"/>
        </w:rPr>
      </w:pPr>
      <w:r>
        <w:rPr>
          <w:rFonts w:cs="Times New Roman"/>
          <w:color w:val="000000"/>
          <w:szCs w:val="24"/>
        </w:rPr>
        <w:t>D.</w:t>
      </w:r>
      <w:r>
        <w:rPr>
          <w:rFonts w:cs="Times New Roman"/>
          <w:color w:val="000000"/>
          <w:szCs w:val="24"/>
        </w:rPr>
        <w:tab/>
      </w:r>
      <w:r w:rsidRPr="00F11AA6">
        <w:rPr>
          <w:rFonts w:cs="Times New Roman"/>
          <w:color w:val="000000"/>
          <w:szCs w:val="24"/>
        </w:rPr>
        <w:t>Applicants from an institution that does not issue a transcript in English must</w:t>
      </w:r>
    </w:p>
    <w:p w:rsidR="00F11AA6" w:rsidRPr="00F11AA6" w:rsidRDefault="00F11AA6" w:rsidP="00935DFB">
      <w:pPr>
        <w:autoSpaceDE w:val="0"/>
        <w:autoSpaceDN w:val="0"/>
        <w:adjustRightInd w:val="0"/>
        <w:ind w:left="576" w:firstLine="288"/>
        <w:rPr>
          <w:rFonts w:cs="Times New Roman"/>
          <w:color w:val="000000"/>
          <w:szCs w:val="24"/>
        </w:rPr>
      </w:pPr>
      <w:r w:rsidRPr="00F11AA6">
        <w:rPr>
          <w:rFonts w:cs="Times New Roman"/>
          <w:color w:val="000000"/>
          <w:szCs w:val="24"/>
        </w:rPr>
        <w:t>submit the native language transcript along with an official English translation. These</w:t>
      </w:r>
    </w:p>
    <w:p w:rsidR="00F11AA6" w:rsidRPr="00F11AA6" w:rsidRDefault="00F11AA6" w:rsidP="00935DFB">
      <w:pPr>
        <w:autoSpaceDE w:val="0"/>
        <w:autoSpaceDN w:val="0"/>
        <w:adjustRightInd w:val="0"/>
        <w:ind w:left="576" w:firstLine="288"/>
        <w:rPr>
          <w:rFonts w:cs="Times New Roman"/>
          <w:color w:val="000000"/>
          <w:szCs w:val="24"/>
        </w:rPr>
      </w:pPr>
      <w:r w:rsidRPr="00F11AA6">
        <w:rPr>
          <w:rFonts w:cs="Times New Roman"/>
          <w:color w:val="000000"/>
          <w:szCs w:val="24"/>
        </w:rPr>
        <w:t>documents must include all original seals and/or signatures.</w:t>
      </w:r>
    </w:p>
    <w:p w:rsidR="00F11AA6" w:rsidRPr="00F11AA6" w:rsidRDefault="00F11AA6" w:rsidP="00F11AA6">
      <w:pPr>
        <w:autoSpaceDE w:val="0"/>
        <w:autoSpaceDN w:val="0"/>
        <w:adjustRightInd w:val="0"/>
        <w:ind w:left="288" w:firstLine="288"/>
        <w:rPr>
          <w:rFonts w:cs="Times New Roman"/>
          <w:color w:val="000000"/>
          <w:szCs w:val="24"/>
        </w:rPr>
      </w:pPr>
      <w:r>
        <w:rPr>
          <w:rFonts w:cs="Times New Roman"/>
          <w:color w:val="000000"/>
          <w:szCs w:val="24"/>
        </w:rPr>
        <w:t>E.</w:t>
      </w:r>
      <w:r>
        <w:rPr>
          <w:rFonts w:cs="Times New Roman"/>
          <w:color w:val="000000"/>
          <w:szCs w:val="24"/>
        </w:rPr>
        <w:tab/>
      </w:r>
      <w:r w:rsidRPr="00F11AA6">
        <w:rPr>
          <w:rFonts w:cs="Times New Roman"/>
          <w:color w:val="000000"/>
          <w:szCs w:val="24"/>
        </w:rPr>
        <w:t>Applicants whose native language is not English are required to submit proof of English</w:t>
      </w:r>
    </w:p>
    <w:p w:rsidR="00F11AA6" w:rsidRPr="00F11AA6" w:rsidRDefault="00F11AA6" w:rsidP="00935DFB">
      <w:pPr>
        <w:autoSpaceDE w:val="0"/>
        <w:autoSpaceDN w:val="0"/>
        <w:adjustRightInd w:val="0"/>
        <w:ind w:left="576" w:firstLine="288"/>
        <w:rPr>
          <w:rFonts w:cs="Times New Roman"/>
          <w:color w:val="000000"/>
          <w:szCs w:val="24"/>
        </w:rPr>
      </w:pPr>
      <w:r w:rsidRPr="00F11AA6">
        <w:rPr>
          <w:rFonts w:cs="Times New Roman"/>
          <w:color w:val="000000"/>
          <w:szCs w:val="24"/>
        </w:rPr>
        <w:t>proficiency, which is satisfied by:</w:t>
      </w:r>
    </w:p>
    <w:p w:rsidR="00F11AA6" w:rsidRPr="00F11AA6" w:rsidRDefault="00312E26" w:rsidP="00312E26">
      <w:pPr>
        <w:autoSpaceDE w:val="0"/>
        <w:autoSpaceDN w:val="0"/>
        <w:adjustRightInd w:val="0"/>
        <w:ind w:left="576" w:firstLine="288"/>
        <w:rPr>
          <w:rFonts w:cs="Times New Roman"/>
          <w:color w:val="000000"/>
          <w:szCs w:val="24"/>
        </w:rPr>
      </w:pPr>
      <w:r>
        <w:rPr>
          <w:rFonts w:eastAsia="SymbolMT" w:cs="Times New Roman"/>
          <w:color w:val="000000"/>
          <w:szCs w:val="24"/>
        </w:rPr>
        <w:t>1.</w:t>
      </w:r>
      <w:r>
        <w:rPr>
          <w:rFonts w:eastAsia="SymbolMT" w:cs="Times New Roman"/>
          <w:color w:val="000000"/>
          <w:szCs w:val="24"/>
        </w:rPr>
        <w:tab/>
        <w:t>A</w:t>
      </w:r>
      <w:r w:rsidR="00F11AA6" w:rsidRPr="00F11AA6">
        <w:rPr>
          <w:rFonts w:cs="Times New Roman"/>
          <w:color w:val="000000"/>
          <w:szCs w:val="24"/>
        </w:rPr>
        <w:t xml:space="preserve"> minimum TOEFL score taken within the previous two years of:</w:t>
      </w:r>
    </w:p>
    <w:p w:rsidR="00F11AA6" w:rsidRPr="00F11AA6" w:rsidRDefault="00F11AA6" w:rsidP="00935DFB">
      <w:pPr>
        <w:autoSpaceDE w:val="0"/>
        <w:autoSpaceDN w:val="0"/>
        <w:adjustRightInd w:val="0"/>
        <w:ind w:left="1296"/>
        <w:rPr>
          <w:rFonts w:cs="Times New Roman"/>
          <w:color w:val="000000"/>
          <w:szCs w:val="24"/>
        </w:rPr>
      </w:pPr>
      <w:r w:rsidRPr="00F11AA6">
        <w:rPr>
          <w:rFonts w:cs="Times New Roman"/>
          <w:color w:val="000000"/>
          <w:szCs w:val="24"/>
        </w:rPr>
        <w:t>587 for paper-based testing (p-BT), or</w:t>
      </w:r>
    </w:p>
    <w:p w:rsidR="00F11AA6" w:rsidRPr="00F11AA6" w:rsidRDefault="00F11AA6" w:rsidP="00935DFB">
      <w:pPr>
        <w:autoSpaceDE w:val="0"/>
        <w:autoSpaceDN w:val="0"/>
        <w:adjustRightInd w:val="0"/>
        <w:ind w:left="1008" w:firstLine="288"/>
        <w:rPr>
          <w:rFonts w:cs="Times New Roman"/>
          <w:color w:val="000000"/>
          <w:szCs w:val="24"/>
        </w:rPr>
      </w:pPr>
      <w:r w:rsidRPr="00F11AA6">
        <w:rPr>
          <w:rFonts w:cs="Times New Roman"/>
          <w:color w:val="000000"/>
          <w:szCs w:val="24"/>
        </w:rPr>
        <w:t>240 computer-based testing (c-BT), or</w:t>
      </w:r>
    </w:p>
    <w:p w:rsidR="00F11AA6" w:rsidRPr="00F11AA6" w:rsidRDefault="00F11AA6" w:rsidP="00935DFB">
      <w:pPr>
        <w:autoSpaceDE w:val="0"/>
        <w:autoSpaceDN w:val="0"/>
        <w:adjustRightInd w:val="0"/>
        <w:ind w:left="1008" w:firstLine="288"/>
        <w:rPr>
          <w:rFonts w:cs="Times New Roman"/>
          <w:color w:val="000000"/>
          <w:szCs w:val="24"/>
        </w:rPr>
      </w:pPr>
      <w:r w:rsidRPr="00F11AA6">
        <w:rPr>
          <w:rFonts w:cs="Times New Roman"/>
          <w:color w:val="000000"/>
          <w:szCs w:val="24"/>
        </w:rPr>
        <w:t>95 internet-based testing (i-BT), or</w:t>
      </w:r>
    </w:p>
    <w:p w:rsidR="00FC10D6" w:rsidRDefault="00312E26" w:rsidP="00FC10D6">
      <w:pPr>
        <w:autoSpaceDE w:val="0"/>
        <w:autoSpaceDN w:val="0"/>
        <w:adjustRightInd w:val="0"/>
        <w:ind w:left="1284" w:hanging="420"/>
        <w:rPr>
          <w:rFonts w:cs="Times New Roman"/>
          <w:color w:val="000000"/>
          <w:szCs w:val="24"/>
        </w:rPr>
      </w:pPr>
      <w:r>
        <w:rPr>
          <w:rFonts w:cs="Times New Roman"/>
          <w:color w:val="000000"/>
          <w:szCs w:val="24"/>
        </w:rPr>
        <w:t>2.</w:t>
      </w:r>
      <w:r>
        <w:rPr>
          <w:rFonts w:cs="Times New Roman"/>
          <w:color w:val="000000"/>
          <w:szCs w:val="24"/>
        </w:rPr>
        <w:tab/>
        <w:t>A</w:t>
      </w:r>
      <w:r w:rsidR="00F11AA6" w:rsidRPr="00F11AA6">
        <w:rPr>
          <w:rFonts w:cs="Times New Roman"/>
          <w:color w:val="000000"/>
          <w:szCs w:val="24"/>
        </w:rPr>
        <w:t xml:space="preserve"> minimum IELTS score of 6.0 overall band,</w:t>
      </w:r>
      <w:r>
        <w:rPr>
          <w:rFonts w:cs="Times New Roman"/>
          <w:color w:val="000000"/>
          <w:szCs w:val="24"/>
        </w:rPr>
        <w:t xml:space="preserve"> </w:t>
      </w:r>
      <w:r w:rsidR="00F11AA6" w:rsidRPr="00F11AA6">
        <w:rPr>
          <w:rFonts w:cs="Times New Roman"/>
          <w:color w:val="000000"/>
          <w:szCs w:val="24"/>
        </w:rPr>
        <w:t>completing all four years of high school in a U.S. accredited school, or</w:t>
      </w:r>
      <w:r>
        <w:rPr>
          <w:rFonts w:cs="Times New Roman"/>
          <w:color w:val="000000"/>
          <w:szCs w:val="24"/>
        </w:rPr>
        <w:t xml:space="preserve"> </w:t>
      </w:r>
      <w:r w:rsidR="00F11AA6" w:rsidRPr="00F11AA6">
        <w:rPr>
          <w:rFonts w:cs="Times New Roman"/>
          <w:color w:val="000000"/>
          <w:szCs w:val="24"/>
        </w:rPr>
        <w:t>earning a baccalaureate degree following four years of study at a U.S. accredited</w:t>
      </w:r>
      <w:r>
        <w:rPr>
          <w:rFonts w:cs="Times New Roman"/>
          <w:color w:val="000000"/>
          <w:szCs w:val="24"/>
        </w:rPr>
        <w:t xml:space="preserve"> </w:t>
      </w:r>
      <w:r w:rsidR="00FC10D6">
        <w:rPr>
          <w:rFonts w:cs="Times New Roman"/>
          <w:color w:val="000000"/>
          <w:szCs w:val="24"/>
        </w:rPr>
        <w:t>institution.</w:t>
      </w:r>
    </w:p>
    <w:p w:rsidR="00FC10D6" w:rsidRDefault="00FC10D6" w:rsidP="00271992">
      <w:pPr>
        <w:tabs>
          <w:tab w:val="left" w:pos="630"/>
          <w:tab w:val="left" w:pos="720"/>
        </w:tabs>
        <w:autoSpaceDE w:val="0"/>
        <w:autoSpaceDN w:val="0"/>
        <w:adjustRightInd w:val="0"/>
        <w:ind w:left="1284" w:hanging="1284"/>
        <w:rPr>
          <w:rFonts w:cs="Times New Roman"/>
          <w:color w:val="000000"/>
          <w:szCs w:val="24"/>
        </w:rPr>
      </w:pPr>
      <w:r>
        <w:rPr>
          <w:rFonts w:cs="Times New Roman"/>
          <w:color w:val="000000"/>
          <w:szCs w:val="24"/>
        </w:rPr>
        <w:tab/>
      </w:r>
    </w:p>
    <w:p w:rsidR="006B7398" w:rsidRPr="00FC10D6" w:rsidRDefault="006B7398" w:rsidP="00271992">
      <w:pPr>
        <w:autoSpaceDE w:val="0"/>
        <w:autoSpaceDN w:val="0"/>
        <w:adjustRightInd w:val="0"/>
        <w:rPr>
          <w:rFonts w:cs="Times New Roman"/>
          <w:color w:val="000000"/>
          <w:szCs w:val="24"/>
        </w:rPr>
      </w:pPr>
      <w:r>
        <w:rPr>
          <w:b/>
        </w:rPr>
        <w:t>Progression Policy</w:t>
      </w:r>
    </w:p>
    <w:p w:rsidR="006B7398" w:rsidRDefault="006B7398" w:rsidP="006B7398">
      <w:pPr>
        <w:rPr>
          <w:b/>
        </w:rPr>
      </w:pPr>
    </w:p>
    <w:p w:rsidR="006B7398" w:rsidRDefault="006B7398" w:rsidP="00DB6F8F">
      <w:pPr>
        <w:outlineLvl w:val="0"/>
      </w:pPr>
      <w:r w:rsidRPr="006B7398">
        <w:t>I.</w:t>
      </w:r>
      <w:r w:rsidRPr="006B7398">
        <w:tab/>
      </w:r>
      <w:r w:rsidR="00A16018">
        <w:t>Students may progress in the program when the following condition</w:t>
      </w:r>
      <w:r w:rsidR="00D46445">
        <w:t>s</w:t>
      </w:r>
      <w:r w:rsidR="00A16018">
        <w:t xml:space="preserve"> are met:</w:t>
      </w:r>
    </w:p>
    <w:p w:rsidR="00A16018" w:rsidRDefault="00A16018" w:rsidP="00567C55">
      <w:pPr>
        <w:ind w:left="864" w:hanging="432"/>
      </w:pPr>
      <w:r>
        <w:t>A.</w:t>
      </w:r>
      <w:r>
        <w:tab/>
        <w:t xml:space="preserve">Successful completion of required nursing and non-nursing </w:t>
      </w:r>
      <w:bookmarkStart w:id="0" w:name="_GoBack"/>
      <w:bookmarkEnd w:id="0"/>
      <w:r>
        <w:t>courses with a minimum grade of C.</w:t>
      </w:r>
    </w:p>
    <w:p w:rsidR="005A4B9C" w:rsidRPr="006B7398" w:rsidRDefault="00F27F97" w:rsidP="00567C55">
      <w:pPr>
        <w:ind w:left="864" w:hanging="432"/>
      </w:pPr>
      <w:r>
        <w:t>B</w:t>
      </w:r>
      <w:r w:rsidR="005A4B9C">
        <w:t>.</w:t>
      </w:r>
      <w:r w:rsidR="005A4B9C">
        <w:tab/>
        <w:t>Tran</w:t>
      </w:r>
      <w:r w:rsidR="003F61E0">
        <w:t>sfer students from other</w:t>
      </w:r>
      <w:r w:rsidR="005A4B9C">
        <w:t xml:space="preserve"> programs must complete a minimum of </w:t>
      </w:r>
      <w:r w:rsidR="005A4B9C" w:rsidRPr="00516A5E">
        <w:rPr>
          <w:b/>
        </w:rPr>
        <w:t>30</w:t>
      </w:r>
      <w:r w:rsidR="005A4B9C">
        <w:t xml:space="preserve"> hours from Texas A&amp;M University-Central Texas.</w:t>
      </w:r>
    </w:p>
    <w:p w:rsidR="003451CC" w:rsidRDefault="003451CC" w:rsidP="006B7398"/>
    <w:p w:rsidR="006B7398" w:rsidRDefault="00CE0737" w:rsidP="00DB6F8F">
      <w:pPr>
        <w:outlineLvl w:val="0"/>
      </w:pPr>
      <w:r>
        <w:t>II.</w:t>
      </w:r>
      <w:r>
        <w:tab/>
        <w:t>Students must request permission to repeat a nursing course due to failure or withdrawal.</w:t>
      </w:r>
    </w:p>
    <w:p w:rsidR="00CE0737" w:rsidRDefault="00CE0737" w:rsidP="00037514">
      <w:pPr>
        <w:ind w:left="432"/>
      </w:pPr>
      <w:r>
        <w:t>A.</w:t>
      </w:r>
      <w:r>
        <w:tab/>
        <w:t xml:space="preserve">A letter of petition must be written to the </w:t>
      </w:r>
      <w:r w:rsidR="00037514">
        <w:t xml:space="preserve">nursing </w:t>
      </w:r>
      <w:r w:rsidR="00774AE8">
        <w:t>department</w:t>
      </w:r>
      <w:r w:rsidRPr="003F61E0">
        <w:t xml:space="preserve"> </w:t>
      </w:r>
      <w:r w:rsidR="00606CDC">
        <w:t xml:space="preserve">chair </w:t>
      </w:r>
      <w:r>
        <w:t>and must include:</w:t>
      </w:r>
    </w:p>
    <w:p w:rsidR="00CE0737" w:rsidRDefault="00CE0737" w:rsidP="006B7398">
      <w:r>
        <w:tab/>
      </w:r>
      <w:r>
        <w:tab/>
        <w:t>1.</w:t>
      </w:r>
      <w:r>
        <w:tab/>
        <w:t>The reason for withdrawal or failure to successfully complete the course.</w:t>
      </w:r>
    </w:p>
    <w:p w:rsidR="00CE0737" w:rsidRDefault="00CE0737" w:rsidP="00567C55">
      <w:pPr>
        <w:ind w:left="1296" w:hanging="426"/>
      </w:pPr>
      <w:r>
        <w:t>2.</w:t>
      </w:r>
      <w:r>
        <w:tab/>
        <w:t>Steps which the student will take to insure successful completion of the course when repeated.</w:t>
      </w:r>
    </w:p>
    <w:p w:rsidR="00CE0737" w:rsidRDefault="00CE0737" w:rsidP="006B7398">
      <w:r>
        <w:tab/>
      </w:r>
      <w:r>
        <w:tab/>
        <w:t>3.</w:t>
      </w:r>
      <w:r>
        <w:tab/>
        <w:t>Date corrective steps will be completed.</w:t>
      </w:r>
    </w:p>
    <w:p w:rsidR="00CE0737" w:rsidRDefault="00CE0737" w:rsidP="006B7398">
      <w:r>
        <w:tab/>
        <w:t>B.</w:t>
      </w:r>
      <w:r>
        <w:tab/>
        <w:t xml:space="preserve">The </w:t>
      </w:r>
      <w:r w:rsidR="00774AE8">
        <w:t>department chair</w:t>
      </w:r>
      <w:r>
        <w:t xml:space="preserve"> will take into consideration:</w:t>
      </w:r>
    </w:p>
    <w:p w:rsidR="00CE0737" w:rsidRDefault="00CE0737" w:rsidP="00567C55">
      <w:pPr>
        <w:ind w:left="1290" w:hanging="420"/>
      </w:pPr>
      <w:r>
        <w:t>1.</w:t>
      </w:r>
      <w:r>
        <w:tab/>
        <w:t>The student’s overall academic performance, GPA on required courses, and review the transcript for a pattern of withdrawals, and the number of repeated courses.</w:t>
      </w:r>
    </w:p>
    <w:p w:rsidR="00CE0737" w:rsidRDefault="00CE0737" w:rsidP="00567C55">
      <w:pPr>
        <w:ind w:left="1290" w:hanging="420"/>
      </w:pPr>
      <w:r>
        <w:t>2.</w:t>
      </w:r>
      <w:r>
        <w:tab/>
        <w:t>The student’s plans for corrective action and reasons for failure. The feasibility of the plan is also assessed.</w:t>
      </w:r>
    </w:p>
    <w:p w:rsidR="00CE0737" w:rsidRDefault="00CE0737" w:rsidP="00567C55">
      <w:pPr>
        <w:ind w:left="1290" w:hanging="420"/>
      </w:pPr>
      <w:r>
        <w:t>3.</w:t>
      </w:r>
      <w:r>
        <w:tab/>
        <w:t>The student file</w:t>
      </w:r>
      <w:r w:rsidR="003451CC">
        <w:t>, t</w:t>
      </w:r>
      <w:r>
        <w:t xml:space="preserve">o determine adherence to the program standards </w:t>
      </w:r>
      <w:r w:rsidR="003F61E0">
        <w:t xml:space="preserve">and </w:t>
      </w:r>
      <w:r>
        <w:t>performance in the present or previous courses.</w:t>
      </w:r>
    </w:p>
    <w:p w:rsidR="003451CC" w:rsidRDefault="003451CC" w:rsidP="006B7398">
      <w:r>
        <w:tab/>
        <w:t>C.</w:t>
      </w:r>
      <w:r>
        <w:tab/>
        <w:t xml:space="preserve">If permission is granted to </w:t>
      </w:r>
      <w:r w:rsidR="00D3479F">
        <w:t>repeat</w:t>
      </w:r>
      <w:r>
        <w:t xml:space="preserve"> a course, it will be on a space available basis.</w:t>
      </w:r>
    </w:p>
    <w:p w:rsidR="00D07C61" w:rsidRDefault="00D07C61" w:rsidP="00DB6F8F">
      <w:pPr>
        <w:ind w:left="432" w:hanging="432"/>
        <w:outlineLvl w:val="0"/>
        <w:rPr>
          <w:b/>
        </w:rPr>
      </w:pPr>
    </w:p>
    <w:p w:rsidR="00D769ED" w:rsidRDefault="00D769ED" w:rsidP="00DB6F8F">
      <w:pPr>
        <w:ind w:left="432" w:hanging="432"/>
        <w:outlineLvl w:val="0"/>
        <w:rPr>
          <w:b/>
        </w:rPr>
      </w:pPr>
      <w:r w:rsidRPr="00D769ED">
        <w:rPr>
          <w:b/>
        </w:rPr>
        <w:lastRenderedPageBreak/>
        <w:t>Readmission Policy</w:t>
      </w:r>
    </w:p>
    <w:p w:rsidR="00D769ED" w:rsidRDefault="00D769ED" w:rsidP="00A74E29">
      <w:pPr>
        <w:ind w:left="432" w:hanging="432"/>
        <w:rPr>
          <w:b/>
        </w:rPr>
      </w:pPr>
    </w:p>
    <w:p w:rsidR="00F11C1C" w:rsidRDefault="00D769ED" w:rsidP="00A74E29">
      <w:pPr>
        <w:ind w:left="432" w:hanging="432"/>
      </w:pPr>
      <w:r>
        <w:t>I.</w:t>
      </w:r>
      <w:r>
        <w:tab/>
        <w:t>Students who have an interruption, as defined as, an inabil</w:t>
      </w:r>
      <w:r w:rsidR="00F11C1C">
        <w:t>ity to achieve a passing grade,</w:t>
      </w:r>
    </w:p>
    <w:p w:rsidR="00D769ED" w:rsidRDefault="00D769ED" w:rsidP="00567C55">
      <w:pPr>
        <w:ind w:left="432"/>
      </w:pPr>
      <w:r>
        <w:t>withdrawal, or non-enrollment, must gain permission before taking any nursing course.</w:t>
      </w:r>
    </w:p>
    <w:p w:rsidR="00F11C1C" w:rsidRDefault="00D769ED" w:rsidP="00567C55">
      <w:pPr>
        <w:ind w:left="864" w:hanging="429"/>
      </w:pPr>
      <w:r>
        <w:t>A.</w:t>
      </w:r>
      <w:r>
        <w:tab/>
      </w:r>
      <w:r w:rsidR="002D50E0">
        <w:t xml:space="preserve">The </w:t>
      </w:r>
      <w:r w:rsidR="00890FBE" w:rsidRPr="007113DC">
        <w:t>Department</w:t>
      </w:r>
      <w:r w:rsidR="002D50E0" w:rsidRPr="007113DC">
        <w:t xml:space="preserve"> </w:t>
      </w:r>
      <w:r w:rsidR="00252907" w:rsidRPr="007113DC">
        <w:t xml:space="preserve">of </w:t>
      </w:r>
      <w:r w:rsidR="002D50E0" w:rsidRPr="007113DC">
        <w:t xml:space="preserve">Student Affairs along with the Nursing </w:t>
      </w:r>
      <w:r w:rsidR="00D2549C">
        <w:t xml:space="preserve">Program </w:t>
      </w:r>
      <w:r w:rsidR="00DF0C2D" w:rsidRPr="007113DC">
        <w:t>Director</w:t>
      </w:r>
      <w:r w:rsidR="002D50E0" w:rsidRPr="007113DC">
        <w:t xml:space="preserve"> </w:t>
      </w:r>
      <w:r w:rsidR="002D50E0">
        <w:t xml:space="preserve">evaluates the student’s request for readmission or to retake any nursing course. </w:t>
      </w:r>
    </w:p>
    <w:p w:rsidR="00D769ED" w:rsidRDefault="00F11C1C" w:rsidP="00567C55">
      <w:pPr>
        <w:ind w:left="864" w:hanging="432"/>
      </w:pPr>
      <w:r>
        <w:t>B.</w:t>
      </w:r>
      <w:r>
        <w:tab/>
      </w:r>
      <w:r w:rsidR="002D50E0">
        <w:t xml:space="preserve">The committee grants or denies the request according to the student’s general academic history, nursing course grades, and potential for success. </w:t>
      </w:r>
      <w:r>
        <w:t xml:space="preserve">Readmission or permission to retake any course is based on professional judgment and space availability. </w:t>
      </w:r>
    </w:p>
    <w:p w:rsidR="00F11C1C" w:rsidRDefault="00F11C1C" w:rsidP="00567C55">
      <w:pPr>
        <w:ind w:left="864" w:hanging="432"/>
      </w:pPr>
      <w:r>
        <w:t>C.</w:t>
      </w:r>
      <w:r>
        <w:tab/>
        <w:t>Students who withdraw from a course or courses or fail to pass the course with a “C” should follow the procedure in the Progression Policy.</w:t>
      </w:r>
    </w:p>
    <w:p w:rsidR="009925D5" w:rsidRDefault="009925D5" w:rsidP="00567C55">
      <w:pPr>
        <w:ind w:left="864" w:hanging="432"/>
      </w:pPr>
    </w:p>
    <w:p w:rsidR="00F11C1C" w:rsidRDefault="00F11C1C" w:rsidP="00567C55">
      <w:pPr>
        <w:ind w:left="432" w:hanging="432"/>
      </w:pPr>
      <w:r>
        <w:t>II.</w:t>
      </w:r>
      <w:r w:rsidR="00C573F8">
        <w:tab/>
      </w:r>
      <w:r>
        <w:t xml:space="preserve">After lapse of one long semester, students wishing to return to the program must notify the </w:t>
      </w:r>
      <w:r w:rsidR="003C760D">
        <w:t>Nursing</w:t>
      </w:r>
      <w:r>
        <w:t xml:space="preserve"> </w:t>
      </w:r>
      <w:r w:rsidR="00DF0C2D">
        <w:t>Director</w:t>
      </w:r>
    </w:p>
    <w:p w:rsidR="00F11C1C" w:rsidRDefault="00F11C1C" w:rsidP="00567C55">
      <w:pPr>
        <w:ind w:left="864" w:hanging="429"/>
      </w:pPr>
      <w:r w:rsidRPr="00774AE8">
        <w:t>A.</w:t>
      </w:r>
      <w:r w:rsidRPr="00774AE8">
        <w:tab/>
        <w:t>If the absence was due to a health problem, a physician’s clearance must be submitted in order to return to classes.</w:t>
      </w:r>
      <w:r>
        <w:t xml:space="preserve"> </w:t>
      </w:r>
    </w:p>
    <w:p w:rsidR="00634728" w:rsidRDefault="00634728" w:rsidP="00567C55">
      <w:pPr>
        <w:ind w:left="864" w:hanging="429"/>
      </w:pPr>
      <w:r>
        <w:t>B.</w:t>
      </w:r>
      <w:r>
        <w:tab/>
        <w:t xml:space="preserve">Students must have the appropriate prerequisite courses to progress and meet with an advisor prior to registering to develop a degree plan to determine if all curricular and program requirements are met. </w:t>
      </w:r>
    </w:p>
    <w:p w:rsidR="00634728" w:rsidRDefault="00634728" w:rsidP="00F11C1C">
      <w:r>
        <w:tab/>
      </w:r>
      <w:r w:rsidR="00092108">
        <w:t>C</w:t>
      </w:r>
      <w:r>
        <w:t xml:space="preserve">. </w:t>
      </w:r>
      <w:r>
        <w:tab/>
        <w:t>If the student has been out two long semesters or more, the student must also:</w:t>
      </w:r>
    </w:p>
    <w:p w:rsidR="00634728" w:rsidRDefault="00634728" w:rsidP="00F11C1C">
      <w:r>
        <w:tab/>
      </w:r>
      <w:r>
        <w:tab/>
        <w:t>1.</w:t>
      </w:r>
      <w:r>
        <w:tab/>
        <w:t>Submit a completed nursing program application</w:t>
      </w:r>
    </w:p>
    <w:p w:rsidR="00634728" w:rsidRDefault="00634728" w:rsidP="00F11C1C">
      <w:r>
        <w:tab/>
      </w:r>
      <w:r>
        <w:tab/>
        <w:t xml:space="preserve">2. </w:t>
      </w:r>
      <w:r>
        <w:tab/>
        <w:t>Adhere to the most current catalog requirements.</w:t>
      </w:r>
    </w:p>
    <w:p w:rsidR="00634728" w:rsidRDefault="00634728" w:rsidP="00092108">
      <w:r>
        <w:tab/>
      </w:r>
      <w:r w:rsidR="00092108">
        <w:tab/>
        <w:t>3</w:t>
      </w:r>
      <w:r>
        <w:t>.</w:t>
      </w:r>
      <w:r>
        <w:tab/>
        <w:t xml:space="preserve">Fulfill any requirements specified </w:t>
      </w:r>
      <w:r w:rsidR="00603CA0">
        <w:t>by</w:t>
      </w:r>
      <w:r>
        <w:t xml:space="preserve"> the </w:t>
      </w:r>
      <w:r w:rsidR="00D46445">
        <w:t>Nursing</w:t>
      </w:r>
      <w:r w:rsidR="00092108">
        <w:tab/>
      </w:r>
      <w:r w:rsidR="00603CA0">
        <w:t xml:space="preserve"> </w:t>
      </w:r>
      <w:r w:rsidR="00DF0C2D">
        <w:t>Director</w:t>
      </w:r>
      <w:r>
        <w:t>.</w:t>
      </w:r>
    </w:p>
    <w:p w:rsidR="008311AC" w:rsidRDefault="00634728" w:rsidP="008311AC">
      <w:pPr>
        <w:ind w:left="864" w:hanging="864"/>
      </w:pPr>
      <w:r>
        <w:t xml:space="preserve">        </w:t>
      </w:r>
      <w:r w:rsidR="00092108">
        <w:t>D</w:t>
      </w:r>
      <w:r w:rsidR="00252907">
        <w:t>.</w:t>
      </w:r>
      <w:r w:rsidR="00252907">
        <w:tab/>
        <w:t>Students must be able to complete the Nursing Program with</w:t>
      </w:r>
      <w:r w:rsidR="003B7229">
        <w:t>in five (5</w:t>
      </w:r>
      <w:r w:rsidR="008311AC">
        <w:t>) calendar years.</w:t>
      </w:r>
    </w:p>
    <w:p w:rsidR="00C573F8" w:rsidRDefault="00C573F8" w:rsidP="00C573F8">
      <w:pPr>
        <w:autoSpaceDE w:val="0"/>
        <w:autoSpaceDN w:val="0"/>
        <w:adjustRightInd w:val="0"/>
      </w:pPr>
    </w:p>
    <w:p w:rsidR="00C573F8" w:rsidRDefault="00C573F8" w:rsidP="00C573F8">
      <w:pPr>
        <w:autoSpaceDE w:val="0"/>
        <w:autoSpaceDN w:val="0"/>
        <w:adjustRightInd w:val="0"/>
        <w:rPr>
          <w:b/>
        </w:rPr>
      </w:pPr>
      <w:r>
        <w:rPr>
          <w:b/>
        </w:rPr>
        <w:t>Grading</w:t>
      </w:r>
      <w:r w:rsidR="00A86A77">
        <w:rPr>
          <w:b/>
        </w:rPr>
        <w:t>/Evaluations</w:t>
      </w:r>
    </w:p>
    <w:p w:rsidR="00C573F8" w:rsidRDefault="00C573F8" w:rsidP="00C573F8">
      <w:pPr>
        <w:autoSpaceDE w:val="0"/>
        <w:autoSpaceDN w:val="0"/>
        <w:adjustRightInd w:val="0"/>
        <w:rPr>
          <w:b/>
        </w:rPr>
      </w:pPr>
    </w:p>
    <w:p w:rsidR="00C573F8" w:rsidRPr="00C573F8" w:rsidRDefault="00C573F8" w:rsidP="00C573F8">
      <w:pPr>
        <w:autoSpaceDE w:val="0"/>
        <w:autoSpaceDN w:val="0"/>
        <w:adjustRightInd w:val="0"/>
        <w:ind w:left="285" w:hanging="285"/>
        <w:rPr>
          <w:rFonts w:cs="Times New Roman"/>
          <w:szCs w:val="24"/>
        </w:rPr>
      </w:pPr>
      <w:r>
        <w:t>I.</w:t>
      </w:r>
      <w:r>
        <w:tab/>
      </w:r>
      <w:r w:rsidRPr="00C573F8">
        <w:rPr>
          <w:rFonts w:cs="Times New Roman"/>
          <w:szCs w:val="24"/>
        </w:rPr>
        <w:t>A four-point (4.0) grading system is utilized in Nursing. The grading scale is as follows:</w:t>
      </w:r>
    </w:p>
    <w:p w:rsidR="00C573F8" w:rsidRPr="00C573F8" w:rsidRDefault="003D55AE" w:rsidP="00C573F8">
      <w:pPr>
        <w:autoSpaceDE w:val="0"/>
        <w:autoSpaceDN w:val="0"/>
        <w:adjustRightInd w:val="0"/>
        <w:ind w:firstLine="288"/>
        <w:rPr>
          <w:rFonts w:cs="Times New Roman"/>
          <w:szCs w:val="24"/>
        </w:rPr>
      </w:pPr>
      <w:r>
        <w:rPr>
          <w:rFonts w:cs="Times New Roman"/>
          <w:szCs w:val="24"/>
        </w:rPr>
        <w:t>A.</w:t>
      </w:r>
      <w:r>
        <w:rPr>
          <w:rFonts w:cs="Times New Roman"/>
          <w:szCs w:val="24"/>
        </w:rPr>
        <w:tab/>
      </w:r>
      <w:r w:rsidR="00C573F8" w:rsidRPr="00C573F8">
        <w:rPr>
          <w:rFonts w:cs="Times New Roman"/>
          <w:szCs w:val="24"/>
        </w:rPr>
        <w:t>A – Excellent</w:t>
      </w:r>
      <w:r w:rsidR="00C573F8">
        <w:rPr>
          <w:rFonts w:cs="Times New Roman"/>
          <w:szCs w:val="24"/>
        </w:rPr>
        <w:t>,</w:t>
      </w:r>
      <w:r w:rsidR="00C573F8" w:rsidRPr="00C573F8">
        <w:rPr>
          <w:rFonts w:cs="Times New Roman"/>
          <w:szCs w:val="24"/>
        </w:rPr>
        <w:t xml:space="preserve"> Four grade points per credit hour 90 - 100</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B – Good</w:t>
      </w:r>
      <w:r>
        <w:rPr>
          <w:rFonts w:cs="Times New Roman"/>
          <w:szCs w:val="24"/>
        </w:rPr>
        <w:t>,</w:t>
      </w:r>
      <w:r w:rsidRPr="00C573F8">
        <w:rPr>
          <w:rFonts w:cs="Times New Roman"/>
          <w:szCs w:val="24"/>
        </w:rPr>
        <w:t xml:space="preserve"> Three grade points per credit hour 80</w:t>
      </w:r>
      <w:r>
        <w:rPr>
          <w:rFonts w:cs="Times New Roman"/>
          <w:szCs w:val="24"/>
        </w:rPr>
        <w:t xml:space="preserve"> - </w:t>
      </w:r>
      <w:r w:rsidRPr="00C573F8">
        <w:rPr>
          <w:rFonts w:cs="Times New Roman"/>
          <w:szCs w:val="24"/>
        </w:rPr>
        <w:t>89</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C – Fair</w:t>
      </w:r>
      <w:r>
        <w:rPr>
          <w:rFonts w:cs="Times New Roman"/>
          <w:szCs w:val="24"/>
        </w:rPr>
        <w:t>,</w:t>
      </w:r>
      <w:r w:rsidRPr="00C573F8">
        <w:rPr>
          <w:rFonts w:cs="Times New Roman"/>
          <w:szCs w:val="24"/>
        </w:rPr>
        <w:t xml:space="preserve"> Two grade points per credit hour 70 - 79</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D* - Poor</w:t>
      </w:r>
      <w:r>
        <w:rPr>
          <w:rFonts w:cs="Times New Roman"/>
          <w:szCs w:val="24"/>
        </w:rPr>
        <w:t>,</w:t>
      </w:r>
      <w:r w:rsidRPr="00C573F8">
        <w:rPr>
          <w:rFonts w:cs="Times New Roman"/>
          <w:szCs w:val="24"/>
        </w:rPr>
        <w:t xml:space="preserve"> One grade point per credit hour 60 - 69</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F* – Failure</w:t>
      </w:r>
      <w:r>
        <w:rPr>
          <w:rFonts w:cs="Times New Roman"/>
          <w:szCs w:val="24"/>
        </w:rPr>
        <w:t>,</w:t>
      </w:r>
      <w:r w:rsidRPr="00C573F8">
        <w:rPr>
          <w:rFonts w:cs="Times New Roman"/>
          <w:szCs w:val="24"/>
        </w:rPr>
        <w:t xml:space="preserve"> No grade points Below 60</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I – Incomplete</w:t>
      </w:r>
      <w:r>
        <w:rPr>
          <w:rFonts w:cs="Times New Roman"/>
          <w:szCs w:val="24"/>
        </w:rPr>
        <w:t>,</w:t>
      </w:r>
      <w:r w:rsidRPr="00C573F8">
        <w:rPr>
          <w:rFonts w:cs="Times New Roman"/>
          <w:szCs w:val="24"/>
        </w:rPr>
        <w:t xml:space="preserve"> No grade points</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NR – Not Reported</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W – Withdrawn</w:t>
      </w:r>
    </w:p>
    <w:p w:rsidR="008311AC" w:rsidRDefault="00C573F8" w:rsidP="00A77600">
      <w:pPr>
        <w:autoSpaceDE w:val="0"/>
        <w:autoSpaceDN w:val="0"/>
        <w:adjustRightInd w:val="0"/>
        <w:ind w:left="864"/>
        <w:rPr>
          <w:rFonts w:cs="Times New Roman"/>
          <w:szCs w:val="24"/>
        </w:rPr>
      </w:pPr>
      <w:r w:rsidRPr="00C573F8">
        <w:rPr>
          <w:rFonts w:cs="Times New Roman"/>
          <w:szCs w:val="24"/>
        </w:rPr>
        <w:t>*Minimum academic requirements for retention in the program are a grade of “C” in all courses.</w:t>
      </w:r>
      <w:r>
        <w:rPr>
          <w:rFonts w:cs="Times New Roman"/>
          <w:szCs w:val="24"/>
        </w:rPr>
        <w:t xml:space="preserve"> </w:t>
      </w:r>
      <w:r w:rsidRPr="00C573F8">
        <w:rPr>
          <w:rFonts w:cs="Times New Roman"/>
          <w:szCs w:val="24"/>
        </w:rPr>
        <w:t>A grade of “D” is considered a failing grade in the Nursing</w:t>
      </w:r>
      <w:r w:rsidR="003C760D">
        <w:rPr>
          <w:rFonts w:cs="Times New Roman"/>
          <w:szCs w:val="24"/>
        </w:rPr>
        <w:t xml:space="preserve"> Program</w:t>
      </w:r>
      <w:r w:rsidRPr="00C573F8">
        <w:rPr>
          <w:rFonts w:cs="Times New Roman"/>
          <w:szCs w:val="24"/>
        </w:rPr>
        <w:t>. A student will be given only one</w:t>
      </w:r>
      <w:r>
        <w:rPr>
          <w:rFonts w:cs="Times New Roman"/>
          <w:szCs w:val="24"/>
        </w:rPr>
        <w:t xml:space="preserve"> </w:t>
      </w:r>
      <w:r w:rsidRPr="00C573F8">
        <w:rPr>
          <w:rFonts w:cs="Times New Roman"/>
          <w:szCs w:val="24"/>
        </w:rPr>
        <w:t xml:space="preserve">opportunity to repeat a course during their academic career at the </w:t>
      </w:r>
      <w:r>
        <w:rPr>
          <w:rFonts w:cs="Times New Roman"/>
          <w:szCs w:val="24"/>
        </w:rPr>
        <w:t>University</w:t>
      </w:r>
      <w:r w:rsidRPr="00C573F8">
        <w:rPr>
          <w:rFonts w:cs="Times New Roman"/>
          <w:szCs w:val="24"/>
        </w:rPr>
        <w:t xml:space="preserve">. </w:t>
      </w:r>
    </w:p>
    <w:p w:rsidR="00A77600" w:rsidRDefault="003D55AE" w:rsidP="00A77600">
      <w:pPr>
        <w:autoSpaceDE w:val="0"/>
        <w:autoSpaceDN w:val="0"/>
        <w:adjustRightInd w:val="0"/>
        <w:ind w:left="864" w:hanging="573"/>
        <w:rPr>
          <w:rFonts w:cs="Times New Roman"/>
          <w:szCs w:val="24"/>
        </w:rPr>
      </w:pPr>
      <w:r>
        <w:rPr>
          <w:rFonts w:cs="Times New Roman"/>
          <w:szCs w:val="24"/>
        </w:rPr>
        <w:t>B.</w:t>
      </w:r>
      <w:r>
        <w:rPr>
          <w:rFonts w:cs="Times New Roman"/>
          <w:szCs w:val="24"/>
        </w:rPr>
        <w:tab/>
      </w:r>
      <w:r w:rsidR="00E8518A" w:rsidRPr="003D55AE">
        <w:rPr>
          <w:rFonts w:cs="Times New Roman"/>
          <w:szCs w:val="24"/>
        </w:rPr>
        <w:t>An “I” must be completed before the end of the subsequent semester in which the “I” was given. The</w:t>
      </w:r>
      <w:r>
        <w:rPr>
          <w:rFonts w:cs="Times New Roman"/>
          <w:szCs w:val="24"/>
        </w:rPr>
        <w:t xml:space="preserve"> </w:t>
      </w:r>
      <w:r w:rsidR="00E8518A" w:rsidRPr="003D55AE">
        <w:rPr>
          <w:rFonts w:cs="Times New Roman"/>
          <w:szCs w:val="24"/>
        </w:rPr>
        <w:t>grade of “I” will automatically become an “F” if not removed within the prescribed time limit; however, an</w:t>
      </w:r>
      <w:r>
        <w:rPr>
          <w:rFonts w:cs="Times New Roman"/>
          <w:szCs w:val="24"/>
        </w:rPr>
        <w:t xml:space="preserve"> </w:t>
      </w:r>
      <w:r w:rsidR="00E8518A" w:rsidRPr="003D55AE">
        <w:rPr>
          <w:rFonts w:cs="Times New Roman"/>
          <w:szCs w:val="24"/>
        </w:rPr>
        <w:t>extension may be reque</w:t>
      </w:r>
      <w:r w:rsidR="00603CA0">
        <w:rPr>
          <w:rFonts w:cs="Times New Roman"/>
          <w:szCs w:val="24"/>
        </w:rPr>
        <w:t>sted by the instructor when the:</w:t>
      </w:r>
    </w:p>
    <w:p w:rsidR="00E8518A" w:rsidRPr="003D55AE" w:rsidRDefault="003D55AE" w:rsidP="00A77600">
      <w:pPr>
        <w:autoSpaceDE w:val="0"/>
        <w:autoSpaceDN w:val="0"/>
        <w:adjustRightInd w:val="0"/>
        <w:ind w:left="1284" w:hanging="420"/>
        <w:rPr>
          <w:rFonts w:cs="Times New Roman"/>
          <w:szCs w:val="24"/>
        </w:rPr>
      </w:pPr>
      <w:r>
        <w:rPr>
          <w:rFonts w:cs="Times New Roman"/>
          <w:szCs w:val="24"/>
        </w:rPr>
        <w:lastRenderedPageBreak/>
        <w:t>1.</w:t>
      </w:r>
      <w:r>
        <w:rPr>
          <w:rFonts w:cs="Times New Roman"/>
          <w:szCs w:val="24"/>
        </w:rPr>
        <w:tab/>
      </w:r>
      <w:r w:rsidR="00E8518A" w:rsidRPr="003D55AE">
        <w:rPr>
          <w:rFonts w:cs="Times New Roman"/>
          <w:szCs w:val="24"/>
        </w:rPr>
        <w:t>Request for an Incomplete Grade form is</w:t>
      </w:r>
      <w:r>
        <w:rPr>
          <w:rFonts w:cs="Times New Roman"/>
          <w:szCs w:val="24"/>
        </w:rPr>
        <w:t xml:space="preserve"> </w:t>
      </w:r>
      <w:r w:rsidR="00E8518A" w:rsidRPr="003D55AE">
        <w:rPr>
          <w:rFonts w:cs="Times New Roman"/>
          <w:szCs w:val="24"/>
        </w:rPr>
        <w:t>submitted with the submission of grades, provided that a definitive time frame for completion is</w:t>
      </w:r>
      <w:r>
        <w:rPr>
          <w:rFonts w:cs="Times New Roman"/>
          <w:szCs w:val="24"/>
        </w:rPr>
        <w:t xml:space="preserve"> </w:t>
      </w:r>
      <w:r w:rsidR="00E8518A" w:rsidRPr="003D55AE">
        <w:rPr>
          <w:rFonts w:cs="Times New Roman"/>
          <w:szCs w:val="24"/>
        </w:rPr>
        <w:t>presented. An extension will be granted only for circumstances beyond the control of the student.</w:t>
      </w:r>
    </w:p>
    <w:p w:rsidR="00E8518A" w:rsidRDefault="003D55AE" w:rsidP="00A77600">
      <w:pPr>
        <w:autoSpaceDE w:val="0"/>
        <w:autoSpaceDN w:val="0"/>
        <w:adjustRightInd w:val="0"/>
        <w:ind w:left="1284" w:hanging="420"/>
        <w:rPr>
          <w:rFonts w:cs="Times New Roman"/>
          <w:szCs w:val="24"/>
        </w:rPr>
      </w:pPr>
      <w:r>
        <w:rPr>
          <w:rFonts w:cs="Times New Roman"/>
          <w:szCs w:val="24"/>
        </w:rPr>
        <w:t>2.</w:t>
      </w:r>
      <w:r>
        <w:rPr>
          <w:rFonts w:cs="Times New Roman"/>
          <w:szCs w:val="24"/>
        </w:rPr>
        <w:tab/>
      </w:r>
      <w:r w:rsidR="00E8518A" w:rsidRPr="003D55AE">
        <w:rPr>
          <w:rFonts w:cs="Times New Roman"/>
          <w:szCs w:val="24"/>
        </w:rPr>
        <w:t>A grade of incomplete will be marked on the grade roster at the end of the term. It is the responsibility of</w:t>
      </w:r>
      <w:r>
        <w:rPr>
          <w:rFonts w:cs="Times New Roman"/>
          <w:szCs w:val="24"/>
        </w:rPr>
        <w:t xml:space="preserve"> </w:t>
      </w:r>
      <w:r w:rsidR="00E8518A" w:rsidRPr="003D55AE">
        <w:rPr>
          <w:rFonts w:cs="Times New Roman"/>
          <w:szCs w:val="24"/>
        </w:rPr>
        <w:t>the instructor to initiate and complete a Change of Grade form.</w:t>
      </w:r>
      <w:r w:rsidR="00A77600">
        <w:rPr>
          <w:rFonts w:cs="Times New Roman"/>
          <w:szCs w:val="24"/>
        </w:rPr>
        <w:t xml:space="preserve"> </w:t>
      </w:r>
      <w:r w:rsidR="00E8518A" w:rsidRPr="003D55AE">
        <w:rPr>
          <w:rFonts w:cs="Times New Roman"/>
          <w:szCs w:val="24"/>
        </w:rPr>
        <w:t>The instructor will complete a Request for an Incomplete Grade form that is filed with the Office of the</w:t>
      </w:r>
      <w:r>
        <w:rPr>
          <w:rFonts w:cs="Times New Roman"/>
          <w:szCs w:val="24"/>
        </w:rPr>
        <w:t xml:space="preserve"> </w:t>
      </w:r>
      <w:r w:rsidR="00E8518A" w:rsidRPr="003D55AE">
        <w:rPr>
          <w:rFonts w:cs="Times New Roman"/>
          <w:szCs w:val="24"/>
        </w:rPr>
        <w:t>Registrar, which includes a statement of the instructor's reason for giving an incomplete and a statement</w:t>
      </w:r>
      <w:r>
        <w:rPr>
          <w:rFonts w:cs="Times New Roman"/>
          <w:szCs w:val="24"/>
        </w:rPr>
        <w:t xml:space="preserve"> </w:t>
      </w:r>
      <w:r w:rsidR="00E8518A" w:rsidRPr="003D55AE">
        <w:rPr>
          <w:rFonts w:cs="Times New Roman"/>
          <w:szCs w:val="24"/>
        </w:rPr>
        <w:t>concerning the remaining work to be completed in a specified time frame. A copy of the form will be sent</w:t>
      </w:r>
      <w:r>
        <w:rPr>
          <w:rFonts w:cs="Times New Roman"/>
          <w:szCs w:val="24"/>
        </w:rPr>
        <w:t xml:space="preserve"> </w:t>
      </w:r>
      <w:r w:rsidR="00E8518A" w:rsidRPr="003D55AE">
        <w:rPr>
          <w:rFonts w:cs="Times New Roman"/>
          <w:szCs w:val="24"/>
        </w:rPr>
        <w:t>to the student</w:t>
      </w:r>
      <w:r w:rsidR="007113DC">
        <w:rPr>
          <w:rFonts w:cs="Times New Roman"/>
          <w:szCs w:val="24"/>
        </w:rPr>
        <w:t>.</w:t>
      </w:r>
    </w:p>
    <w:p w:rsidR="00A86A77" w:rsidRDefault="00A86A77" w:rsidP="00E8518A">
      <w:pPr>
        <w:autoSpaceDE w:val="0"/>
        <w:autoSpaceDN w:val="0"/>
        <w:adjustRightInd w:val="0"/>
        <w:rPr>
          <w:rFonts w:ascii="Tahoma" w:hAnsi="Tahoma" w:cs="Tahoma"/>
          <w:bCs/>
          <w:szCs w:val="24"/>
        </w:rPr>
      </w:pPr>
    </w:p>
    <w:p w:rsidR="00E8518A" w:rsidRPr="00A86A77" w:rsidRDefault="00A86A77" w:rsidP="00E8518A">
      <w:pPr>
        <w:autoSpaceDE w:val="0"/>
        <w:autoSpaceDN w:val="0"/>
        <w:adjustRightInd w:val="0"/>
        <w:rPr>
          <w:rFonts w:cs="Times New Roman"/>
          <w:bCs/>
          <w:szCs w:val="24"/>
        </w:rPr>
      </w:pPr>
      <w:r w:rsidRPr="007478D1">
        <w:rPr>
          <w:rFonts w:ascii="Tahoma" w:hAnsi="Tahoma" w:cs="Tahoma"/>
          <w:bCs/>
          <w:szCs w:val="24"/>
        </w:rPr>
        <w:t>II.</w:t>
      </w:r>
      <w:r>
        <w:rPr>
          <w:rFonts w:ascii="Tahoma" w:hAnsi="Tahoma" w:cs="Tahoma"/>
          <w:bCs/>
          <w:szCs w:val="24"/>
        </w:rPr>
        <w:t xml:space="preserve"> </w:t>
      </w:r>
      <w:r w:rsidR="00A77600">
        <w:rPr>
          <w:rFonts w:ascii="Tahoma" w:hAnsi="Tahoma" w:cs="Tahoma"/>
          <w:bCs/>
          <w:szCs w:val="24"/>
        </w:rPr>
        <w:tab/>
      </w:r>
      <w:r w:rsidR="00E8518A" w:rsidRPr="00A86A77">
        <w:rPr>
          <w:rFonts w:cs="Times New Roman"/>
          <w:bCs/>
          <w:szCs w:val="24"/>
        </w:rPr>
        <w:t>Evaluation of Faculty, Courses, and Program</w:t>
      </w:r>
    </w:p>
    <w:p w:rsidR="00E8518A" w:rsidRPr="00A86A77" w:rsidRDefault="00A86A77" w:rsidP="00A77600">
      <w:pPr>
        <w:autoSpaceDE w:val="0"/>
        <w:autoSpaceDN w:val="0"/>
        <w:adjustRightInd w:val="0"/>
        <w:ind w:left="864" w:hanging="432"/>
        <w:rPr>
          <w:rFonts w:cs="Times New Roman"/>
          <w:szCs w:val="24"/>
        </w:rPr>
      </w:pPr>
      <w:r>
        <w:rPr>
          <w:rFonts w:cs="Times New Roman"/>
          <w:szCs w:val="24"/>
        </w:rPr>
        <w:t>A.</w:t>
      </w:r>
      <w:r>
        <w:rPr>
          <w:rFonts w:cs="Times New Roman"/>
          <w:szCs w:val="24"/>
        </w:rPr>
        <w:tab/>
      </w:r>
      <w:r w:rsidR="00E8518A" w:rsidRPr="00A86A77">
        <w:rPr>
          <w:rFonts w:cs="Times New Roman"/>
          <w:szCs w:val="24"/>
        </w:rPr>
        <w:t>Student participation in faculty, course, and program evaluations is both the student’s right and</w:t>
      </w:r>
      <w:r>
        <w:rPr>
          <w:rFonts w:cs="Times New Roman"/>
          <w:szCs w:val="24"/>
        </w:rPr>
        <w:t xml:space="preserve"> </w:t>
      </w:r>
      <w:r w:rsidR="00E8518A" w:rsidRPr="00A86A77">
        <w:rPr>
          <w:rFonts w:cs="Times New Roman"/>
          <w:szCs w:val="24"/>
        </w:rPr>
        <w:t>responsibility. The process of evaluation is viewed as the student’s opportunity for input into curriculum</w:t>
      </w:r>
      <w:r>
        <w:rPr>
          <w:rFonts w:cs="Times New Roman"/>
          <w:szCs w:val="24"/>
        </w:rPr>
        <w:t xml:space="preserve"> </w:t>
      </w:r>
      <w:r w:rsidR="00E8518A" w:rsidRPr="00A86A77">
        <w:rPr>
          <w:rFonts w:cs="Times New Roman"/>
          <w:szCs w:val="24"/>
        </w:rPr>
        <w:t>development and the assessment of faculty effectiveness and student learning needs. Students are</w:t>
      </w:r>
      <w:r>
        <w:rPr>
          <w:rFonts w:cs="Times New Roman"/>
          <w:szCs w:val="24"/>
        </w:rPr>
        <w:t xml:space="preserve"> </w:t>
      </w:r>
      <w:r w:rsidR="00E8518A" w:rsidRPr="00A86A77">
        <w:rPr>
          <w:rFonts w:cs="Times New Roman"/>
          <w:szCs w:val="24"/>
        </w:rPr>
        <w:t xml:space="preserve">therefore encouraged to participate in all evaluations which will be </w:t>
      </w:r>
      <w:r w:rsidR="00D46445">
        <w:rPr>
          <w:rFonts w:cs="Times New Roman"/>
          <w:szCs w:val="24"/>
        </w:rPr>
        <w:t>completed</w:t>
      </w:r>
      <w:r w:rsidR="00E8518A" w:rsidRPr="00A86A77">
        <w:rPr>
          <w:rFonts w:cs="Times New Roman"/>
          <w:szCs w:val="24"/>
        </w:rPr>
        <w:t xml:space="preserve"> at the end of each semester.</w:t>
      </w:r>
    </w:p>
    <w:p w:rsidR="00E8518A" w:rsidRPr="00A86A77" w:rsidRDefault="00A86A77" w:rsidP="009925D5">
      <w:pPr>
        <w:autoSpaceDE w:val="0"/>
        <w:autoSpaceDN w:val="0"/>
        <w:adjustRightInd w:val="0"/>
        <w:ind w:firstLine="432"/>
        <w:rPr>
          <w:rFonts w:cs="Times New Roman"/>
          <w:b/>
          <w:szCs w:val="24"/>
        </w:rPr>
      </w:pPr>
      <w:r>
        <w:rPr>
          <w:rFonts w:cs="Times New Roman"/>
          <w:szCs w:val="24"/>
        </w:rPr>
        <w:t>B.</w:t>
      </w:r>
      <w:r>
        <w:rPr>
          <w:rFonts w:cs="Times New Roman"/>
          <w:szCs w:val="24"/>
        </w:rPr>
        <w:tab/>
      </w:r>
      <w:r w:rsidR="00E8518A" w:rsidRPr="00A86A77">
        <w:rPr>
          <w:rFonts w:cs="Times New Roman"/>
          <w:szCs w:val="24"/>
        </w:rPr>
        <w:t>The evaluations are anonymous.</w:t>
      </w:r>
    </w:p>
    <w:p w:rsidR="00C573F8" w:rsidRDefault="00C573F8" w:rsidP="008311AC">
      <w:pPr>
        <w:ind w:left="864" w:hanging="864"/>
        <w:rPr>
          <w:b/>
        </w:rPr>
      </w:pPr>
    </w:p>
    <w:p w:rsidR="008311AC" w:rsidRDefault="008311AC" w:rsidP="00DB6F8F">
      <w:pPr>
        <w:ind w:left="864" w:hanging="864"/>
        <w:outlineLvl w:val="0"/>
        <w:rPr>
          <w:b/>
        </w:rPr>
      </w:pPr>
      <w:r>
        <w:rPr>
          <w:b/>
        </w:rPr>
        <w:t>Disciplinary Guidelines</w:t>
      </w:r>
    </w:p>
    <w:p w:rsidR="008311AC" w:rsidRDefault="008311AC" w:rsidP="008311AC">
      <w:pPr>
        <w:ind w:left="864" w:hanging="864"/>
        <w:rPr>
          <w:b/>
        </w:rPr>
      </w:pPr>
    </w:p>
    <w:p w:rsidR="00DB6F8F" w:rsidRDefault="008311AC" w:rsidP="00DB6F8F">
      <w:pPr>
        <w:ind w:left="360" w:hanging="360"/>
        <w:outlineLvl w:val="0"/>
      </w:pPr>
      <w:r>
        <w:t>I.</w:t>
      </w:r>
      <w:r w:rsidR="00A77600">
        <w:tab/>
      </w:r>
      <w:r w:rsidR="00DB6F8F">
        <w:t>Any of the following disciplinary actions may be utilized with students in an effort to correct academic deficiencies and/or unprofessional conduct</w:t>
      </w:r>
      <w:r w:rsidR="00D46445">
        <w:t>:</w:t>
      </w:r>
      <w:r w:rsidR="00DB6F8F">
        <w:tab/>
        <w:t xml:space="preserve">Honesty and ethical behavior, accountability, confidentiality, professional conduct and courtesy, safety, responsibility within the academic institution and clinical agency, and competency and growth. The disciplinary actions which are invoked will depend on the severity of the infraction (an act of omission or commission) and potential result of the student’s actions(s). </w:t>
      </w:r>
      <w:r w:rsidR="007E389C">
        <w:t xml:space="preserve">In the case of plagiarism of another student’s work, both parties will be disciplined in the same manner.   </w:t>
      </w:r>
      <w:r w:rsidR="00DB6F8F">
        <w:t>The disciplinary action taken will also depend on whether there is a pattern of behavior demonstrated.</w:t>
      </w:r>
    </w:p>
    <w:p w:rsidR="00DB6F8F" w:rsidRDefault="00DB6F8F" w:rsidP="00DB6F8F">
      <w:pPr>
        <w:ind w:left="360" w:hanging="360"/>
        <w:outlineLvl w:val="0"/>
      </w:pPr>
      <w:r>
        <w:tab/>
        <w:t>A.</w:t>
      </w:r>
      <w:r>
        <w:tab/>
        <w:t>Written warning</w:t>
      </w:r>
    </w:p>
    <w:p w:rsidR="00DB6F8F" w:rsidRDefault="00DB6F8F" w:rsidP="00A77600">
      <w:pPr>
        <w:ind w:left="1290" w:hanging="420"/>
        <w:outlineLvl w:val="0"/>
      </w:pPr>
      <w:r>
        <w:t>1.</w:t>
      </w:r>
      <w:r>
        <w:tab/>
        <w:t>A faculty member will meet with the student to discuss an area of concern. The concern and corrective action, if needed, is documented and signed on a Faculty/Student Interaction Form</w:t>
      </w:r>
      <w:r w:rsidR="00A251AF">
        <w:t xml:space="preserve"> (</w:t>
      </w:r>
      <w:r w:rsidR="00E14740">
        <w:rPr>
          <w:i/>
        </w:rPr>
        <w:t>Appendix B</w:t>
      </w:r>
      <w:r w:rsidR="00A251AF">
        <w:t>)</w:t>
      </w:r>
      <w:r>
        <w:t>.</w:t>
      </w:r>
    </w:p>
    <w:p w:rsidR="00DB6F8F" w:rsidRDefault="00DB6F8F" w:rsidP="00A77600">
      <w:pPr>
        <w:ind w:left="1290" w:hanging="420"/>
        <w:outlineLvl w:val="0"/>
      </w:pPr>
      <w:r>
        <w:t>2.</w:t>
      </w:r>
      <w:r>
        <w:tab/>
      </w:r>
      <w:r w:rsidR="003D2A59">
        <w:t xml:space="preserve">The original of the interaction form is kept in the student’s file. A copy will be given to the student and the faculty member. The </w:t>
      </w:r>
      <w:r w:rsidR="003C760D">
        <w:t xml:space="preserve">Nursing </w:t>
      </w:r>
      <w:r w:rsidR="003D2A59" w:rsidRPr="00406A76">
        <w:t xml:space="preserve">Director </w:t>
      </w:r>
      <w:r w:rsidR="003D2A59">
        <w:t>and course leader will be notified of the written warning.</w:t>
      </w:r>
    </w:p>
    <w:p w:rsidR="003D2A59" w:rsidRDefault="003D2A59" w:rsidP="00DB6F8F">
      <w:pPr>
        <w:ind w:left="360" w:hanging="360"/>
        <w:outlineLvl w:val="0"/>
      </w:pPr>
      <w:r>
        <w:tab/>
        <w:t>B.</w:t>
      </w:r>
      <w:r>
        <w:tab/>
        <w:t>Contract</w:t>
      </w:r>
    </w:p>
    <w:p w:rsidR="003D2A59" w:rsidRDefault="003D2A59" w:rsidP="00DB6F8F">
      <w:pPr>
        <w:ind w:left="360" w:hanging="360"/>
        <w:outlineLvl w:val="0"/>
      </w:pPr>
      <w:r>
        <w:tab/>
      </w:r>
      <w:r>
        <w:tab/>
      </w:r>
      <w:r>
        <w:tab/>
        <w:t>1.</w:t>
      </w:r>
      <w:r>
        <w:tab/>
        <w:t xml:space="preserve">When a corrective action is indicated, a written contract will be </w:t>
      </w:r>
      <w:r w:rsidR="00881C5E">
        <w:t>formulated</w:t>
      </w:r>
      <w:r>
        <w:t>.</w:t>
      </w:r>
    </w:p>
    <w:p w:rsidR="003D2A59" w:rsidRDefault="003D2A59" w:rsidP="00A77600">
      <w:pPr>
        <w:ind w:left="1290" w:hanging="420"/>
        <w:outlineLvl w:val="0"/>
      </w:pPr>
      <w:r>
        <w:t>2.</w:t>
      </w:r>
      <w:r>
        <w:tab/>
        <w:t xml:space="preserve">The contract will include a description of the concern and a plan of action to correct the problem(s) and/or requirements to be met. A time period of when the requirements </w:t>
      </w:r>
      <w:r w:rsidR="00881C5E">
        <w:t xml:space="preserve">must be met </w:t>
      </w:r>
      <w:r>
        <w:t>may also be indicated.</w:t>
      </w:r>
    </w:p>
    <w:p w:rsidR="003D2A59" w:rsidRDefault="003D2A59" w:rsidP="00A77600">
      <w:pPr>
        <w:ind w:left="1290" w:hanging="420"/>
        <w:outlineLvl w:val="0"/>
      </w:pPr>
      <w:r>
        <w:t>3.</w:t>
      </w:r>
      <w:r>
        <w:tab/>
        <w:t xml:space="preserve">The contract will also </w:t>
      </w:r>
      <w:r w:rsidR="00881C5E">
        <w:t xml:space="preserve">state the </w:t>
      </w:r>
      <w:r>
        <w:t xml:space="preserve">consequences for failure to meet the </w:t>
      </w:r>
      <w:r w:rsidR="00881C5E">
        <w:t xml:space="preserve">stipulations and/or further violation of professional standards, which may include course failure and inability to progress in the program. </w:t>
      </w:r>
    </w:p>
    <w:p w:rsidR="00881C5E" w:rsidRDefault="00881C5E" w:rsidP="00A77600">
      <w:pPr>
        <w:ind w:left="1290" w:hanging="420"/>
        <w:outlineLvl w:val="0"/>
      </w:pPr>
      <w:r>
        <w:lastRenderedPageBreak/>
        <w:t>4.</w:t>
      </w:r>
      <w:r>
        <w:tab/>
        <w:t>Follow-up will take place at the end of the period specified on the contract. The faculty member and student will meet to evaluate the disciplinary action. The results will be stated in writing on the interaction form.</w:t>
      </w:r>
    </w:p>
    <w:p w:rsidR="00406A76" w:rsidRDefault="005E6460" w:rsidP="00AC2310">
      <w:pPr>
        <w:outlineLvl w:val="0"/>
      </w:pPr>
      <w:r>
        <w:t>I</w:t>
      </w:r>
      <w:r w:rsidR="00406A76">
        <w:t>I.</w:t>
      </w:r>
      <w:r w:rsidR="00406A76">
        <w:tab/>
        <w:t xml:space="preserve">Disciplinary Action is addressed in the Texas A&amp;M University-Central Texas Student </w:t>
      </w:r>
      <w:r w:rsidR="00406A76">
        <w:tab/>
        <w:t>Handbook and is to be followed by</w:t>
      </w:r>
      <w:r w:rsidR="00D46445">
        <w:t xml:space="preserve"> students in the </w:t>
      </w:r>
      <w:r w:rsidR="00406A76">
        <w:t>Nursing</w:t>
      </w:r>
      <w:r w:rsidR="00D46445">
        <w:t xml:space="preserve"> Program</w:t>
      </w:r>
      <w:r w:rsidR="00406A76">
        <w:t>.</w:t>
      </w:r>
    </w:p>
    <w:p w:rsidR="00406A76" w:rsidRDefault="00406A76" w:rsidP="00AC2310">
      <w:pPr>
        <w:outlineLvl w:val="0"/>
      </w:pPr>
    </w:p>
    <w:p w:rsidR="00AC2310" w:rsidRDefault="005E6460" w:rsidP="00AC2310">
      <w:pPr>
        <w:outlineLvl w:val="0"/>
      </w:pPr>
      <w:r>
        <w:t>I</w:t>
      </w:r>
      <w:r w:rsidR="00F11AA6">
        <w:t>II.</w:t>
      </w:r>
      <w:r w:rsidR="00F11AA6">
        <w:tab/>
        <w:t xml:space="preserve">Disciplinary </w:t>
      </w:r>
      <w:r w:rsidR="00AC2310">
        <w:t>Appeal</w:t>
      </w:r>
    </w:p>
    <w:p w:rsidR="00AC2310" w:rsidRDefault="00AC2310" w:rsidP="00A77600">
      <w:pPr>
        <w:ind w:left="864" w:hanging="432"/>
        <w:outlineLvl w:val="0"/>
      </w:pPr>
      <w:r>
        <w:t>A.</w:t>
      </w:r>
      <w:r>
        <w:tab/>
      </w:r>
      <w:r w:rsidR="00F11AA6">
        <w:t xml:space="preserve">An </w:t>
      </w:r>
      <w:r>
        <w:t>appeal procedure is available for students.</w:t>
      </w:r>
      <w:r w:rsidR="00BC2AC8">
        <w:t xml:space="preserve"> The formal appeal procedure is outlined in the Texas A&amp;M University-Central Texas Student Handbook. In order to appeal, a formal written request must be made to the Director of Student Affairs and the Associate Vice President for Academic and Student Affairs within 48 hours after the disciplinary decision has been rendered.</w:t>
      </w:r>
    </w:p>
    <w:p w:rsidR="00C040A6" w:rsidRDefault="00C040A6" w:rsidP="00C040A6">
      <w:pPr>
        <w:outlineLvl w:val="0"/>
      </w:pPr>
    </w:p>
    <w:p w:rsidR="00C040A6" w:rsidRDefault="00C040A6" w:rsidP="00C040A6">
      <w:pPr>
        <w:outlineLvl w:val="0"/>
      </w:pPr>
      <w:r>
        <w:t>IV.</w:t>
      </w:r>
      <w:r>
        <w:tab/>
        <w:t>Grievance Procedures</w:t>
      </w:r>
    </w:p>
    <w:p w:rsidR="00C040A6" w:rsidRPr="00811DB7" w:rsidRDefault="00A77600" w:rsidP="00C040A6">
      <w:pPr>
        <w:autoSpaceDE w:val="0"/>
        <w:autoSpaceDN w:val="0"/>
        <w:adjustRightInd w:val="0"/>
        <w:rPr>
          <w:rFonts w:cs="Times New Roman"/>
          <w:i/>
          <w:iCs/>
          <w:szCs w:val="24"/>
        </w:rPr>
      </w:pPr>
      <w:r>
        <w:rPr>
          <w:rFonts w:cs="Times New Roman"/>
          <w:szCs w:val="24"/>
        </w:rPr>
        <w:tab/>
      </w:r>
      <w:r w:rsidR="00C040A6" w:rsidRPr="00811DB7">
        <w:rPr>
          <w:rFonts w:cs="Times New Roman"/>
          <w:szCs w:val="24"/>
        </w:rPr>
        <w:t>A.</w:t>
      </w:r>
      <w:r w:rsidR="00C040A6" w:rsidRPr="00811DB7">
        <w:rPr>
          <w:rFonts w:cs="Times New Roman"/>
          <w:szCs w:val="24"/>
        </w:rPr>
        <w:tab/>
      </w:r>
      <w:r w:rsidR="00C040A6" w:rsidRPr="00811DB7">
        <w:rPr>
          <w:rFonts w:cs="Times New Roman"/>
          <w:iCs/>
          <w:szCs w:val="24"/>
        </w:rPr>
        <w:t>General Grievance Policy</w:t>
      </w:r>
    </w:p>
    <w:p w:rsidR="00C040A6" w:rsidRPr="00811DB7" w:rsidRDefault="00C040A6" w:rsidP="00811DB7">
      <w:pPr>
        <w:autoSpaceDE w:val="0"/>
        <w:autoSpaceDN w:val="0"/>
        <w:adjustRightInd w:val="0"/>
        <w:ind w:left="864"/>
        <w:rPr>
          <w:rFonts w:cs="Times New Roman"/>
          <w:szCs w:val="24"/>
        </w:rPr>
      </w:pPr>
      <w:r w:rsidRPr="00811DB7">
        <w:rPr>
          <w:rFonts w:cs="Times New Roman"/>
          <w:szCs w:val="24"/>
        </w:rPr>
        <w:t>Prior to filing a formal grievance, students are encouraged to attempt to resolve the concern</w:t>
      </w:r>
      <w:r w:rsidR="00811DB7">
        <w:rPr>
          <w:rFonts w:cs="Times New Roman"/>
          <w:szCs w:val="24"/>
        </w:rPr>
        <w:t xml:space="preserve"> </w:t>
      </w:r>
      <w:r w:rsidRPr="00811DB7">
        <w:rPr>
          <w:rFonts w:cs="Times New Roman"/>
          <w:szCs w:val="24"/>
        </w:rPr>
        <w:t>directly with the individuals involved. Students will find that most situations can be effectively</w:t>
      </w:r>
      <w:r w:rsidR="00811DB7">
        <w:rPr>
          <w:rFonts w:cs="Times New Roman"/>
          <w:szCs w:val="24"/>
        </w:rPr>
        <w:t xml:space="preserve"> </w:t>
      </w:r>
      <w:r w:rsidRPr="00811DB7">
        <w:rPr>
          <w:rFonts w:cs="Times New Roman"/>
          <w:szCs w:val="24"/>
        </w:rPr>
        <w:t>addressed in this manner. In general, students wishing to review the action of an individual or</w:t>
      </w:r>
      <w:r w:rsidR="00811DB7">
        <w:rPr>
          <w:rFonts w:cs="Times New Roman"/>
          <w:szCs w:val="24"/>
        </w:rPr>
        <w:t xml:space="preserve"> </w:t>
      </w:r>
      <w:r w:rsidR="00890FBE">
        <w:rPr>
          <w:rFonts w:cs="Times New Roman"/>
          <w:szCs w:val="24"/>
        </w:rPr>
        <w:t>Department</w:t>
      </w:r>
      <w:r w:rsidRPr="00811DB7">
        <w:rPr>
          <w:rFonts w:cs="Times New Roman"/>
          <w:szCs w:val="24"/>
        </w:rPr>
        <w:t xml:space="preserve"> should direct their questions to the persons responsible for the individual or </w:t>
      </w:r>
      <w:r w:rsidR="00890FBE">
        <w:rPr>
          <w:rFonts w:cs="Times New Roman"/>
          <w:szCs w:val="24"/>
        </w:rPr>
        <w:t>Department</w:t>
      </w:r>
      <w:r w:rsidRPr="00811DB7">
        <w:rPr>
          <w:rFonts w:cs="Times New Roman"/>
          <w:szCs w:val="24"/>
        </w:rPr>
        <w:t>.</w:t>
      </w:r>
    </w:p>
    <w:p w:rsidR="00C040A6" w:rsidRPr="00811DB7" w:rsidRDefault="00C040A6" w:rsidP="00811DB7">
      <w:pPr>
        <w:autoSpaceDE w:val="0"/>
        <w:autoSpaceDN w:val="0"/>
        <w:adjustRightInd w:val="0"/>
        <w:ind w:left="864"/>
        <w:rPr>
          <w:rFonts w:cs="Times New Roman"/>
          <w:szCs w:val="24"/>
        </w:rPr>
      </w:pPr>
      <w:r w:rsidRPr="00811DB7">
        <w:rPr>
          <w:rFonts w:cs="Times New Roman"/>
          <w:szCs w:val="24"/>
        </w:rPr>
        <w:t>Students are provided opportunities to address complaints and grievances through established</w:t>
      </w:r>
      <w:r w:rsidR="00811DB7">
        <w:rPr>
          <w:rFonts w:cs="Times New Roman"/>
          <w:szCs w:val="24"/>
        </w:rPr>
        <w:t xml:space="preserve"> </w:t>
      </w:r>
      <w:r w:rsidRPr="00811DB7">
        <w:rPr>
          <w:rFonts w:cs="Times New Roman"/>
          <w:szCs w:val="24"/>
        </w:rPr>
        <w:t>university procedures for the following; sexual harassment, employment, admissions to the</w:t>
      </w:r>
      <w:r w:rsidR="00811DB7">
        <w:rPr>
          <w:rFonts w:cs="Times New Roman"/>
          <w:szCs w:val="24"/>
        </w:rPr>
        <w:t xml:space="preserve"> </w:t>
      </w:r>
      <w:r w:rsidRPr="00811DB7">
        <w:rPr>
          <w:rFonts w:cs="Times New Roman"/>
          <w:szCs w:val="24"/>
        </w:rPr>
        <w:t>university, disciplinary action, parking citations, academic matters (including grade disputes), and</w:t>
      </w:r>
      <w:r w:rsidR="00811DB7">
        <w:rPr>
          <w:rFonts w:cs="Times New Roman"/>
          <w:szCs w:val="24"/>
        </w:rPr>
        <w:t xml:space="preserve"> </w:t>
      </w:r>
      <w:r w:rsidRPr="00811DB7">
        <w:rPr>
          <w:rFonts w:cs="Times New Roman"/>
          <w:szCs w:val="24"/>
        </w:rPr>
        <w:t>disability accommodations, etc. Procedures for handling specific concerns should be followed.</w:t>
      </w:r>
    </w:p>
    <w:p w:rsidR="00C040A6" w:rsidRPr="00811DB7" w:rsidRDefault="00C040A6" w:rsidP="00811DB7">
      <w:pPr>
        <w:autoSpaceDE w:val="0"/>
        <w:autoSpaceDN w:val="0"/>
        <w:adjustRightInd w:val="0"/>
        <w:ind w:left="1152" w:hanging="288"/>
        <w:rPr>
          <w:rFonts w:cs="Times New Roman"/>
          <w:szCs w:val="24"/>
        </w:rPr>
      </w:pPr>
      <w:r w:rsidRPr="00811DB7">
        <w:rPr>
          <w:rFonts w:cs="Times New Roman"/>
          <w:szCs w:val="24"/>
        </w:rPr>
        <w:t>1.</w:t>
      </w:r>
      <w:r w:rsidR="00293750">
        <w:rPr>
          <w:rFonts w:cs="Times New Roman"/>
          <w:szCs w:val="24"/>
        </w:rPr>
        <w:tab/>
      </w:r>
      <w:r w:rsidRPr="00811DB7">
        <w:rPr>
          <w:rFonts w:cs="Times New Roman"/>
          <w:szCs w:val="24"/>
        </w:rPr>
        <w:t xml:space="preserve"> Any student wishing to file a grievance shall notify the </w:t>
      </w:r>
      <w:r w:rsidR="00EA51B0">
        <w:rPr>
          <w:rFonts w:cs="Times New Roman"/>
          <w:szCs w:val="24"/>
        </w:rPr>
        <w:t xml:space="preserve">Associate </w:t>
      </w:r>
      <w:r w:rsidRPr="00EA51B0">
        <w:rPr>
          <w:rFonts w:cs="Times New Roman"/>
          <w:szCs w:val="24"/>
        </w:rPr>
        <w:t xml:space="preserve">Director of Student </w:t>
      </w:r>
      <w:r w:rsidR="00EA51B0" w:rsidRPr="00EA51B0">
        <w:rPr>
          <w:rFonts w:cs="Times New Roman"/>
          <w:szCs w:val="24"/>
        </w:rPr>
        <w:t>Conduct</w:t>
      </w:r>
      <w:r w:rsidRPr="00EA51B0">
        <w:rPr>
          <w:rFonts w:cs="Times New Roman"/>
          <w:szCs w:val="24"/>
        </w:rPr>
        <w:t xml:space="preserve"> of that</w:t>
      </w:r>
      <w:r w:rsidR="00811DB7" w:rsidRPr="00EA51B0">
        <w:rPr>
          <w:rFonts w:cs="Times New Roman"/>
          <w:szCs w:val="24"/>
        </w:rPr>
        <w:t xml:space="preserve"> </w:t>
      </w:r>
      <w:r w:rsidRPr="00EA51B0">
        <w:rPr>
          <w:rFonts w:cs="Times New Roman"/>
          <w:szCs w:val="24"/>
        </w:rPr>
        <w:t>complaint in writing.</w:t>
      </w:r>
    </w:p>
    <w:p w:rsidR="00C040A6" w:rsidRPr="00811DB7" w:rsidRDefault="00293750" w:rsidP="009925D5">
      <w:pPr>
        <w:autoSpaceDE w:val="0"/>
        <w:autoSpaceDN w:val="0"/>
        <w:adjustRightInd w:val="0"/>
        <w:ind w:left="1725" w:hanging="429"/>
        <w:rPr>
          <w:rFonts w:cs="Times New Roman"/>
          <w:szCs w:val="24"/>
        </w:rPr>
      </w:pPr>
      <w:r>
        <w:rPr>
          <w:rFonts w:cs="Times New Roman"/>
          <w:szCs w:val="24"/>
        </w:rPr>
        <w:t>a</w:t>
      </w:r>
      <w:r w:rsidR="00C040A6" w:rsidRPr="00811DB7">
        <w:rPr>
          <w:rFonts w:cs="Times New Roman"/>
          <w:szCs w:val="24"/>
        </w:rPr>
        <w:t xml:space="preserve">. </w:t>
      </w:r>
      <w:r w:rsidR="009925D5">
        <w:rPr>
          <w:rFonts w:cs="Times New Roman"/>
          <w:szCs w:val="24"/>
        </w:rPr>
        <w:tab/>
      </w:r>
      <w:r w:rsidR="00C040A6" w:rsidRPr="00811DB7">
        <w:rPr>
          <w:rFonts w:cs="Times New Roman"/>
          <w:szCs w:val="24"/>
        </w:rPr>
        <w:t>The written notice should state specifically what the grievance is, giving the name,</w:t>
      </w:r>
      <w:r w:rsidR="009925D5">
        <w:rPr>
          <w:rFonts w:cs="Times New Roman"/>
          <w:szCs w:val="24"/>
        </w:rPr>
        <w:t xml:space="preserve"> </w:t>
      </w:r>
      <w:r w:rsidR="00C040A6" w:rsidRPr="00811DB7">
        <w:rPr>
          <w:rFonts w:cs="Times New Roman"/>
          <w:szCs w:val="24"/>
        </w:rPr>
        <w:t>address and telephone number of the student, specific date(s) and, if possible, of any</w:t>
      </w:r>
      <w:r w:rsidR="00811DB7">
        <w:rPr>
          <w:rFonts w:cs="Times New Roman"/>
          <w:szCs w:val="24"/>
        </w:rPr>
        <w:t xml:space="preserve"> </w:t>
      </w:r>
      <w:r w:rsidR="00C040A6" w:rsidRPr="00811DB7">
        <w:rPr>
          <w:rFonts w:cs="Times New Roman"/>
          <w:szCs w:val="24"/>
        </w:rPr>
        <w:t>other persons allegedly involved either as witnesses or participants. The student</w:t>
      </w:r>
      <w:r w:rsidR="00811DB7">
        <w:rPr>
          <w:rFonts w:cs="Times New Roman"/>
          <w:szCs w:val="24"/>
        </w:rPr>
        <w:t xml:space="preserve"> </w:t>
      </w:r>
      <w:r w:rsidR="00C040A6" w:rsidRPr="00811DB7">
        <w:rPr>
          <w:rFonts w:cs="Times New Roman"/>
          <w:szCs w:val="24"/>
        </w:rPr>
        <w:t>should also state specifically what remedy the student seeks.</w:t>
      </w:r>
    </w:p>
    <w:p w:rsidR="00C040A6" w:rsidRPr="00811DB7" w:rsidRDefault="00293750" w:rsidP="009925D5">
      <w:pPr>
        <w:autoSpaceDE w:val="0"/>
        <w:autoSpaceDN w:val="0"/>
        <w:adjustRightInd w:val="0"/>
        <w:ind w:left="1725" w:hanging="429"/>
        <w:rPr>
          <w:rFonts w:cs="Times New Roman"/>
          <w:szCs w:val="24"/>
        </w:rPr>
      </w:pPr>
      <w:r>
        <w:rPr>
          <w:rFonts w:cs="Times New Roman"/>
          <w:szCs w:val="24"/>
        </w:rPr>
        <w:t>b</w:t>
      </w:r>
      <w:r w:rsidR="00C040A6" w:rsidRPr="00811DB7">
        <w:rPr>
          <w:rFonts w:cs="Times New Roman"/>
          <w:szCs w:val="24"/>
        </w:rPr>
        <w:t xml:space="preserve">. </w:t>
      </w:r>
      <w:r w:rsidR="009925D5">
        <w:rPr>
          <w:rFonts w:cs="Times New Roman"/>
          <w:szCs w:val="24"/>
        </w:rPr>
        <w:tab/>
      </w:r>
      <w:r w:rsidR="00C040A6" w:rsidRPr="00811DB7">
        <w:rPr>
          <w:rFonts w:cs="Times New Roman"/>
          <w:szCs w:val="24"/>
        </w:rPr>
        <w:t>The written grievance must be signed by the student, hereinafter referred to as the</w:t>
      </w:r>
      <w:r w:rsidR="009925D5">
        <w:rPr>
          <w:rFonts w:cs="Times New Roman"/>
          <w:szCs w:val="24"/>
        </w:rPr>
        <w:t xml:space="preserve"> </w:t>
      </w:r>
      <w:r w:rsidR="00C040A6" w:rsidRPr="00811DB7">
        <w:rPr>
          <w:rFonts w:cs="Times New Roman"/>
          <w:szCs w:val="24"/>
        </w:rPr>
        <w:t>complainant, and filed within 30 university working days of the alleged incident.</w:t>
      </w:r>
      <w:r w:rsidR="009925D5">
        <w:rPr>
          <w:rFonts w:cs="Times New Roman"/>
          <w:szCs w:val="24"/>
        </w:rPr>
        <w:t xml:space="preserve"> </w:t>
      </w:r>
      <w:r w:rsidR="00C040A6" w:rsidRPr="00811DB7">
        <w:rPr>
          <w:rFonts w:cs="Times New Roman"/>
          <w:szCs w:val="24"/>
        </w:rPr>
        <w:t>Determination as to whether complaints filed after this deadline will be considered</w:t>
      </w:r>
      <w:r w:rsidR="00811DB7">
        <w:rPr>
          <w:rFonts w:cs="Times New Roman"/>
          <w:szCs w:val="24"/>
        </w:rPr>
        <w:t xml:space="preserve"> </w:t>
      </w:r>
      <w:r w:rsidR="00C040A6" w:rsidRPr="00811DB7">
        <w:rPr>
          <w:rFonts w:cs="Times New Roman"/>
          <w:szCs w:val="24"/>
        </w:rPr>
        <w:t>is done on a case</w:t>
      </w:r>
      <w:r w:rsidR="00C040A6" w:rsidRPr="00811DB7">
        <w:rPr>
          <w:rFonts w:ascii="Cambria" w:hAnsi="Cambria" w:cs="Times New Roman"/>
          <w:szCs w:val="24"/>
        </w:rPr>
        <w:t>‐</w:t>
      </w:r>
      <w:r w:rsidR="00C040A6" w:rsidRPr="00811DB7">
        <w:rPr>
          <w:rFonts w:cs="Times New Roman"/>
          <w:szCs w:val="24"/>
        </w:rPr>
        <w:t>by</w:t>
      </w:r>
      <w:r w:rsidR="00C040A6" w:rsidRPr="00811DB7">
        <w:rPr>
          <w:rFonts w:ascii="Cambria" w:hAnsi="Cambria" w:cs="Times New Roman"/>
          <w:szCs w:val="24"/>
        </w:rPr>
        <w:t>‐</w:t>
      </w:r>
      <w:r w:rsidR="00C040A6" w:rsidRPr="00811DB7">
        <w:rPr>
          <w:rFonts w:cs="Times New Roman"/>
          <w:szCs w:val="24"/>
        </w:rPr>
        <w:t>case basis.</w:t>
      </w:r>
    </w:p>
    <w:p w:rsidR="00C040A6" w:rsidRPr="00811DB7" w:rsidRDefault="00C040A6" w:rsidP="00293750">
      <w:pPr>
        <w:autoSpaceDE w:val="0"/>
        <w:autoSpaceDN w:val="0"/>
        <w:adjustRightInd w:val="0"/>
        <w:ind w:left="1284" w:hanging="420"/>
        <w:rPr>
          <w:rFonts w:cs="Times New Roman"/>
          <w:szCs w:val="24"/>
        </w:rPr>
      </w:pPr>
      <w:r w:rsidRPr="00811DB7">
        <w:rPr>
          <w:rFonts w:cs="Times New Roman"/>
          <w:szCs w:val="24"/>
        </w:rPr>
        <w:t>2.</w:t>
      </w:r>
      <w:r w:rsidR="00293750">
        <w:rPr>
          <w:rFonts w:cs="Times New Roman"/>
          <w:szCs w:val="24"/>
        </w:rPr>
        <w:tab/>
      </w:r>
      <w:r w:rsidR="00293750">
        <w:rPr>
          <w:rFonts w:cs="Times New Roman"/>
          <w:szCs w:val="24"/>
        </w:rPr>
        <w:tab/>
      </w:r>
      <w:r w:rsidRPr="00811DB7">
        <w:rPr>
          <w:rFonts w:cs="Times New Roman"/>
          <w:szCs w:val="24"/>
        </w:rPr>
        <w:t>An investigation, as may be appropriate, shall follow the filing of the grievance. In most</w:t>
      </w:r>
      <w:r w:rsidR="00811DB7">
        <w:rPr>
          <w:rFonts w:cs="Times New Roman"/>
          <w:szCs w:val="24"/>
        </w:rPr>
        <w:t xml:space="preserve"> </w:t>
      </w:r>
      <w:r w:rsidRPr="00811DB7">
        <w:rPr>
          <w:rFonts w:cs="Times New Roman"/>
          <w:szCs w:val="24"/>
        </w:rPr>
        <w:t xml:space="preserve">instances, the investigation shall be conducted by the </w:t>
      </w:r>
      <w:r w:rsidR="00EA51B0">
        <w:rPr>
          <w:rFonts w:cs="Times New Roman"/>
          <w:szCs w:val="24"/>
        </w:rPr>
        <w:t xml:space="preserve">Associate </w:t>
      </w:r>
      <w:r w:rsidRPr="00811DB7">
        <w:rPr>
          <w:rFonts w:cs="Times New Roman"/>
          <w:szCs w:val="24"/>
        </w:rPr>
        <w:t xml:space="preserve">Director of Student </w:t>
      </w:r>
      <w:r w:rsidR="00EA51B0">
        <w:rPr>
          <w:rFonts w:cs="Times New Roman"/>
          <w:szCs w:val="24"/>
        </w:rPr>
        <w:t>Conduct</w:t>
      </w:r>
      <w:r w:rsidRPr="00811DB7">
        <w:rPr>
          <w:rFonts w:cs="Times New Roman"/>
          <w:szCs w:val="24"/>
        </w:rPr>
        <w:t>. These</w:t>
      </w:r>
      <w:r w:rsidR="00811DB7">
        <w:rPr>
          <w:rFonts w:cs="Times New Roman"/>
          <w:szCs w:val="24"/>
        </w:rPr>
        <w:t xml:space="preserve"> </w:t>
      </w:r>
      <w:r w:rsidRPr="00811DB7">
        <w:rPr>
          <w:rFonts w:cs="Times New Roman"/>
          <w:szCs w:val="24"/>
        </w:rPr>
        <w:t>rules contemplate informal but thorough investigations, affording all involved parties an</w:t>
      </w:r>
      <w:r w:rsidR="00811DB7">
        <w:rPr>
          <w:rFonts w:cs="Times New Roman"/>
          <w:szCs w:val="24"/>
        </w:rPr>
        <w:t xml:space="preserve"> </w:t>
      </w:r>
      <w:r w:rsidRPr="00811DB7">
        <w:rPr>
          <w:rFonts w:cs="Times New Roman"/>
          <w:szCs w:val="24"/>
        </w:rPr>
        <w:t>opportunity to submit evidence relevant to the grievance. The investigation process</w:t>
      </w:r>
      <w:r w:rsidR="00811DB7">
        <w:rPr>
          <w:rFonts w:cs="Times New Roman"/>
          <w:szCs w:val="24"/>
        </w:rPr>
        <w:t xml:space="preserve"> </w:t>
      </w:r>
      <w:r w:rsidRPr="00811DB7">
        <w:rPr>
          <w:rFonts w:cs="Times New Roman"/>
          <w:szCs w:val="24"/>
        </w:rPr>
        <w:t>generally is completed within 30 university working days from when the written allegation</w:t>
      </w:r>
      <w:r w:rsidR="00811DB7">
        <w:rPr>
          <w:rFonts w:cs="Times New Roman"/>
          <w:szCs w:val="24"/>
        </w:rPr>
        <w:t xml:space="preserve"> </w:t>
      </w:r>
      <w:r w:rsidRPr="00811DB7">
        <w:rPr>
          <w:rFonts w:cs="Times New Roman"/>
          <w:szCs w:val="24"/>
        </w:rPr>
        <w:t>is filed</w:t>
      </w:r>
    </w:p>
    <w:p w:rsidR="00C040A6" w:rsidRPr="00811DB7" w:rsidRDefault="00C040A6" w:rsidP="00811DB7">
      <w:pPr>
        <w:autoSpaceDE w:val="0"/>
        <w:autoSpaceDN w:val="0"/>
        <w:adjustRightInd w:val="0"/>
        <w:ind w:left="576" w:firstLine="288"/>
        <w:rPr>
          <w:rFonts w:cs="Times New Roman"/>
          <w:szCs w:val="24"/>
        </w:rPr>
      </w:pPr>
      <w:r w:rsidRPr="00811DB7">
        <w:rPr>
          <w:rFonts w:cs="Times New Roman"/>
          <w:szCs w:val="24"/>
        </w:rPr>
        <w:t>3.</w:t>
      </w:r>
      <w:r w:rsidR="00293750">
        <w:rPr>
          <w:rFonts w:cs="Times New Roman"/>
          <w:szCs w:val="24"/>
        </w:rPr>
        <w:tab/>
      </w:r>
      <w:r w:rsidRPr="00811DB7">
        <w:rPr>
          <w:rFonts w:cs="Times New Roman"/>
          <w:szCs w:val="24"/>
        </w:rPr>
        <w:t>A written determination as to the validity of the grievance and a description of the</w:t>
      </w:r>
    </w:p>
    <w:p w:rsidR="00C040A6" w:rsidRPr="00811DB7" w:rsidRDefault="00C040A6" w:rsidP="00293750">
      <w:pPr>
        <w:autoSpaceDE w:val="0"/>
        <w:autoSpaceDN w:val="0"/>
        <w:adjustRightInd w:val="0"/>
        <w:ind w:left="864" w:firstLine="432"/>
        <w:rPr>
          <w:rFonts w:cs="Times New Roman"/>
          <w:szCs w:val="24"/>
        </w:rPr>
      </w:pPr>
      <w:r w:rsidRPr="00811DB7">
        <w:rPr>
          <w:rFonts w:cs="Times New Roman"/>
          <w:szCs w:val="24"/>
        </w:rPr>
        <w:t>resolution, if any, shall be issued by the investigator and a copy forwarded to the</w:t>
      </w:r>
    </w:p>
    <w:p w:rsidR="00C040A6" w:rsidRPr="00811DB7" w:rsidRDefault="00C040A6" w:rsidP="00293750">
      <w:pPr>
        <w:autoSpaceDE w:val="0"/>
        <w:autoSpaceDN w:val="0"/>
        <w:adjustRightInd w:val="0"/>
        <w:ind w:left="864" w:firstLine="432"/>
        <w:rPr>
          <w:rFonts w:cs="Times New Roman"/>
          <w:szCs w:val="24"/>
        </w:rPr>
      </w:pPr>
      <w:r w:rsidRPr="00811DB7">
        <w:rPr>
          <w:rFonts w:cs="Times New Roman"/>
          <w:szCs w:val="24"/>
        </w:rPr>
        <w:t>complainant.</w:t>
      </w:r>
    </w:p>
    <w:p w:rsidR="00C040A6" w:rsidRPr="00811DB7" w:rsidRDefault="00C040A6" w:rsidP="00293750">
      <w:pPr>
        <w:autoSpaceDE w:val="0"/>
        <w:autoSpaceDN w:val="0"/>
        <w:adjustRightInd w:val="0"/>
        <w:ind w:left="1284" w:hanging="420"/>
        <w:rPr>
          <w:rFonts w:cs="Times New Roman"/>
          <w:szCs w:val="24"/>
        </w:rPr>
      </w:pPr>
      <w:r w:rsidRPr="00811DB7">
        <w:rPr>
          <w:rFonts w:cs="Times New Roman"/>
          <w:szCs w:val="24"/>
        </w:rPr>
        <w:lastRenderedPageBreak/>
        <w:t>4.</w:t>
      </w:r>
      <w:r w:rsidR="00293750">
        <w:rPr>
          <w:rFonts w:cs="Times New Roman"/>
          <w:szCs w:val="24"/>
        </w:rPr>
        <w:tab/>
      </w:r>
      <w:r w:rsidR="00293750">
        <w:rPr>
          <w:rFonts w:cs="Times New Roman"/>
          <w:szCs w:val="24"/>
        </w:rPr>
        <w:tab/>
      </w:r>
      <w:r w:rsidRPr="00811DB7">
        <w:rPr>
          <w:rFonts w:cs="Times New Roman"/>
          <w:szCs w:val="24"/>
        </w:rPr>
        <w:t>The investigator shall maintain all files and records relating to the grievances filed for one</w:t>
      </w:r>
      <w:r w:rsidR="00811DB7">
        <w:rPr>
          <w:rFonts w:cs="Times New Roman"/>
          <w:szCs w:val="24"/>
        </w:rPr>
        <w:t xml:space="preserve"> </w:t>
      </w:r>
      <w:r w:rsidRPr="00811DB7">
        <w:rPr>
          <w:rFonts w:cs="Times New Roman"/>
          <w:szCs w:val="24"/>
        </w:rPr>
        <w:t>calendar year.</w:t>
      </w:r>
    </w:p>
    <w:p w:rsidR="00C040A6" w:rsidRDefault="00C040A6" w:rsidP="00293750">
      <w:pPr>
        <w:autoSpaceDE w:val="0"/>
        <w:autoSpaceDN w:val="0"/>
        <w:adjustRightInd w:val="0"/>
        <w:ind w:left="1284" w:hanging="420"/>
        <w:rPr>
          <w:rFonts w:cs="Times New Roman"/>
          <w:szCs w:val="24"/>
        </w:rPr>
      </w:pPr>
      <w:r w:rsidRPr="00811DB7">
        <w:rPr>
          <w:rFonts w:cs="Times New Roman"/>
          <w:szCs w:val="24"/>
        </w:rPr>
        <w:t>5.</w:t>
      </w:r>
      <w:r w:rsidR="00293750">
        <w:rPr>
          <w:rFonts w:cs="Times New Roman"/>
          <w:szCs w:val="24"/>
        </w:rPr>
        <w:tab/>
      </w:r>
      <w:r w:rsidR="00293750">
        <w:rPr>
          <w:rFonts w:cs="Times New Roman"/>
          <w:szCs w:val="24"/>
        </w:rPr>
        <w:tab/>
      </w:r>
      <w:r w:rsidRPr="00811DB7">
        <w:rPr>
          <w:rFonts w:cs="Times New Roman"/>
          <w:szCs w:val="24"/>
        </w:rPr>
        <w:t>The right of a student to a prompt and equitable resolution of the complaint so filed shall</w:t>
      </w:r>
      <w:r w:rsidR="008404E0">
        <w:rPr>
          <w:rFonts w:cs="Times New Roman"/>
          <w:szCs w:val="24"/>
        </w:rPr>
        <w:t xml:space="preserve"> </w:t>
      </w:r>
      <w:r w:rsidRPr="00811DB7">
        <w:rPr>
          <w:rFonts w:cs="Times New Roman"/>
          <w:szCs w:val="24"/>
        </w:rPr>
        <w:t>not be impaired by the student’s pursuit of other remedies, such as filing of a complaint</w:t>
      </w:r>
      <w:r w:rsidR="008404E0">
        <w:rPr>
          <w:rFonts w:cs="Times New Roman"/>
          <w:szCs w:val="24"/>
        </w:rPr>
        <w:t xml:space="preserve"> </w:t>
      </w:r>
      <w:r w:rsidRPr="00811DB7">
        <w:rPr>
          <w:rFonts w:cs="Times New Roman"/>
          <w:szCs w:val="24"/>
        </w:rPr>
        <w:t>with the responsible federal department or agency.</w:t>
      </w:r>
    </w:p>
    <w:p w:rsidR="00FD666A" w:rsidRDefault="00FD666A" w:rsidP="00FD666A">
      <w:pPr>
        <w:autoSpaceDE w:val="0"/>
        <w:autoSpaceDN w:val="0"/>
        <w:adjustRightInd w:val="0"/>
        <w:rPr>
          <w:rFonts w:cs="Times New Roman"/>
          <w:szCs w:val="24"/>
        </w:rPr>
      </w:pPr>
    </w:p>
    <w:p w:rsidR="00FD666A" w:rsidRPr="00FD666A" w:rsidRDefault="00FD666A" w:rsidP="00FD666A">
      <w:pPr>
        <w:autoSpaceDE w:val="0"/>
        <w:autoSpaceDN w:val="0"/>
        <w:adjustRightInd w:val="0"/>
        <w:rPr>
          <w:rFonts w:cs="Times New Roman"/>
          <w:bCs/>
          <w:szCs w:val="24"/>
        </w:rPr>
      </w:pPr>
      <w:r>
        <w:rPr>
          <w:rFonts w:cs="Times New Roman"/>
          <w:szCs w:val="24"/>
        </w:rPr>
        <w:t>V.</w:t>
      </w:r>
      <w:r>
        <w:rPr>
          <w:rFonts w:cs="Times New Roman"/>
          <w:szCs w:val="24"/>
        </w:rPr>
        <w:tab/>
      </w:r>
      <w:r w:rsidRPr="00FD666A">
        <w:rPr>
          <w:rFonts w:cs="Times New Roman"/>
          <w:bCs/>
          <w:szCs w:val="24"/>
        </w:rPr>
        <w:t>Principle of Equal Education Policy</w:t>
      </w:r>
    </w:p>
    <w:p w:rsidR="00FD666A" w:rsidRDefault="00FD666A" w:rsidP="00FD666A">
      <w:pPr>
        <w:autoSpaceDE w:val="0"/>
        <w:autoSpaceDN w:val="0"/>
        <w:adjustRightInd w:val="0"/>
        <w:ind w:left="288"/>
        <w:rPr>
          <w:rFonts w:cs="Times New Roman"/>
          <w:szCs w:val="24"/>
        </w:rPr>
      </w:pPr>
      <w:r w:rsidRPr="00FD666A">
        <w:rPr>
          <w:rFonts w:cs="Times New Roman"/>
          <w:szCs w:val="24"/>
        </w:rPr>
        <w:t>In compliance with Title VI of the Civil Rights Act of 1964, Texas A&amp;M University</w:t>
      </w:r>
      <w:r w:rsidRPr="00FD666A">
        <w:rPr>
          <w:rFonts w:ascii="Cambria" w:hAnsi="Cambria" w:cs="Times New Roman"/>
          <w:szCs w:val="24"/>
        </w:rPr>
        <w:t>‐</w:t>
      </w:r>
      <w:r w:rsidRPr="00FD666A">
        <w:rPr>
          <w:rFonts w:cs="Times New Roman"/>
          <w:szCs w:val="24"/>
        </w:rPr>
        <w:t>Central Texas has</w:t>
      </w:r>
      <w:r>
        <w:rPr>
          <w:rFonts w:cs="Times New Roman"/>
          <w:szCs w:val="24"/>
        </w:rPr>
        <w:t xml:space="preserve"> </w:t>
      </w:r>
      <w:r w:rsidRPr="00FD666A">
        <w:rPr>
          <w:rFonts w:cs="Times New Roman"/>
          <w:szCs w:val="24"/>
        </w:rPr>
        <w:t>an abiding institutional commitment to the principle of diversity in all areas. In that spirit,</w:t>
      </w:r>
      <w:r>
        <w:rPr>
          <w:rFonts w:cs="Times New Roman"/>
          <w:szCs w:val="24"/>
        </w:rPr>
        <w:t xml:space="preserve"> </w:t>
      </w:r>
      <w:r w:rsidRPr="00FD666A">
        <w:rPr>
          <w:rFonts w:cs="Times New Roman"/>
          <w:szCs w:val="24"/>
        </w:rPr>
        <w:t>admission to Texas A&amp;M University</w:t>
      </w:r>
      <w:r w:rsidRPr="00FD666A">
        <w:rPr>
          <w:rFonts w:ascii="Cambria" w:hAnsi="Cambria" w:cs="Times New Roman"/>
          <w:szCs w:val="24"/>
        </w:rPr>
        <w:t>‐</w:t>
      </w:r>
      <w:r w:rsidRPr="00FD666A">
        <w:rPr>
          <w:rFonts w:cs="Times New Roman"/>
          <w:szCs w:val="24"/>
        </w:rPr>
        <w:t>Central Texas and any of its sponsored programs is open to all</w:t>
      </w:r>
      <w:r>
        <w:rPr>
          <w:rFonts w:cs="Times New Roman"/>
          <w:szCs w:val="24"/>
        </w:rPr>
        <w:t xml:space="preserve"> </w:t>
      </w:r>
      <w:r w:rsidRPr="00FD666A">
        <w:rPr>
          <w:rFonts w:cs="Times New Roman"/>
          <w:szCs w:val="24"/>
        </w:rPr>
        <w:t>qualified individuals without regard to any subgroup classification or stereotype. These benefits</w:t>
      </w:r>
      <w:r>
        <w:rPr>
          <w:rFonts w:cs="Times New Roman"/>
          <w:szCs w:val="24"/>
        </w:rPr>
        <w:t xml:space="preserve"> </w:t>
      </w:r>
      <w:r w:rsidRPr="00FD666A">
        <w:rPr>
          <w:rFonts w:cs="Times New Roman"/>
          <w:szCs w:val="24"/>
        </w:rPr>
        <w:t>include such matters as financial assistance, recruitment and any type of personnel</w:t>
      </w:r>
      <w:r>
        <w:rPr>
          <w:rFonts w:cs="Times New Roman"/>
          <w:szCs w:val="24"/>
        </w:rPr>
        <w:t xml:space="preserve"> </w:t>
      </w:r>
      <w:r w:rsidRPr="00FD666A">
        <w:rPr>
          <w:rFonts w:cs="Times New Roman"/>
          <w:szCs w:val="24"/>
        </w:rPr>
        <w:t>service.</w:t>
      </w:r>
    </w:p>
    <w:p w:rsidR="00FD666A" w:rsidRDefault="00FD666A" w:rsidP="00FD666A">
      <w:pPr>
        <w:autoSpaceDE w:val="0"/>
        <w:autoSpaceDN w:val="0"/>
        <w:adjustRightInd w:val="0"/>
        <w:rPr>
          <w:rFonts w:cs="Times New Roman"/>
          <w:szCs w:val="24"/>
        </w:rPr>
      </w:pPr>
    </w:p>
    <w:p w:rsidR="00681759" w:rsidRDefault="00681759" w:rsidP="008404E0">
      <w:pPr>
        <w:outlineLvl w:val="0"/>
        <w:rPr>
          <w:b/>
        </w:rPr>
      </w:pPr>
      <w:r w:rsidRPr="00681759">
        <w:rPr>
          <w:b/>
        </w:rPr>
        <w:t xml:space="preserve">Graduation </w:t>
      </w:r>
    </w:p>
    <w:p w:rsidR="00681759" w:rsidRDefault="00681759" w:rsidP="006B7398">
      <w:pPr>
        <w:rPr>
          <w:b/>
        </w:rPr>
      </w:pPr>
    </w:p>
    <w:p w:rsidR="00681759" w:rsidRDefault="00681759" w:rsidP="008404E0">
      <w:pPr>
        <w:ind w:left="285" w:hanging="285"/>
      </w:pPr>
      <w:r>
        <w:t>I.</w:t>
      </w:r>
      <w:r>
        <w:tab/>
        <w:t>To receive a Bachelor of Science degree from Texas A&amp;M University-Central Texas, a student must complete the following requirements:</w:t>
      </w:r>
    </w:p>
    <w:p w:rsidR="00681759" w:rsidRDefault="00681759" w:rsidP="008404E0">
      <w:pPr>
        <w:ind w:left="864" w:hanging="429"/>
      </w:pPr>
      <w:r>
        <w:t>A.</w:t>
      </w:r>
      <w:r>
        <w:tab/>
        <w:t>The student must complete all of the requirements for a degree as set forth in the University catalog at the time of admission to the nursing program.</w:t>
      </w:r>
    </w:p>
    <w:p w:rsidR="00681759" w:rsidRDefault="00681759" w:rsidP="006B7398">
      <w:r>
        <w:tab/>
      </w:r>
      <w:r>
        <w:tab/>
      </w:r>
      <w:r w:rsidR="008404E0">
        <w:tab/>
      </w:r>
      <w:r>
        <w:t>1.</w:t>
      </w:r>
      <w:r>
        <w:tab/>
        <w:t>Residency Requirement</w:t>
      </w:r>
    </w:p>
    <w:p w:rsidR="00681759" w:rsidRDefault="00681759" w:rsidP="006B7398">
      <w:r>
        <w:tab/>
      </w:r>
      <w:r>
        <w:tab/>
      </w:r>
      <w:r w:rsidR="008404E0">
        <w:tab/>
      </w:r>
      <w:r>
        <w:t>2.</w:t>
      </w:r>
      <w:r>
        <w:tab/>
        <w:t>Writing Proficiency Requirement</w:t>
      </w:r>
      <w:r w:rsidR="00092108">
        <w:t xml:space="preserve">      </w:t>
      </w:r>
    </w:p>
    <w:p w:rsidR="00681759" w:rsidRDefault="00681759" w:rsidP="006B7398">
      <w:r>
        <w:tab/>
      </w:r>
      <w:r>
        <w:tab/>
      </w:r>
      <w:r w:rsidR="008404E0">
        <w:tab/>
      </w:r>
      <w:r>
        <w:t>3.</w:t>
      </w:r>
      <w:r>
        <w:tab/>
        <w:t>GPA Requirement</w:t>
      </w:r>
    </w:p>
    <w:p w:rsidR="00681759" w:rsidRDefault="00681759" w:rsidP="006B7398">
      <w:r>
        <w:tab/>
      </w:r>
      <w:r>
        <w:tab/>
      </w:r>
      <w:r w:rsidR="008404E0">
        <w:tab/>
      </w:r>
      <w:r>
        <w:t>4.</w:t>
      </w:r>
      <w:r>
        <w:tab/>
        <w:t>Core Curriculum Requirements</w:t>
      </w:r>
    </w:p>
    <w:p w:rsidR="00681759" w:rsidRPr="0047306D" w:rsidRDefault="00681759" w:rsidP="008404E0">
      <w:pPr>
        <w:ind w:left="864" w:hanging="429"/>
      </w:pPr>
      <w:r w:rsidRPr="0047306D">
        <w:t>B.</w:t>
      </w:r>
      <w:r w:rsidRPr="0047306D">
        <w:tab/>
        <w:t xml:space="preserve">The student must complete all the degree requirements within </w:t>
      </w:r>
      <w:r w:rsidR="00424A3D">
        <w:t>five (5</w:t>
      </w:r>
      <w:r w:rsidR="00092108" w:rsidRPr="0047306D">
        <w:t>)</w:t>
      </w:r>
      <w:r w:rsidRPr="0047306D">
        <w:t xml:space="preserve"> years from admission to the nursing program. </w:t>
      </w:r>
    </w:p>
    <w:p w:rsidR="005E6460" w:rsidRDefault="00CD4C62" w:rsidP="008404E0">
      <w:pPr>
        <w:ind w:left="864" w:hanging="429"/>
      </w:pPr>
      <w:r w:rsidRPr="0047306D">
        <w:t>C.</w:t>
      </w:r>
      <w:r w:rsidRPr="0047306D">
        <w:tab/>
        <w:t>The student must complete al</w:t>
      </w:r>
      <w:r w:rsidR="00424A3D">
        <w:t>l</w:t>
      </w:r>
      <w:r w:rsidRPr="0047306D">
        <w:t xml:space="preserve"> courses required for the Bachelor of Science Degree in Nursing with a minimum grade of “C”.</w:t>
      </w:r>
    </w:p>
    <w:p w:rsidR="005E6460" w:rsidRDefault="005E6460" w:rsidP="008404E0">
      <w:pPr>
        <w:ind w:left="864" w:hanging="429"/>
      </w:pPr>
    </w:p>
    <w:p w:rsidR="009925D5" w:rsidRPr="005E6460" w:rsidRDefault="005E6460" w:rsidP="003E07FA">
      <w:pPr>
        <w:rPr>
          <w:szCs w:val="24"/>
        </w:rPr>
      </w:pPr>
      <w:r w:rsidRPr="005E6460">
        <w:rPr>
          <w:szCs w:val="24"/>
        </w:rPr>
        <w:t>II</w:t>
      </w:r>
      <w:r>
        <w:rPr>
          <w:szCs w:val="24"/>
        </w:rPr>
        <w:t xml:space="preserve">.   Application for </w:t>
      </w:r>
      <w:r w:rsidR="00EA51B0">
        <w:rPr>
          <w:szCs w:val="24"/>
        </w:rPr>
        <w:t xml:space="preserve">degree and commencement participation </w:t>
      </w:r>
      <w:r>
        <w:rPr>
          <w:szCs w:val="24"/>
        </w:rPr>
        <w:t xml:space="preserve">must be completed by the </w:t>
      </w:r>
      <w:r w:rsidR="00EA51B0">
        <w:rPr>
          <w:szCs w:val="24"/>
        </w:rPr>
        <w:t xml:space="preserve">published </w:t>
      </w:r>
      <w:r w:rsidR="00EA51B0">
        <w:rPr>
          <w:szCs w:val="24"/>
        </w:rPr>
        <w:tab/>
        <w:t>deadline. Regalia may be purchased from the university bookstore.</w:t>
      </w:r>
    </w:p>
    <w:p w:rsidR="005E6460" w:rsidRDefault="005E6460" w:rsidP="003E07FA">
      <w:pPr>
        <w:rPr>
          <w:b/>
          <w:szCs w:val="24"/>
        </w:rPr>
      </w:pPr>
    </w:p>
    <w:p w:rsidR="005E6460" w:rsidRDefault="005E6460" w:rsidP="003E07FA">
      <w:pPr>
        <w:rPr>
          <w:b/>
          <w:szCs w:val="24"/>
        </w:rPr>
      </w:pPr>
    </w:p>
    <w:p w:rsidR="001D4D8A" w:rsidRDefault="00A86A77" w:rsidP="003E07FA">
      <w:pPr>
        <w:rPr>
          <w:b/>
          <w:szCs w:val="24"/>
        </w:rPr>
      </w:pPr>
      <w:r>
        <w:rPr>
          <w:b/>
          <w:szCs w:val="24"/>
        </w:rPr>
        <w:t>Pinning/Recognition Ceremony</w:t>
      </w:r>
    </w:p>
    <w:p w:rsidR="003E07FA" w:rsidRDefault="003E07FA" w:rsidP="008F1F1D">
      <w:pPr>
        <w:rPr>
          <w:szCs w:val="24"/>
        </w:rPr>
      </w:pPr>
    </w:p>
    <w:p w:rsidR="00A86A77" w:rsidRDefault="0088543C" w:rsidP="008F1F1D">
      <w:pPr>
        <w:rPr>
          <w:szCs w:val="24"/>
        </w:rPr>
      </w:pPr>
      <w:r>
        <w:rPr>
          <w:szCs w:val="24"/>
        </w:rPr>
        <w:t>I.</w:t>
      </w:r>
      <w:r>
        <w:rPr>
          <w:szCs w:val="24"/>
        </w:rPr>
        <w:tab/>
      </w:r>
      <w:r w:rsidR="009925D5">
        <w:rPr>
          <w:szCs w:val="24"/>
        </w:rPr>
        <w:t>The</w:t>
      </w:r>
      <w:r w:rsidR="00A86A77">
        <w:rPr>
          <w:szCs w:val="24"/>
        </w:rPr>
        <w:t xml:space="preserve"> pinning ceremony is </w:t>
      </w:r>
      <w:r w:rsidR="008F1F1D">
        <w:rPr>
          <w:szCs w:val="24"/>
        </w:rPr>
        <w:t>a traditional part of the rite-</w:t>
      </w:r>
      <w:r w:rsidR="00A86A77">
        <w:rPr>
          <w:szCs w:val="24"/>
        </w:rPr>
        <w:t>of</w:t>
      </w:r>
      <w:r w:rsidR="008F1F1D">
        <w:rPr>
          <w:szCs w:val="24"/>
        </w:rPr>
        <w:t xml:space="preserve">-passage in the nursing profession. </w:t>
      </w:r>
    </w:p>
    <w:p w:rsidR="008F1F1D" w:rsidRDefault="008F1F1D" w:rsidP="0088543C">
      <w:pPr>
        <w:ind w:left="864" w:hanging="432"/>
        <w:rPr>
          <w:szCs w:val="24"/>
        </w:rPr>
      </w:pPr>
      <w:r>
        <w:rPr>
          <w:szCs w:val="24"/>
        </w:rPr>
        <w:t>A.</w:t>
      </w:r>
      <w:r>
        <w:rPr>
          <w:szCs w:val="24"/>
        </w:rPr>
        <w:tab/>
        <w:t xml:space="preserve">The details of the pinning ceremony will be decided by </w:t>
      </w:r>
      <w:r w:rsidR="009420A6">
        <w:rPr>
          <w:szCs w:val="24"/>
        </w:rPr>
        <w:t>student representatives</w:t>
      </w:r>
      <w:r>
        <w:rPr>
          <w:szCs w:val="24"/>
        </w:rPr>
        <w:t xml:space="preserve"> and </w:t>
      </w:r>
      <w:r w:rsidR="009420A6">
        <w:rPr>
          <w:szCs w:val="24"/>
        </w:rPr>
        <w:t xml:space="preserve">a designated </w:t>
      </w:r>
      <w:r>
        <w:rPr>
          <w:szCs w:val="24"/>
        </w:rPr>
        <w:t>faculty</w:t>
      </w:r>
      <w:r w:rsidR="009420A6">
        <w:rPr>
          <w:szCs w:val="24"/>
        </w:rPr>
        <w:t xml:space="preserve"> member</w:t>
      </w:r>
      <w:r>
        <w:rPr>
          <w:szCs w:val="24"/>
        </w:rPr>
        <w:t>.</w:t>
      </w:r>
    </w:p>
    <w:p w:rsidR="008F1F1D" w:rsidRDefault="008F1F1D" w:rsidP="0088543C">
      <w:pPr>
        <w:ind w:left="576" w:hanging="144"/>
        <w:rPr>
          <w:szCs w:val="24"/>
        </w:rPr>
      </w:pPr>
      <w:r>
        <w:rPr>
          <w:szCs w:val="24"/>
        </w:rPr>
        <w:t>B.</w:t>
      </w:r>
      <w:r>
        <w:rPr>
          <w:szCs w:val="24"/>
        </w:rPr>
        <w:tab/>
        <w:t>Spe</w:t>
      </w:r>
      <w:r w:rsidR="009420A6">
        <w:rPr>
          <w:szCs w:val="24"/>
        </w:rPr>
        <w:t>cial recognition and awards may</w:t>
      </w:r>
      <w:r>
        <w:rPr>
          <w:szCs w:val="24"/>
        </w:rPr>
        <w:t xml:space="preserve"> also be delivered at this time.</w:t>
      </w:r>
    </w:p>
    <w:p w:rsidR="008F1F1D" w:rsidRDefault="008F1F1D" w:rsidP="0088543C">
      <w:pPr>
        <w:ind w:left="576" w:hanging="144"/>
        <w:rPr>
          <w:szCs w:val="24"/>
        </w:rPr>
      </w:pPr>
      <w:r>
        <w:rPr>
          <w:szCs w:val="24"/>
        </w:rPr>
        <w:t>C.</w:t>
      </w:r>
      <w:r>
        <w:rPr>
          <w:szCs w:val="24"/>
        </w:rPr>
        <w:tab/>
        <w:t>The pins are purchased much like a class ring, and made available for the ceremony.</w:t>
      </w:r>
    </w:p>
    <w:p w:rsidR="008F1F1D" w:rsidRDefault="008F1F1D" w:rsidP="0088543C">
      <w:pPr>
        <w:ind w:left="576" w:hanging="144"/>
        <w:rPr>
          <w:szCs w:val="24"/>
        </w:rPr>
      </w:pPr>
      <w:r>
        <w:rPr>
          <w:szCs w:val="24"/>
        </w:rPr>
        <w:t>D.</w:t>
      </w:r>
      <w:r>
        <w:rPr>
          <w:szCs w:val="24"/>
        </w:rPr>
        <w:tab/>
        <w:t xml:space="preserve">The ceremony will be held before </w:t>
      </w:r>
      <w:r w:rsidR="00AE4252">
        <w:rPr>
          <w:szCs w:val="24"/>
        </w:rPr>
        <w:t xml:space="preserve">or during </w:t>
      </w:r>
      <w:r>
        <w:rPr>
          <w:szCs w:val="24"/>
        </w:rPr>
        <w:t>graduation.</w:t>
      </w:r>
    </w:p>
    <w:p w:rsidR="008F1F1D" w:rsidRPr="00A86A77" w:rsidRDefault="008F1F1D" w:rsidP="008F1F1D">
      <w:pPr>
        <w:rPr>
          <w:szCs w:val="24"/>
        </w:rPr>
      </w:pPr>
    </w:p>
    <w:p w:rsidR="00A86A77" w:rsidRPr="00A86A77" w:rsidRDefault="00A86A77" w:rsidP="008F1F1D"/>
    <w:p w:rsidR="009420A6" w:rsidRDefault="009420A6" w:rsidP="000E22CE"/>
    <w:p w:rsidR="009420A6" w:rsidRDefault="009420A6" w:rsidP="000E22CE"/>
    <w:p w:rsidR="009420A6" w:rsidRDefault="009420A6" w:rsidP="000E22CE"/>
    <w:p w:rsidR="000E22CE" w:rsidRDefault="000E22CE" w:rsidP="000E22CE">
      <w:r>
        <w:lastRenderedPageBreak/>
        <w:t>Appendix A</w:t>
      </w:r>
    </w:p>
    <w:p w:rsidR="00A251AF" w:rsidRDefault="00A251AF" w:rsidP="00A251AF">
      <w:pPr>
        <w:jc w:val="center"/>
      </w:pPr>
      <w:r>
        <w:t>Texas A&amp;M University-Central Texas</w:t>
      </w:r>
    </w:p>
    <w:p w:rsidR="00A251AF" w:rsidRDefault="00A251AF" w:rsidP="00A251AF">
      <w:pPr>
        <w:jc w:val="center"/>
      </w:pPr>
      <w:r>
        <w:t>College of Arts &amp; Sciences</w:t>
      </w:r>
    </w:p>
    <w:p w:rsidR="00A251AF" w:rsidRDefault="00A251AF" w:rsidP="00A251AF">
      <w:pPr>
        <w:jc w:val="center"/>
      </w:pPr>
      <w:r>
        <w:t>Applied Sciences Department</w:t>
      </w:r>
    </w:p>
    <w:p w:rsidR="00A251AF" w:rsidRDefault="00A251AF" w:rsidP="00A251AF">
      <w:pPr>
        <w:jc w:val="center"/>
      </w:pPr>
      <w:r>
        <w:t>RN to BSN Nursing Program</w:t>
      </w:r>
    </w:p>
    <w:p w:rsidR="00A251AF" w:rsidRDefault="00A25938" w:rsidP="00A251AF">
      <w:pPr>
        <w:jc w:val="center"/>
      </w:pPr>
      <w:r>
        <w:t xml:space="preserve">Student </w:t>
      </w:r>
      <w:r w:rsidR="00A251AF">
        <w:t>Admissions Reference Form</w:t>
      </w:r>
    </w:p>
    <w:p w:rsidR="00A251AF" w:rsidRDefault="00A251AF" w:rsidP="00A251AF">
      <w:pPr>
        <w:jc w:val="center"/>
      </w:pPr>
    </w:p>
    <w:p w:rsidR="00A251AF" w:rsidRDefault="00A251AF" w:rsidP="00A251AF">
      <w:pPr>
        <w:jc w:val="center"/>
      </w:pPr>
    </w:p>
    <w:p w:rsidR="00A251AF" w:rsidRDefault="00A251AF" w:rsidP="00A251AF">
      <w:pPr>
        <w:spacing w:line="480" w:lineRule="auto"/>
      </w:pPr>
      <w:r>
        <w:t>__________________________ Has applied to the RN to BSN program at Texas A&amp;M University-Central Texas. Please provide feedback noting this student’s ability to practice as a registered nurse. Please rate the individual with 5 being the highest (excellent) to 1 being the lowest (poor).</w:t>
      </w:r>
    </w:p>
    <w:tbl>
      <w:tblPr>
        <w:tblStyle w:val="TableGrid"/>
        <w:tblW w:w="9418" w:type="dxa"/>
        <w:tblLook w:val="04A0" w:firstRow="1" w:lastRow="0" w:firstColumn="1" w:lastColumn="0" w:noHBand="0" w:noVBand="1"/>
      </w:tblPr>
      <w:tblGrid>
        <w:gridCol w:w="4378"/>
        <w:gridCol w:w="1008"/>
        <w:gridCol w:w="1008"/>
        <w:gridCol w:w="1008"/>
        <w:gridCol w:w="1008"/>
        <w:gridCol w:w="1008"/>
      </w:tblGrid>
      <w:tr w:rsidR="00A251AF" w:rsidTr="00F0081C">
        <w:tc>
          <w:tcPr>
            <w:tcW w:w="4378" w:type="dxa"/>
          </w:tcPr>
          <w:p w:rsidR="00A251AF" w:rsidRDefault="00A251AF" w:rsidP="00F0081C">
            <w:pPr>
              <w:spacing w:line="480" w:lineRule="auto"/>
              <w:jc w:val="center"/>
            </w:pPr>
          </w:p>
        </w:tc>
        <w:tc>
          <w:tcPr>
            <w:tcW w:w="1008" w:type="dxa"/>
          </w:tcPr>
          <w:p w:rsidR="00A251AF" w:rsidRDefault="00A251AF" w:rsidP="00F0081C">
            <w:pPr>
              <w:spacing w:line="480" w:lineRule="auto"/>
              <w:jc w:val="center"/>
            </w:pPr>
            <w:r>
              <w:t>5</w:t>
            </w:r>
          </w:p>
        </w:tc>
        <w:tc>
          <w:tcPr>
            <w:tcW w:w="1008" w:type="dxa"/>
          </w:tcPr>
          <w:p w:rsidR="00A251AF" w:rsidRDefault="00A251AF" w:rsidP="00F0081C">
            <w:pPr>
              <w:spacing w:line="480" w:lineRule="auto"/>
              <w:jc w:val="center"/>
            </w:pPr>
            <w:r>
              <w:t>4</w:t>
            </w:r>
          </w:p>
        </w:tc>
        <w:tc>
          <w:tcPr>
            <w:tcW w:w="1008" w:type="dxa"/>
          </w:tcPr>
          <w:p w:rsidR="00A251AF" w:rsidRDefault="00A251AF" w:rsidP="00F0081C">
            <w:pPr>
              <w:spacing w:line="480" w:lineRule="auto"/>
              <w:jc w:val="center"/>
            </w:pPr>
            <w:r>
              <w:t>3</w:t>
            </w:r>
          </w:p>
        </w:tc>
        <w:tc>
          <w:tcPr>
            <w:tcW w:w="1008" w:type="dxa"/>
          </w:tcPr>
          <w:p w:rsidR="00A251AF" w:rsidRDefault="00A251AF" w:rsidP="00F0081C">
            <w:pPr>
              <w:spacing w:line="480" w:lineRule="auto"/>
              <w:jc w:val="center"/>
            </w:pPr>
            <w:r>
              <w:t>2</w:t>
            </w:r>
          </w:p>
        </w:tc>
        <w:tc>
          <w:tcPr>
            <w:tcW w:w="1008" w:type="dxa"/>
          </w:tcPr>
          <w:p w:rsidR="00A251AF" w:rsidRDefault="00A251AF" w:rsidP="00F0081C">
            <w:pPr>
              <w:spacing w:line="480" w:lineRule="auto"/>
              <w:jc w:val="center"/>
            </w:pPr>
            <w:r>
              <w:t>1</w:t>
            </w:r>
          </w:p>
        </w:tc>
      </w:tr>
      <w:tr w:rsidR="00A251AF" w:rsidTr="00F0081C">
        <w:tc>
          <w:tcPr>
            <w:tcW w:w="4378" w:type="dxa"/>
          </w:tcPr>
          <w:p w:rsidR="00A251AF" w:rsidRDefault="00A251AF" w:rsidP="00F0081C">
            <w:pPr>
              <w:spacing w:line="480" w:lineRule="auto"/>
            </w:pPr>
            <w:r>
              <w:t>Attendance</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Teamwork</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Motor Skills</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 xml:space="preserve">Observation </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Communication</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Critical Thinking</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Emotional Health</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Professional Conduct</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Time Management</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bl>
    <w:p w:rsidR="00A251AF" w:rsidRDefault="00A251AF" w:rsidP="00A251AF">
      <w:pPr>
        <w:spacing w:line="480" w:lineRule="auto"/>
      </w:pPr>
      <w:r>
        <w:t>Comments: ____________________________________________________________________________________________________________________________________________________________</w:t>
      </w:r>
    </w:p>
    <w:p w:rsidR="00A251AF" w:rsidRDefault="00A251AF" w:rsidP="00A251AF">
      <w:pPr>
        <w:spacing w:line="480" w:lineRule="auto"/>
      </w:pPr>
      <w:r>
        <w:t>Signed: ______________________________________________________________</w:t>
      </w:r>
    </w:p>
    <w:p w:rsidR="00A251AF" w:rsidRDefault="00A251AF" w:rsidP="00A251AF">
      <w:pPr>
        <w:spacing w:line="480" w:lineRule="auto"/>
      </w:pPr>
      <w:r>
        <w:t>Date: _______________________</w:t>
      </w:r>
    </w:p>
    <w:p w:rsidR="008E3717" w:rsidRPr="000E22CE" w:rsidRDefault="000E22CE" w:rsidP="006C41D1">
      <w:pPr>
        <w:rPr>
          <w:rFonts w:cs="Times New Roman"/>
          <w:color w:val="000000"/>
          <w:szCs w:val="24"/>
        </w:rPr>
      </w:pPr>
      <w:r w:rsidRPr="000E22CE">
        <w:rPr>
          <w:rFonts w:cs="Times New Roman"/>
          <w:color w:val="000000"/>
          <w:szCs w:val="24"/>
        </w:rPr>
        <w:lastRenderedPageBreak/>
        <w:t>Appendix B</w:t>
      </w:r>
    </w:p>
    <w:p w:rsidR="008269E9" w:rsidRDefault="008269E9" w:rsidP="006C41D1">
      <w:pPr>
        <w:rPr>
          <w:b/>
        </w:rPr>
      </w:pPr>
    </w:p>
    <w:p w:rsidR="008269E9" w:rsidRDefault="008269E9" w:rsidP="008269E9">
      <w:pPr>
        <w:jc w:val="center"/>
      </w:pPr>
      <w:r>
        <w:t>Texas A&amp;M University-Central Texas</w:t>
      </w:r>
    </w:p>
    <w:p w:rsidR="008269E9" w:rsidRDefault="008269E9" w:rsidP="008269E9">
      <w:pPr>
        <w:jc w:val="center"/>
      </w:pPr>
      <w:r>
        <w:t>Nursing Department</w:t>
      </w:r>
    </w:p>
    <w:p w:rsidR="008269E9" w:rsidRDefault="008269E9" w:rsidP="008269E9">
      <w:pPr>
        <w:jc w:val="center"/>
      </w:pPr>
      <w:r>
        <w:t>Faculty/Student Interaction Form</w:t>
      </w:r>
    </w:p>
    <w:p w:rsidR="008269E9" w:rsidRDefault="008269E9" w:rsidP="008269E9">
      <w:pPr>
        <w:jc w:val="center"/>
      </w:pPr>
    </w:p>
    <w:p w:rsidR="008269E9" w:rsidRDefault="008269E9" w:rsidP="008269E9">
      <w:r>
        <w:t>Student: ___________________________________________</w:t>
      </w:r>
      <w:r>
        <w:tab/>
      </w:r>
      <w:r>
        <w:tab/>
      </w:r>
      <w:r>
        <w:tab/>
      </w:r>
      <w:r>
        <w:tab/>
        <w:t>Date:_________</w:t>
      </w:r>
    </w:p>
    <w:p w:rsidR="008269E9" w:rsidRDefault="008269E9" w:rsidP="008269E9"/>
    <w:p w:rsidR="008269E9" w:rsidRDefault="008269E9" w:rsidP="008269E9">
      <w:pPr>
        <w:spacing w:line="360" w:lineRule="auto"/>
      </w:pPr>
      <w:r>
        <w:t>Concern: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9E9" w:rsidRDefault="008269E9" w:rsidP="008269E9">
      <w:pPr>
        <w:spacing w:line="360" w:lineRule="auto"/>
      </w:pPr>
    </w:p>
    <w:p w:rsidR="008269E9" w:rsidRDefault="008269E9" w:rsidP="008269E9">
      <w:pPr>
        <w:pBdr>
          <w:bottom w:val="single" w:sz="12" w:space="2" w:color="auto"/>
        </w:pBdr>
        <w:spacing w:line="360" w:lineRule="auto"/>
      </w:pPr>
      <w:r>
        <w:t>Contract: ___N/A</w:t>
      </w:r>
    </w:p>
    <w:p w:rsidR="008269E9" w:rsidRDefault="008269E9" w:rsidP="008269E9">
      <w:pPr>
        <w:pBdr>
          <w:bottom w:val="single" w:sz="12" w:space="2"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9E9" w:rsidRDefault="008269E9" w:rsidP="008269E9">
      <w:pPr>
        <w:pBdr>
          <w:bottom w:val="single" w:sz="12" w:space="2" w:color="auto"/>
        </w:pBdr>
        <w:spacing w:line="360" w:lineRule="auto"/>
      </w:pPr>
    </w:p>
    <w:p w:rsidR="008269E9" w:rsidRDefault="008269E9" w:rsidP="008269E9">
      <w:pPr>
        <w:pBdr>
          <w:bottom w:val="single" w:sz="12" w:space="2" w:color="auto"/>
        </w:pBdr>
        <w:spacing w:line="360" w:lineRule="auto"/>
      </w:pPr>
      <w:r>
        <w:t>By Date: _________________________</w:t>
      </w:r>
    </w:p>
    <w:p w:rsidR="008269E9" w:rsidRDefault="008269E9" w:rsidP="008269E9">
      <w:pPr>
        <w:pBdr>
          <w:bottom w:val="single" w:sz="12" w:space="2" w:color="auto"/>
        </w:pBdr>
        <w:spacing w:line="360" w:lineRule="auto"/>
      </w:pPr>
    </w:p>
    <w:p w:rsidR="008269E9" w:rsidRDefault="008269E9" w:rsidP="008269E9">
      <w:pPr>
        <w:pBdr>
          <w:bottom w:val="single" w:sz="12" w:space="2" w:color="auto"/>
        </w:pBdr>
        <w:spacing w:line="360" w:lineRule="auto"/>
      </w:pPr>
      <w:r>
        <w:t>Consequenc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9E9" w:rsidRDefault="008269E9" w:rsidP="008269E9">
      <w:pPr>
        <w:spacing w:line="360" w:lineRule="auto"/>
      </w:pPr>
      <w:r>
        <w:t>Follow-up Date: _____________________</w:t>
      </w:r>
    </w:p>
    <w:p w:rsidR="008269E9" w:rsidRDefault="008269E9" w:rsidP="008269E9">
      <w:r>
        <w:t>Signed: _________________________________ Date: ________</w:t>
      </w:r>
      <w:r>
        <w:tab/>
        <w:t xml:space="preserve">  </w:t>
      </w:r>
    </w:p>
    <w:p w:rsidR="008269E9" w:rsidRDefault="008269E9" w:rsidP="008269E9">
      <w:r>
        <w:t xml:space="preserve">         </w:t>
      </w:r>
      <w:r>
        <w:tab/>
      </w:r>
      <w:r>
        <w:tab/>
      </w:r>
      <w:r>
        <w:rPr>
          <w:vertAlign w:val="superscript"/>
        </w:rPr>
        <w:tab/>
        <w:t>Student</w:t>
      </w:r>
    </w:p>
    <w:p w:rsidR="008269E9" w:rsidRDefault="008269E9" w:rsidP="008269E9">
      <w:r>
        <w:tab/>
      </w:r>
      <w:r>
        <w:tab/>
        <w:t>_________________________________Date: ________</w:t>
      </w:r>
    </w:p>
    <w:p w:rsidR="008269E9" w:rsidRDefault="008269E9" w:rsidP="008269E9">
      <w:r>
        <w:tab/>
      </w:r>
      <w:r>
        <w:tab/>
        <w:t xml:space="preserve">          </w:t>
      </w:r>
      <w:r>
        <w:rPr>
          <w:vertAlign w:val="superscript"/>
        </w:rPr>
        <w:t>Faculty Member</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ab/>
      </w:r>
    </w:p>
    <w:p w:rsidR="008269E9" w:rsidRDefault="008269E9" w:rsidP="008269E9">
      <w:r>
        <w:tab/>
      </w:r>
      <w:r>
        <w:tab/>
        <w:t>________________________________  Date: ________</w:t>
      </w:r>
    </w:p>
    <w:p w:rsidR="008E3717" w:rsidRPr="008269E9" w:rsidRDefault="000175E6" w:rsidP="006C41D1">
      <w:pPr>
        <w:rPr>
          <w:b/>
          <w:vertAlign w:val="superscript"/>
        </w:rPr>
      </w:pPr>
      <w:r>
        <w:rPr>
          <w:b/>
        </w:rPr>
        <w:t xml:space="preserve"> </w:t>
      </w:r>
      <w:r w:rsidR="00E7651E">
        <w:rPr>
          <w:b/>
        </w:rPr>
        <w:t xml:space="preserve"> </w:t>
      </w:r>
      <w:r w:rsidR="008269E9">
        <w:rPr>
          <w:b/>
        </w:rPr>
        <w:tab/>
      </w:r>
      <w:r w:rsidR="008269E9">
        <w:rPr>
          <w:b/>
        </w:rPr>
        <w:tab/>
      </w:r>
      <w:r w:rsidR="008269E9">
        <w:rPr>
          <w:b/>
        </w:rPr>
        <w:tab/>
      </w:r>
      <w:r w:rsidR="008269E9">
        <w:rPr>
          <w:b/>
        </w:rPr>
        <w:tab/>
      </w:r>
      <w:r w:rsidR="008269E9">
        <w:rPr>
          <w:b/>
          <w:vertAlign w:val="superscript"/>
        </w:rPr>
        <w:t>Director</w:t>
      </w:r>
    </w:p>
    <w:sectPr w:rsidR="008E3717" w:rsidRPr="008269E9" w:rsidSect="003636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9C" w:rsidRDefault="007E389C" w:rsidP="00B94187">
      <w:r>
        <w:separator/>
      </w:r>
    </w:p>
  </w:endnote>
  <w:endnote w:type="continuationSeparator" w:id="0">
    <w:p w:rsidR="007E389C" w:rsidRDefault="007E389C" w:rsidP="00B9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7E3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DD07FD" w:rsidP="00506CCA">
    <w:pPr>
      <w:pStyle w:val="Footer"/>
      <w:jc w:val="center"/>
    </w:pPr>
    <w:sdt>
      <w:sdtPr>
        <w:id w:val="23940469"/>
        <w:docPartObj>
          <w:docPartGallery w:val="Page Numbers (Top of Page)"/>
          <w:docPartUnique/>
        </w:docPartObj>
      </w:sdtPr>
      <w:sdtEndPr/>
      <w:sdtContent>
        <w:r>
          <w:rPr>
            <w:noProof/>
          </w:rPr>
          <w:fldChar w:fldCharType="begin"/>
        </w:r>
        <w:r>
          <w:rPr>
            <w:noProof/>
          </w:rPr>
          <w:instrText xml:space="preserve"> FILENAME  \* Lower \p  \* MERGEFORMAT </w:instrText>
        </w:r>
        <w:r>
          <w:rPr>
            <w:noProof/>
          </w:rPr>
          <w:fldChar w:fldCharType="separate"/>
        </w:r>
        <w:r w:rsidR="007E389C">
          <w:rPr>
            <w:noProof/>
          </w:rPr>
          <w:t>u:\1tamu-ct\accreditation\site visit documents\nursing student handbook tamuct rntobsn.docx</w:t>
        </w:r>
        <w:r>
          <w:rPr>
            <w:noProof/>
          </w:rPr>
          <w:fldChar w:fldCharType="end"/>
        </w:r>
        <w:r w:rsidR="007E389C">
          <w:tab/>
        </w:r>
        <w:r w:rsidR="007E389C">
          <w:fldChar w:fldCharType="begin"/>
        </w:r>
        <w:r w:rsidR="007E389C">
          <w:instrText xml:space="preserve"> PAGE   \* MERGEFORMAT </w:instrText>
        </w:r>
        <w:r w:rsidR="007E389C">
          <w:fldChar w:fldCharType="separate"/>
        </w:r>
        <w:r>
          <w:rPr>
            <w:noProof/>
          </w:rPr>
          <w:t>13</w:t>
        </w:r>
        <w:r w:rsidR="007E389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7E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9C" w:rsidRDefault="007E389C" w:rsidP="00B94187">
      <w:r>
        <w:separator/>
      </w:r>
    </w:p>
  </w:footnote>
  <w:footnote w:type="continuationSeparator" w:id="0">
    <w:p w:rsidR="007E389C" w:rsidRDefault="007E389C" w:rsidP="00B9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7E3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7E389C">
    <w:pPr>
      <w:pStyle w:val="Header"/>
      <w:jc w:val="right"/>
    </w:pPr>
    <w:r>
      <w:t xml:space="preserve">    </w:t>
    </w:r>
  </w:p>
  <w:p w:rsidR="007E389C" w:rsidRDefault="007E389C" w:rsidP="00B9418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7E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D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327D68"/>
    <w:multiLevelType w:val="hybridMultilevel"/>
    <w:tmpl w:val="746E13EC"/>
    <w:lvl w:ilvl="0" w:tplc="14CEA7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6D68"/>
    <w:multiLevelType w:val="multilevel"/>
    <w:tmpl w:val="B31E112E"/>
    <w:styleLink w:val="Style1"/>
    <w:lvl w:ilvl="0">
      <w:start w:val="1"/>
      <w:numFmt w:val="upperRoman"/>
      <w:suff w:val="nothing"/>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5F45E4"/>
    <w:multiLevelType w:val="multilevel"/>
    <w:tmpl w:val="E13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F4CC1"/>
    <w:multiLevelType w:val="multilevel"/>
    <w:tmpl w:val="B31E112E"/>
    <w:numStyleLink w:val="Style1"/>
  </w:abstractNum>
  <w:abstractNum w:abstractNumId="5" w15:restartNumberingAfterBreak="0">
    <w:nsid w:val="496567AC"/>
    <w:multiLevelType w:val="hybridMultilevel"/>
    <w:tmpl w:val="59627DEA"/>
    <w:lvl w:ilvl="0" w:tplc="6B703F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35"/>
    <w:rsid w:val="000175E6"/>
    <w:rsid w:val="00023583"/>
    <w:rsid w:val="00037514"/>
    <w:rsid w:val="000600FC"/>
    <w:rsid w:val="00063F31"/>
    <w:rsid w:val="00080A22"/>
    <w:rsid w:val="00092108"/>
    <w:rsid w:val="000E22CE"/>
    <w:rsid w:val="00107EA7"/>
    <w:rsid w:val="001400AD"/>
    <w:rsid w:val="00156D2D"/>
    <w:rsid w:val="001766D1"/>
    <w:rsid w:val="001A4A05"/>
    <w:rsid w:val="001A71C4"/>
    <w:rsid w:val="001B209D"/>
    <w:rsid w:val="001C4587"/>
    <w:rsid w:val="001D0F9B"/>
    <w:rsid w:val="001D4D8A"/>
    <w:rsid w:val="0023327C"/>
    <w:rsid w:val="00252907"/>
    <w:rsid w:val="00257605"/>
    <w:rsid w:val="00271992"/>
    <w:rsid w:val="00275A50"/>
    <w:rsid w:val="00287FE7"/>
    <w:rsid w:val="00293750"/>
    <w:rsid w:val="002A7832"/>
    <w:rsid w:val="002B059F"/>
    <w:rsid w:val="002B55FB"/>
    <w:rsid w:val="002D07E6"/>
    <w:rsid w:val="002D50E0"/>
    <w:rsid w:val="002F3DF9"/>
    <w:rsid w:val="00312E26"/>
    <w:rsid w:val="00331611"/>
    <w:rsid w:val="003451CC"/>
    <w:rsid w:val="00357A70"/>
    <w:rsid w:val="00361D3B"/>
    <w:rsid w:val="0036361B"/>
    <w:rsid w:val="00366837"/>
    <w:rsid w:val="00370469"/>
    <w:rsid w:val="003838F3"/>
    <w:rsid w:val="0038415C"/>
    <w:rsid w:val="00391715"/>
    <w:rsid w:val="0039621B"/>
    <w:rsid w:val="003B7229"/>
    <w:rsid w:val="003C760D"/>
    <w:rsid w:val="003D2A59"/>
    <w:rsid w:val="003D55AE"/>
    <w:rsid w:val="003E07FA"/>
    <w:rsid w:val="003F2BB3"/>
    <w:rsid w:val="003F61E0"/>
    <w:rsid w:val="004006C4"/>
    <w:rsid w:val="0040238D"/>
    <w:rsid w:val="00406A76"/>
    <w:rsid w:val="00406C76"/>
    <w:rsid w:val="00411E42"/>
    <w:rsid w:val="00424A3D"/>
    <w:rsid w:val="00431DAA"/>
    <w:rsid w:val="0047306D"/>
    <w:rsid w:val="00473669"/>
    <w:rsid w:val="00490822"/>
    <w:rsid w:val="00492A36"/>
    <w:rsid w:val="00495761"/>
    <w:rsid w:val="004C5AA2"/>
    <w:rsid w:val="004E41FC"/>
    <w:rsid w:val="004E54F6"/>
    <w:rsid w:val="004E65AC"/>
    <w:rsid w:val="004F0C7C"/>
    <w:rsid w:val="00501004"/>
    <w:rsid w:val="00503247"/>
    <w:rsid w:val="005044D0"/>
    <w:rsid w:val="00506CCA"/>
    <w:rsid w:val="00516A5E"/>
    <w:rsid w:val="00532659"/>
    <w:rsid w:val="00534811"/>
    <w:rsid w:val="0056302C"/>
    <w:rsid w:val="00567C55"/>
    <w:rsid w:val="0057137C"/>
    <w:rsid w:val="005738E8"/>
    <w:rsid w:val="00584B0C"/>
    <w:rsid w:val="00587A00"/>
    <w:rsid w:val="005A038B"/>
    <w:rsid w:val="005A4B9C"/>
    <w:rsid w:val="005E6460"/>
    <w:rsid w:val="00603CA0"/>
    <w:rsid w:val="00606CDC"/>
    <w:rsid w:val="00634728"/>
    <w:rsid w:val="00637544"/>
    <w:rsid w:val="006507A2"/>
    <w:rsid w:val="00681759"/>
    <w:rsid w:val="0068488E"/>
    <w:rsid w:val="006B1336"/>
    <w:rsid w:val="006B7398"/>
    <w:rsid w:val="006C41D1"/>
    <w:rsid w:val="006F3DD0"/>
    <w:rsid w:val="007113DC"/>
    <w:rsid w:val="00730F92"/>
    <w:rsid w:val="007478D1"/>
    <w:rsid w:val="00750DBD"/>
    <w:rsid w:val="00754C36"/>
    <w:rsid w:val="00774AE8"/>
    <w:rsid w:val="007851CE"/>
    <w:rsid w:val="00785251"/>
    <w:rsid w:val="00790FAE"/>
    <w:rsid w:val="00793202"/>
    <w:rsid w:val="00797174"/>
    <w:rsid w:val="00797B00"/>
    <w:rsid w:val="007D7BAE"/>
    <w:rsid w:val="007E389C"/>
    <w:rsid w:val="007E4126"/>
    <w:rsid w:val="007E7E1B"/>
    <w:rsid w:val="00811DB7"/>
    <w:rsid w:val="00814D8B"/>
    <w:rsid w:val="008269E9"/>
    <w:rsid w:val="008311AC"/>
    <w:rsid w:val="00835061"/>
    <w:rsid w:val="008404E0"/>
    <w:rsid w:val="008462AB"/>
    <w:rsid w:val="00865665"/>
    <w:rsid w:val="00870461"/>
    <w:rsid w:val="008804C7"/>
    <w:rsid w:val="00881C5E"/>
    <w:rsid w:val="00884C8B"/>
    <w:rsid w:val="0088543C"/>
    <w:rsid w:val="00890FBE"/>
    <w:rsid w:val="008B443E"/>
    <w:rsid w:val="008B78F9"/>
    <w:rsid w:val="008C04DA"/>
    <w:rsid w:val="008C2CEB"/>
    <w:rsid w:val="008E3717"/>
    <w:rsid w:val="008F1F1D"/>
    <w:rsid w:val="00920E8C"/>
    <w:rsid w:val="00934ABF"/>
    <w:rsid w:val="00935DFB"/>
    <w:rsid w:val="00937307"/>
    <w:rsid w:val="009420A6"/>
    <w:rsid w:val="00967A56"/>
    <w:rsid w:val="009804DA"/>
    <w:rsid w:val="009925D5"/>
    <w:rsid w:val="00997025"/>
    <w:rsid w:val="009C24EC"/>
    <w:rsid w:val="009E151C"/>
    <w:rsid w:val="009E7E12"/>
    <w:rsid w:val="00A071A4"/>
    <w:rsid w:val="00A16018"/>
    <w:rsid w:val="00A23C05"/>
    <w:rsid w:val="00A251AF"/>
    <w:rsid w:val="00A25938"/>
    <w:rsid w:val="00A538F8"/>
    <w:rsid w:val="00A61E75"/>
    <w:rsid w:val="00A7474B"/>
    <w:rsid w:val="00A74945"/>
    <w:rsid w:val="00A74E29"/>
    <w:rsid w:val="00A77584"/>
    <w:rsid w:val="00A77600"/>
    <w:rsid w:val="00A80521"/>
    <w:rsid w:val="00A81A17"/>
    <w:rsid w:val="00A86A77"/>
    <w:rsid w:val="00AC2310"/>
    <w:rsid w:val="00AC4371"/>
    <w:rsid w:val="00AD4FC9"/>
    <w:rsid w:val="00AD6617"/>
    <w:rsid w:val="00AE0C79"/>
    <w:rsid w:val="00AE4252"/>
    <w:rsid w:val="00B04535"/>
    <w:rsid w:val="00B10126"/>
    <w:rsid w:val="00B24FA3"/>
    <w:rsid w:val="00B26986"/>
    <w:rsid w:val="00B34D6F"/>
    <w:rsid w:val="00B51ABB"/>
    <w:rsid w:val="00B653ED"/>
    <w:rsid w:val="00B67F5A"/>
    <w:rsid w:val="00B80DE9"/>
    <w:rsid w:val="00B94187"/>
    <w:rsid w:val="00BC2AC8"/>
    <w:rsid w:val="00BD6EE5"/>
    <w:rsid w:val="00BE0D49"/>
    <w:rsid w:val="00BF176C"/>
    <w:rsid w:val="00BF1EDA"/>
    <w:rsid w:val="00C040A6"/>
    <w:rsid w:val="00C0506B"/>
    <w:rsid w:val="00C31C55"/>
    <w:rsid w:val="00C40BD1"/>
    <w:rsid w:val="00C4726C"/>
    <w:rsid w:val="00C50784"/>
    <w:rsid w:val="00C56F17"/>
    <w:rsid w:val="00C573F8"/>
    <w:rsid w:val="00C721AB"/>
    <w:rsid w:val="00C778DC"/>
    <w:rsid w:val="00C8109F"/>
    <w:rsid w:val="00CA19EE"/>
    <w:rsid w:val="00CB3B55"/>
    <w:rsid w:val="00CC4CF4"/>
    <w:rsid w:val="00CD4C62"/>
    <w:rsid w:val="00CE0737"/>
    <w:rsid w:val="00D0134D"/>
    <w:rsid w:val="00D07C61"/>
    <w:rsid w:val="00D20094"/>
    <w:rsid w:val="00D22A93"/>
    <w:rsid w:val="00D2549C"/>
    <w:rsid w:val="00D3479F"/>
    <w:rsid w:val="00D400F1"/>
    <w:rsid w:val="00D42405"/>
    <w:rsid w:val="00D46445"/>
    <w:rsid w:val="00D4653D"/>
    <w:rsid w:val="00D62789"/>
    <w:rsid w:val="00D769ED"/>
    <w:rsid w:val="00D832E6"/>
    <w:rsid w:val="00D94613"/>
    <w:rsid w:val="00D973EF"/>
    <w:rsid w:val="00D979D7"/>
    <w:rsid w:val="00DA4FB5"/>
    <w:rsid w:val="00DA6AE2"/>
    <w:rsid w:val="00DB6F8F"/>
    <w:rsid w:val="00DC06E6"/>
    <w:rsid w:val="00DD07FD"/>
    <w:rsid w:val="00DF09CE"/>
    <w:rsid w:val="00DF0C2D"/>
    <w:rsid w:val="00E139C4"/>
    <w:rsid w:val="00E14740"/>
    <w:rsid w:val="00E16622"/>
    <w:rsid w:val="00E26B4B"/>
    <w:rsid w:val="00E378BE"/>
    <w:rsid w:val="00E37AF2"/>
    <w:rsid w:val="00E7651E"/>
    <w:rsid w:val="00E80850"/>
    <w:rsid w:val="00E8518A"/>
    <w:rsid w:val="00EA51B0"/>
    <w:rsid w:val="00ED7883"/>
    <w:rsid w:val="00EF63D5"/>
    <w:rsid w:val="00F0081C"/>
    <w:rsid w:val="00F11AA6"/>
    <w:rsid w:val="00F11C1C"/>
    <w:rsid w:val="00F13464"/>
    <w:rsid w:val="00F25D03"/>
    <w:rsid w:val="00F27F97"/>
    <w:rsid w:val="00F3014C"/>
    <w:rsid w:val="00F361A3"/>
    <w:rsid w:val="00F411B8"/>
    <w:rsid w:val="00F54F11"/>
    <w:rsid w:val="00F56082"/>
    <w:rsid w:val="00F65A33"/>
    <w:rsid w:val="00F721D0"/>
    <w:rsid w:val="00F74925"/>
    <w:rsid w:val="00F80E1D"/>
    <w:rsid w:val="00FA60D4"/>
    <w:rsid w:val="00FA7D1C"/>
    <w:rsid w:val="00FB2060"/>
    <w:rsid w:val="00FC10D6"/>
    <w:rsid w:val="00FD666A"/>
    <w:rsid w:val="00FF0B71"/>
    <w:rsid w:val="00FF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3DF7F-E7B1-4DED-958A-25AD95A8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F3"/>
  </w:style>
  <w:style w:type="paragraph" w:styleId="Heading1">
    <w:name w:val="heading 1"/>
    <w:basedOn w:val="Normal"/>
    <w:next w:val="Normal"/>
    <w:link w:val="Heading1Char"/>
    <w:uiPriority w:val="9"/>
    <w:qFormat/>
    <w:rsid w:val="00B0453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53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535"/>
    <w:pPr>
      <w:keepNext/>
      <w:keepLines/>
      <w:numPr>
        <w:ilvl w:val="2"/>
        <w:numId w:val="1"/>
      </w:numPr>
      <w:tabs>
        <w:tab w:val="num" w:pos="360"/>
      </w:tabs>
      <w:spacing w:before="20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453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5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5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5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5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5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5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45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5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5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5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5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53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94187"/>
    <w:pPr>
      <w:tabs>
        <w:tab w:val="center" w:pos="4680"/>
        <w:tab w:val="right" w:pos="9360"/>
      </w:tabs>
    </w:pPr>
  </w:style>
  <w:style w:type="character" w:customStyle="1" w:styleId="HeaderChar">
    <w:name w:val="Header Char"/>
    <w:basedOn w:val="DefaultParagraphFont"/>
    <w:link w:val="Header"/>
    <w:uiPriority w:val="99"/>
    <w:rsid w:val="00B94187"/>
  </w:style>
  <w:style w:type="paragraph" w:styleId="Footer">
    <w:name w:val="footer"/>
    <w:basedOn w:val="Normal"/>
    <w:link w:val="FooterChar"/>
    <w:uiPriority w:val="99"/>
    <w:unhideWhenUsed/>
    <w:rsid w:val="00B94187"/>
    <w:pPr>
      <w:tabs>
        <w:tab w:val="center" w:pos="4680"/>
        <w:tab w:val="right" w:pos="9360"/>
      </w:tabs>
    </w:pPr>
  </w:style>
  <w:style w:type="character" w:customStyle="1" w:styleId="FooterChar">
    <w:name w:val="Footer Char"/>
    <w:basedOn w:val="DefaultParagraphFont"/>
    <w:link w:val="Footer"/>
    <w:uiPriority w:val="99"/>
    <w:rsid w:val="00B94187"/>
  </w:style>
  <w:style w:type="character" w:styleId="Hyperlink">
    <w:name w:val="Hyperlink"/>
    <w:basedOn w:val="DefaultParagraphFont"/>
    <w:uiPriority w:val="99"/>
    <w:unhideWhenUsed/>
    <w:rsid w:val="00257605"/>
    <w:rPr>
      <w:color w:val="0000FF" w:themeColor="hyperlink"/>
      <w:u w:val="single"/>
    </w:rPr>
  </w:style>
  <w:style w:type="paragraph" w:styleId="DocumentMap">
    <w:name w:val="Document Map"/>
    <w:basedOn w:val="Normal"/>
    <w:link w:val="DocumentMapChar"/>
    <w:uiPriority w:val="99"/>
    <w:semiHidden/>
    <w:unhideWhenUsed/>
    <w:rsid w:val="00DB6F8F"/>
    <w:rPr>
      <w:rFonts w:ascii="Tahoma" w:hAnsi="Tahoma" w:cs="Tahoma"/>
      <w:sz w:val="16"/>
      <w:szCs w:val="16"/>
    </w:rPr>
  </w:style>
  <w:style w:type="character" w:customStyle="1" w:styleId="DocumentMapChar">
    <w:name w:val="Document Map Char"/>
    <w:basedOn w:val="DefaultParagraphFont"/>
    <w:link w:val="DocumentMap"/>
    <w:uiPriority w:val="99"/>
    <w:semiHidden/>
    <w:rsid w:val="00DB6F8F"/>
    <w:rPr>
      <w:rFonts w:ascii="Tahoma" w:hAnsi="Tahoma" w:cs="Tahoma"/>
      <w:sz w:val="16"/>
      <w:szCs w:val="16"/>
    </w:rPr>
  </w:style>
  <w:style w:type="numbering" w:customStyle="1" w:styleId="Style1">
    <w:name w:val="Style1"/>
    <w:uiPriority w:val="99"/>
    <w:rsid w:val="00A86A77"/>
    <w:pPr>
      <w:numPr>
        <w:numId w:val="2"/>
      </w:numPr>
    </w:pPr>
  </w:style>
  <w:style w:type="paragraph" w:styleId="ListParagraph">
    <w:name w:val="List Paragraph"/>
    <w:basedOn w:val="Normal"/>
    <w:uiPriority w:val="34"/>
    <w:qFormat/>
    <w:rsid w:val="008F1F1D"/>
    <w:pPr>
      <w:ind w:left="720"/>
      <w:contextualSpacing/>
    </w:pPr>
  </w:style>
  <w:style w:type="paragraph" w:styleId="BalloonText">
    <w:name w:val="Balloon Text"/>
    <w:basedOn w:val="Normal"/>
    <w:link w:val="BalloonTextChar"/>
    <w:uiPriority w:val="99"/>
    <w:semiHidden/>
    <w:unhideWhenUsed/>
    <w:rsid w:val="00E378BE"/>
    <w:rPr>
      <w:rFonts w:ascii="Tahoma" w:hAnsi="Tahoma" w:cs="Tahoma"/>
      <w:sz w:val="16"/>
      <w:szCs w:val="16"/>
    </w:rPr>
  </w:style>
  <w:style w:type="character" w:customStyle="1" w:styleId="BalloonTextChar">
    <w:name w:val="Balloon Text Char"/>
    <w:basedOn w:val="DefaultParagraphFont"/>
    <w:link w:val="BalloonText"/>
    <w:uiPriority w:val="99"/>
    <w:semiHidden/>
    <w:rsid w:val="00E378BE"/>
    <w:rPr>
      <w:rFonts w:ascii="Tahoma" w:hAnsi="Tahoma" w:cs="Tahoma"/>
      <w:sz w:val="16"/>
      <w:szCs w:val="16"/>
    </w:rPr>
  </w:style>
  <w:style w:type="paragraph" w:styleId="NormalWeb">
    <w:name w:val="Normal (Web)"/>
    <w:basedOn w:val="Normal"/>
    <w:uiPriority w:val="99"/>
    <w:unhideWhenUsed/>
    <w:rsid w:val="00FC10D6"/>
    <w:pPr>
      <w:spacing w:before="100" w:beforeAutospacing="1" w:after="100" w:afterAutospacing="1"/>
    </w:pPr>
    <w:rPr>
      <w:rFonts w:eastAsia="Times New Roman" w:cs="Times New Roman"/>
      <w:szCs w:val="24"/>
    </w:rPr>
  </w:style>
  <w:style w:type="table" w:styleId="TableGrid">
    <w:name w:val="Table Grid"/>
    <w:basedOn w:val="TableNormal"/>
    <w:uiPriority w:val="59"/>
    <w:rsid w:val="00A251AF"/>
    <w:rPr>
      <w:rFonts w:cs="Times New Roman"/>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134972">
      <w:bodyDiv w:val="1"/>
      <w:marLeft w:val="0"/>
      <w:marRight w:val="0"/>
      <w:marTop w:val="0"/>
      <w:marBottom w:val="0"/>
      <w:divBdr>
        <w:top w:val="none" w:sz="0" w:space="0" w:color="auto"/>
        <w:left w:val="none" w:sz="0" w:space="0" w:color="auto"/>
        <w:bottom w:val="none" w:sz="0" w:space="0" w:color="auto"/>
        <w:right w:val="none" w:sz="0" w:space="0" w:color="auto"/>
      </w:divBdr>
    </w:div>
    <w:div w:id="1117017925">
      <w:bodyDiv w:val="1"/>
      <w:marLeft w:val="0"/>
      <w:marRight w:val="0"/>
      <w:marTop w:val="0"/>
      <w:marBottom w:val="0"/>
      <w:divBdr>
        <w:top w:val="none" w:sz="0" w:space="0" w:color="auto"/>
        <w:left w:val="none" w:sz="0" w:space="0" w:color="auto"/>
        <w:bottom w:val="none" w:sz="0" w:space="0" w:color="auto"/>
        <w:right w:val="none" w:sz="0" w:space="0" w:color="auto"/>
      </w:divBdr>
    </w:div>
    <w:div w:id="1784112477">
      <w:bodyDiv w:val="1"/>
      <w:marLeft w:val="0"/>
      <w:marRight w:val="0"/>
      <w:marTop w:val="0"/>
      <w:marBottom w:val="0"/>
      <w:divBdr>
        <w:top w:val="none" w:sz="0" w:space="0" w:color="auto"/>
        <w:left w:val="none" w:sz="0" w:space="0" w:color="auto"/>
        <w:bottom w:val="none" w:sz="0" w:space="0" w:color="auto"/>
        <w:right w:val="none" w:sz="0" w:space="0" w:color="auto"/>
      </w:divBdr>
      <w:divsChild>
        <w:div w:id="58854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tamus.edu/departments/library/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kstr.com/tamuctstore/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404-679-45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0957-6837-4AB5-9922-59B96C03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40934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Ramsey, Carolyn A</cp:lastModifiedBy>
  <cp:revision>14</cp:revision>
  <cp:lastPrinted>2017-08-17T18:22:00Z</cp:lastPrinted>
  <dcterms:created xsi:type="dcterms:W3CDTF">2015-07-22T16:09:00Z</dcterms:created>
  <dcterms:modified xsi:type="dcterms:W3CDTF">2018-07-17T14:36:00Z</dcterms:modified>
</cp:coreProperties>
</file>